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70" w:rsidRPr="00634F2E" w:rsidRDefault="00CE1270" w:rsidP="00B45F77">
      <w:pPr>
        <w:spacing w:after="0" w:line="240" w:lineRule="auto"/>
        <w:rPr>
          <w:lang w:val="en-US"/>
        </w:rPr>
      </w:pPr>
      <w:bookmarkStart w:id="0" w:name="_GoBack"/>
      <w:bookmarkEnd w:id="0"/>
    </w:p>
    <w:p w:rsidR="00B372D0" w:rsidRPr="00634F2E" w:rsidRDefault="00B372D0" w:rsidP="00B45F77">
      <w:pPr>
        <w:spacing w:after="0" w:line="240" w:lineRule="auto"/>
        <w:jc w:val="center"/>
        <w:rPr>
          <w:lang w:val="en-US"/>
        </w:rPr>
      </w:pPr>
      <w:r w:rsidRPr="00634F2E">
        <w:rPr>
          <w:noProof/>
          <w:lang w:eastAsia="tr-TR"/>
        </w:rPr>
        <w:drawing>
          <wp:inline distT="0" distB="0" distL="0" distR="0">
            <wp:extent cx="2354856" cy="2714625"/>
            <wp:effectExtent l="0" t="0" r="7620" b="0"/>
            <wp:docPr id="1" name="Resim 1" descr="sdu ydy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 ydy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856" cy="2714625"/>
                    </a:xfrm>
                    <a:prstGeom prst="rect">
                      <a:avLst/>
                    </a:prstGeom>
                    <a:noFill/>
                    <a:ln>
                      <a:noFill/>
                    </a:ln>
                  </pic:spPr>
                </pic:pic>
              </a:graphicData>
            </a:graphic>
          </wp:inline>
        </w:drawing>
      </w:r>
    </w:p>
    <w:p w:rsidR="00B372D0" w:rsidRPr="00634F2E" w:rsidRDefault="00B372D0" w:rsidP="00B45F77">
      <w:pPr>
        <w:spacing w:after="0" w:line="240" w:lineRule="auto"/>
        <w:jc w:val="center"/>
        <w:rPr>
          <w:b/>
          <w:lang w:val="en-US"/>
        </w:rPr>
      </w:pPr>
    </w:p>
    <w:p w:rsidR="00B372D0" w:rsidRPr="00634F2E" w:rsidRDefault="00B372D0" w:rsidP="00B45F77">
      <w:pPr>
        <w:spacing w:after="0" w:line="240" w:lineRule="auto"/>
        <w:jc w:val="center"/>
        <w:rPr>
          <w:b/>
          <w:lang w:val="en-US"/>
        </w:rPr>
      </w:pPr>
      <w:r w:rsidRPr="00634F2E">
        <w:rPr>
          <w:b/>
          <w:lang w:val="en-US"/>
        </w:rPr>
        <w:t>SULEYMAN DEMIREL UNIVERSITY</w:t>
      </w:r>
    </w:p>
    <w:p w:rsidR="00B372D0" w:rsidRPr="00634F2E" w:rsidRDefault="00B372D0" w:rsidP="00B45F77">
      <w:pPr>
        <w:spacing w:after="0" w:line="240" w:lineRule="auto"/>
        <w:jc w:val="center"/>
        <w:rPr>
          <w:b/>
          <w:lang w:val="en-US"/>
        </w:rPr>
      </w:pPr>
      <w:r w:rsidRPr="00634F2E">
        <w:rPr>
          <w:b/>
          <w:lang w:val="en-US"/>
        </w:rPr>
        <w:t>School of Foreign Languages</w:t>
      </w:r>
    </w:p>
    <w:p w:rsidR="00B372D0" w:rsidRPr="00634F2E" w:rsidRDefault="00B372D0" w:rsidP="00B45F77">
      <w:pPr>
        <w:spacing w:after="0" w:line="240" w:lineRule="auto"/>
        <w:jc w:val="center"/>
        <w:rPr>
          <w:b/>
          <w:lang w:val="en-US"/>
        </w:rPr>
      </w:pPr>
    </w:p>
    <w:p w:rsidR="00B372D0" w:rsidRPr="00634F2E" w:rsidRDefault="00B372D0" w:rsidP="00B45F77">
      <w:pPr>
        <w:spacing w:after="0" w:line="240" w:lineRule="auto"/>
        <w:jc w:val="center"/>
        <w:rPr>
          <w:b/>
          <w:lang w:val="en-US"/>
        </w:rPr>
      </w:pPr>
    </w:p>
    <w:p w:rsidR="00B372D0" w:rsidRPr="00634F2E" w:rsidRDefault="00B372D0" w:rsidP="00B45F77">
      <w:pPr>
        <w:spacing w:after="0" w:line="240" w:lineRule="auto"/>
        <w:jc w:val="center"/>
        <w:rPr>
          <w:b/>
          <w:lang w:val="en-US"/>
        </w:rPr>
      </w:pPr>
    </w:p>
    <w:p w:rsidR="00B372D0" w:rsidRPr="00634F2E" w:rsidRDefault="00B372D0" w:rsidP="00B45F77">
      <w:pPr>
        <w:spacing w:after="0" w:line="240" w:lineRule="auto"/>
        <w:jc w:val="center"/>
        <w:rPr>
          <w:b/>
          <w:lang w:val="en-US"/>
        </w:rPr>
      </w:pPr>
    </w:p>
    <w:p w:rsidR="00B372D0" w:rsidRPr="00BC61B4" w:rsidRDefault="00B372D0" w:rsidP="00B45F77">
      <w:pPr>
        <w:spacing w:after="0" w:line="240" w:lineRule="auto"/>
        <w:jc w:val="center"/>
        <w:rPr>
          <w:b/>
          <w:sz w:val="52"/>
          <w:szCs w:val="52"/>
          <w:lang w:val="en-US"/>
        </w:rPr>
      </w:pPr>
      <w:r w:rsidRPr="00BC61B4">
        <w:rPr>
          <w:b/>
          <w:sz w:val="52"/>
          <w:szCs w:val="52"/>
          <w:lang w:val="en-US"/>
        </w:rPr>
        <w:t>PREPARATORY PROGRAM</w:t>
      </w:r>
    </w:p>
    <w:p w:rsidR="00B372D0" w:rsidRPr="00634F2E" w:rsidRDefault="00B372D0" w:rsidP="00B45F77">
      <w:pPr>
        <w:spacing w:after="0" w:line="240" w:lineRule="auto"/>
        <w:jc w:val="center"/>
        <w:rPr>
          <w:b/>
          <w:lang w:val="en-US"/>
        </w:rPr>
      </w:pPr>
      <w:r w:rsidRPr="00BC61B4">
        <w:rPr>
          <w:b/>
          <w:sz w:val="52"/>
          <w:szCs w:val="52"/>
          <w:lang w:val="en-US"/>
        </w:rPr>
        <w:t>STAFF HANDBOOK</w:t>
      </w: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BF10E2" w:rsidRPr="00634F2E" w:rsidRDefault="00BF10E2" w:rsidP="00B45F77">
      <w:pPr>
        <w:spacing w:after="0" w:line="240" w:lineRule="auto"/>
        <w:jc w:val="center"/>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F53BA6" w:rsidRPr="00634F2E" w:rsidRDefault="00F53BA6" w:rsidP="00B45F77">
      <w:pPr>
        <w:spacing w:after="0" w:line="240" w:lineRule="auto"/>
        <w:rPr>
          <w:b/>
          <w:lang w:val="en-US"/>
        </w:rPr>
      </w:pPr>
    </w:p>
    <w:p w:rsidR="00BF10E2" w:rsidRDefault="003D29EC" w:rsidP="007723B3">
      <w:pPr>
        <w:spacing w:after="0" w:line="240" w:lineRule="auto"/>
        <w:ind w:firstLine="360"/>
        <w:rPr>
          <w:b/>
          <w:lang w:val="en-US"/>
        </w:rPr>
      </w:pPr>
      <w:r w:rsidRPr="00634F2E">
        <w:rPr>
          <w:b/>
          <w:lang w:val="en-US"/>
        </w:rPr>
        <w:t>TABLE OF CONTENT</w:t>
      </w:r>
    </w:p>
    <w:p w:rsidR="003D29EC" w:rsidRPr="00634F2E" w:rsidRDefault="003D29EC" w:rsidP="003D29EC">
      <w:pPr>
        <w:spacing w:after="0" w:line="240" w:lineRule="auto"/>
        <w:ind w:firstLine="708"/>
        <w:rPr>
          <w:b/>
          <w:lang w:val="en-US"/>
        </w:rPr>
      </w:pPr>
    </w:p>
    <w:p w:rsidR="00BF10E2" w:rsidRPr="00634F2E" w:rsidRDefault="00BF10E2" w:rsidP="00B45F77">
      <w:pPr>
        <w:pStyle w:val="ListeParagraf"/>
        <w:numPr>
          <w:ilvl w:val="0"/>
          <w:numId w:val="1"/>
        </w:numPr>
        <w:spacing w:after="0" w:line="240" w:lineRule="auto"/>
        <w:rPr>
          <w:b/>
          <w:lang w:val="en-US"/>
        </w:rPr>
      </w:pPr>
      <w:r w:rsidRPr="00634F2E">
        <w:rPr>
          <w:b/>
          <w:lang w:val="en-US"/>
        </w:rPr>
        <w:t>INSTITUTION</w:t>
      </w:r>
    </w:p>
    <w:p w:rsidR="00BF10E2" w:rsidRPr="00634F2E" w:rsidRDefault="00BF10E2" w:rsidP="00B45F77">
      <w:pPr>
        <w:pStyle w:val="ListeParagraf"/>
        <w:numPr>
          <w:ilvl w:val="1"/>
          <w:numId w:val="1"/>
        </w:numPr>
        <w:spacing w:after="0" w:line="240" w:lineRule="auto"/>
        <w:rPr>
          <w:lang w:val="en-US"/>
        </w:rPr>
      </w:pPr>
      <w:r w:rsidRPr="00634F2E">
        <w:rPr>
          <w:lang w:val="en-US"/>
        </w:rPr>
        <w:t>Mission Statement</w:t>
      </w:r>
    </w:p>
    <w:p w:rsidR="00BF10E2" w:rsidRPr="00634F2E" w:rsidRDefault="00BF10E2" w:rsidP="00B45F77">
      <w:pPr>
        <w:pStyle w:val="ListeParagraf"/>
        <w:numPr>
          <w:ilvl w:val="1"/>
          <w:numId w:val="1"/>
        </w:numPr>
        <w:spacing w:after="0" w:line="240" w:lineRule="auto"/>
        <w:rPr>
          <w:lang w:val="en-US"/>
        </w:rPr>
      </w:pPr>
      <w:r w:rsidRPr="00634F2E">
        <w:rPr>
          <w:lang w:val="en-US"/>
        </w:rPr>
        <w:t>Vision Statement</w:t>
      </w:r>
    </w:p>
    <w:p w:rsidR="00BF10E2" w:rsidRDefault="00BF10E2" w:rsidP="00B45F77">
      <w:pPr>
        <w:pStyle w:val="ListeParagraf"/>
        <w:numPr>
          <w:ilvl w:val="1"/>
          <w:numId w:val="1"/>
        </w:numPr>
        <w:spacing w:after="0" w:line="240" w:lineRule="auto"/>
        <w:rPr>
          <w:lang w:val="en-US"/>
        </w:rPr>
      </w:pPr>
      <w:r w:rsidRPr="00634F2E">
        <w:rPr>
          <w:lang w:val="en-US"/>
        </w:rPr>
        <w:t>Teaching Philosophy</w:t>
      </w:r>
    </w:p>
    <w:p w:rsidR="003D29EC" w:rsidRPr="00634F2E" w:rsidRDefault="003D29EC" w:rsidP="00B45F77">
      <w:pPr>
        <w:pStyle w:val="ListeParagraf"/>
        <w:numPr>
          <w:ilvl w:val="1"/>
          <w:numId w:val="1"/>
        </w:numPr>
        <w:spacing w:after="0" w:line="240" w:lineRule="auto"/>
        <w:rPr>
          <w:lang w:val="en-US"/>
        </w:rPr>
      </w:pPr>
      <w:r w:rsidRPr="003D29EC">
        <w:rPr>
          <w:lang w:val="en-US"/>
        </w:rPr>
        <w:t xml:space="preserve">Quality </w:t>
      </w:r>
      <w:r w:rsidR="007723B3">
        <w:rPr>
          <w:lang w:val="en-US"/>
        </w:rPr>
        <w:t>Management</w:t>
      </w:r>
      <w:r w:rsidRPr="003D29EC">
        <w:rPr>
          <w:lang w:val="en-US"/>
        </w:rPr>
        <w:t xml:space="preserve"> System</w:t>
      </w:r>
      <w:r w:rsidR="007723B3">
        <w:rPr>
          <w:lang w:val="en-US"/>
        </w:rPr>
        <w:t xml:space="preserve"> and Quality Cycle</w:t>
      </w:r>
    </w:p>
    <w:p w:rsidR="00BF10E2" w:rsidRPr="00634F2E" w:rsidRDefault="00BF10E2" w:rsidP="00B45F77">
      <w:pPr>
        <w:pStyle w:val="ListeParagraf"/>
        <w:numPr>
          <w:ilvl w:val="1"/>
          <w:numId w:val="1"/>
        </w:numPr>
        <w:spacing w:after="0" w:line="240" w:lineRule="auto"/>
        <w:rPr>
          <w:lang w:val="en-US"/>
        </w:rPr>
      </w:pPr>
      <w:r w:rsidRPr="00634F2E">
        <w:rPr>
          <w:lang w:val="en-US"/>
        </w:rPr>
        <w:t>Organizational Chart</w:t>
      </w:r>
    </w:p>
    <w:p w:rsidR="00BF10E2" w:rsidRPr="00634F2E" w:rsidRDefault="00BF10E2" w:rsidP="00B45F77">
      <w:pPr>
        <w:pStyle w:val="ListeParagraf"/>
        <w:numPr>
          <w:ilvl w:val="1"/>
          <w:numId w:val="1"/>
        </w:numPr>
        <w:spacing w:after="0" w:line="240" w:lineRule="auto"/>
        <w:rPr>
          <w:lang w:val="en-US"/>
        </w:rPr>
      </w:pPr>
      <w:r w:rsidRPr="00634F2E">
        <w:rPr>
          <w:lang w:val="en-US"/>
        </w:rPr>
        <w:t>Job Descriptions</w:t>
      </w:r>
    </w:p>
    <w:p w:rsidR="00BF10E2" w:rsidRPr="00634F2E" w:rsidRDefault="00BF10E2" w:rsidP="00B45F77">
      <w:pPr>
        <w:pStyle w:val="ListeParagraf"/>
        <w:numPr>
          <w:ilvl w:val="0"/>
          <w:numId w:val="1"/>
        </w:numPr>
        <w:spacing w:after="0" w:line="240" w:lineRule="auto"/>
        <w:rPr>
          <w:b/>
          <w:lang w:val="en-US"/>
        </w:rPr>
      </w:pPr>
      <w:r w:rsidRPr="00634F2E">
        <w:rPr>
          <w:b/>
          <w:lang w:val="en-US"/>
        </w:rPr>
        <w:t xml:space="preserve">UNITS </w:t>
      </w:r>
    </w:p>
    <w:p w:rsidR="00BF10E2" w:rsidRPr="00634F2E" w:rsidRDefault="00BF10E2" w:rsidP="00B45F77">
      <w:pPr>
        <w:pStyle w:val="ListeParagraf"/>
        <w:numPr>
          <w:ilvl w:val="1"/>
          <w:numId w:val="1"/>
        </w:numPr>
        <w:spacing w:after="0" w:line="240" w:lineRule="auto"/>
        <w:rPr>
          <w:lang w:val="en-US"/>
        </w:rPr>
      </w:pPr>
      <w:r w:rsidRPr="00634F2E">
        <w:rPr>
          <w:lang w:val="en-US"/>
        </w:rPr>
        <w:t>Curriculum and Material Development Unit</w:t>
      </w:r>
    </w:p>
    <w:p w:rsidR="00BF10E2" w:rsidRPr="00634F2E" w:rsidRDefault="00BF10E2" w:rsidP="00B45F77">
      <w:pPr>
        <w:pStyle w:val="ListeParagraf"/>
        <w:numPr>
          <w:ilvl w:val="1"/>
          <w:numId w:val="1"/>
        </w:numPr>
        <w:spacing w:after="0" w:line="240" w:lineRule="auto"/>
        <w:rPr>
          <w:lang w:val="en-US"/>
        </w:rPr>
      </w:pPr>
      <w:r w:rsidRPr="00634F2E">
        <w:rPr>
          <w:lang w:val="en-US"/>
        </w:rPr>
        <w:t>Testing Unit</w:t>
      </w:r>
    </w:p>
    <w:p w:rsidR="00BF10E2" w:rsidRPr="00634F2E" w:rsidRDefault="00BF10E2" w:rsidP="00B45F77">
      <w:pPr>
        <w:pStyle w:val="ListeParagraf"/>
        <w:numPr>
          <w:ilvl w:val="1"/>
          <w:numId w:val="1"/>
        </w:numPr>
        <w:spacing w:after="0" w:line="240" w:lineRule="auto"/>
        <w:rPr>
          <w:lang w:val="en-US"/>
        </w:rPr>
      </w:pPr>
      <w:r w:rsidRPr="00634F2E">
        <w:rPr>
          <w:lang w:val="en-US"/>
        </w:rPr>
        <w:t>Professional Development Unit</w:t>
      </w:r>
    </w:p>
    <w:p w:rsidR="00BF10E2" w:rsidRPr="00634F2E" w:rsidRDefault="00BF10E2" w:rsidP="00B45F77">
      <w:pPr>
        <w:pStyle w:val="ListeParagraf"/>
        <w:numPr>
          <w:ilvl w:val="0"/>
          <w:numId w:val="2"/>
        </w:numPr>
        <w:spacing w:after="0" w:line="240" w:lineRule="auto"/>
        <w:rPr>
          <w:lang w:val="en-US"/>
        </w:rPr>
      </w:pPr>
      <w:r w:rsidRPr="00634F2E">
        <w:rPr>
          <w:lang w:val="en-US"/>
        </w:rPr>
        <w:t>Peer-Observation Tool</w:t>
      </w:r>
    </w:p>
    <w:p w:rsidR="00A34B10" w:rsidRPr="00634F2E" w:rsidRDefault="00A34B10" w:rsidP="00B45F77">
      <w:pPr>
        <w:pStyle w:val="ListeParagraf"/>
        <w:numPr>
          <w:ilvl w:val="0"/>
          <w:numId w:val="2"/>
        </w:numPr>
        <w:spacing w:after="0" w:line="240" w:lineRule="auto"/>
        <w:rPr>
          <w:lang w:val="en-US"/>
        </w:rPr>
      </w:pPr>
      <w:r w:rsidRPr="00634F2E">
        <w:rPr>
          <w:lang w:val="en-US"/>
        </w:rPr>
        <w:t>Preparatory School Evaluation Form</w:t>
      </w:r>
    </w:p>
    <w:p w:rsidR="00A34B10" w:rsidRPr="00634F2E" w:rsidRDefault="00A34B10" w:rsidP="00B45F77">
      <w:pPr>
        <w:pStyle w:val="ListeParagraf"/>
        <w:numPr>
          <w:ilvl w:val="0"/>
          <w:numId w:val="2"/>
        </w:numPr>
        <w:spacing w:after="0" w:line="240" w:lineRule="auto"/>
        <w:rPr>
          <w:lang w:val="en-US"/>
        </w:rPr>
      </w:pPr>
      <w:r w:rsidRPr="00634F2E">
        <w:rPr>
          <w:lang w:val="en-US"/>
        </w:rPr>
        <w:t>How to Use the Data from Evaluation Forms</w:t>
      </w:r>
    </w:p>
    <w:p w:rsidR="00BF10E2" w:rsidRPr="00634F2E" w:rsidRDefault="00BF10E2" w:rsidP="00B45F77">
      <w:pPr>
        <w:pStyle w:val="ListeParagraf"/>
        <w:numPr>
          <w:ilvl w:val="0"/>
          <w:numId w:val="1"/>
        </w:numPr>
        <w:spacing w:after="0" w:line="240" w:lineRule="auto"/>
        <w:rPr>
          <w:b/>
          <w:lang w:val="en-US"/>
        </w:rPr>
      </w:pPr>
      <w:r w:rsidRPr="00634F2E">
        <w:rPr>
          <w:b/>
          <w:lang w:val="en-US"/>
        </w:rPr>
        <w:t>RECRUITMENT PROCEDURE</w:t>
      </w:r>
    </w:p>
    <w:p w:rsidR="00BF10E2" w:rsidRPr="00634F2E" w:rsidRDefault="00BF10E2" w:rsidP="00B45F77">
      <w:pPr>
        <w:pStyle w:val="ListeParagraf"/>
        <w:numPr>
          <w:ilvl w:val="1"/>
          <w:numId w:val="1"/>
        </w:numPr>
        <w:spacing w:after="0" w:line="240" w:lineRule="auto"/>
        <w:rPr>
          <w:lang w:val="en-US"/>
        </w:rPr>
      </w:pPr>
      <w:r w:rsidRPr="00634F2E">
        <w:rPr>
          <w:lang w:val="en-US"/>
        </w:rPr>
        <w:t>External Recruitment</w:t>
      </w:r>
    </w:p>
    <w:p w:rsidR="00BF10E2" w:rsidRPr="00634F2E" w:rsidRDefault="00BF10E2" w:rsidP="00B45F77">
      <w:pPr>
        <w:pStyle w:val="ListeParagraf"/>
        <w:numPr>
          <w:ilvl w:val="1"/>
          <w:numId w:val="1"/>
        </w:numPr>
        <w:spacing w:after="0" w:line="240" w:lineRule="auto"/>
        <w:rPr>
          <w:lang w:val="en-US"/>
        </w:rPr>
      </w:pPr>
      <w:r w:rsidRPr="00634F2E">
        <w:rPr>
          <w:lang w:val="en-US"/>
        </w:rPr>
        <w:t>Internal Recruitment</w:t>
      </w:r>
    </w:p>
    <w:p w:rsidR="00BF10E2" w:rsidRPr="00634F2E" w:rsidRDefault="00BF10E2" w:rsidP="00B45F77">
      <w:pPr>
        <w:pStyle w:val="ListeParagraf"/>
        <w:numPr>
          <w:ilvl w:val="0"/>
          <w:numId w:val="3"/>
        </w:numPr>
        <w:spacing w:after="0" w:line="240" w:lineRule="auto"/>
        <w:rPr>
          <w:lang w:val="en-US"/>
        </w:rPr>
      </w:pPr>
      <w:r w:rsidRPr="00634F2E">
        <w:rPr>
          <w:lang w:val="en-US"/>
        </w:rPr>
        <w:t>Recruitment of Curriculum and Material Development Unit Requirements</w:t>
      </w:r>
    </w:p>
    <w:p w:rsidR="00BF10E2" w:rsidRPr="00634F2E" w:rsidRDefault="00BF10E2" w:rsidP="00B45F77">
      <w:pPr>
        <w:pStyle w:val="ListeParagraf"/>
        <w:numPr>
          <w:ilvl w:val="0"/>
          <w:numId w:val="3"/>
        </w:numPr>
        <w:spacing w:after="0" w:line="240" w:lineRule="auto"/>
        <w:rPr>
          <w:lang w:val="en-US"/>
        </w:rPr>
      </w:pPr>
      <w:r w:rsidRPr="00634F2E">
        <w:rPr>
          <w:lang w:val="en-US"/>
        </w:rPr>
        <w:t>Recruitment of Testing Unit Requirements</w:t>
      </w:r>
    </w:p>
    <w:p w:rsidR="00BF10E2" w:rsidRPr="00634F2E" w:rsidRDefault="00BF10E2" w:rsidP="00B45F77">
      <w:pPr>
        <w:pStyle w:val="ListeParagraf"/>
        <w:numPr>
          <w:ilvl w:val="0"/>
          <w:numId w:val="3"/>
        </w:numPr>
        <w:spacing w:after="0" w:line="240" w:lineRule="auto"/>
        <w:rPr>
          <w:lang w:val="en-US"/>
        </w:rPr>
      </w:pPr>
      <w:r w:rsidRPr="00634F2E">
        <w:rPr>
          <w:lang w:val="en-US"/>
        </w:rPr>
        <w:t>Recruitment of PDU</w:t>
      </w:r>
    </w:p>
    <w:p w:rsidR="00BF10E2" w:rsidRPr="00634F2E" w:rsidRDefault="00BF10E2" w:rsidP="00B45F77">
      <w:pPr>
        <w:pStyle w:val="ListeParagraf"/>
        <w:numPr>
          <w:ilvl w:val="0"/>
          <w:numId w:val="1"/>
        </w:numPr>
        <w:spacing w:after="0" w:line="240" w:lineRule="auto"/>
        <w:rPr>
          <w:b/>
          <w:lang w:val="en-US"/>
        </w:rPr>
      </w:pPr>
      <w:r w:rsidRPr="00634F2E">
        <w:rPr>
          <w:b/>
          <w:lang w:val="en-US"/>
        </w:rPr>
        <w:t>CURRICULUM</w:t>
      </w:r>
    </w:p>
    <w:p w:rsidR="00BF10E2" w:rsidRPr="00634F2E" w:rsidRDefault="00AE3897" w:rsidP="00B45F77">
      <w:pPr>
        <w:pStyle w:val="ListeParagraf"/>
        <w:numPr>
          <w:ilvl w:val="1"/>
          <w:numId w:val="1"/>
        </w:numPr>
        <w:spacing w:after="0" w:line="240" w:lineRule="auto"/>
        <w:rPr>
          <w:lang w:val="en-US"/>
        </w:rPr>
      </w:pPr>
      <w:r w:rsidRPr="00634F2E">
        <w:rPr>
          <w:lang w:val="en-US"/>
        </w:rPr>
        <w:t>Curriculum Beliefs</w:t>
      </w:r>
    </w:p>
    <w:p w:rsidR="00BF10E2" w:rsidRPr="00634F2E" w:rsidRDefault="00AE3897" w:rsidP="00B45F77">
      <w:pPr>
        <w:pStyle w:val="ListeParagraf"/>
        <w:numPr>
          <w:ilvl w:val="1"/>
          <w:numId w:val="1"/>
        </w:numPr>
        <w:spacing w:after="0" w:line="240" w:lineRule="auto"/>
        <w:rPr>
          <w:lang w:val="en-US"/>
        </w:rPr>
      </w:pPr>
      <w:r w:rsidRPr="00634F2E">
        <w:rPr>
          <w:lang w:val="en-US"/>
        </w:rPr>
        <w:t>Syllabus Specifications</w:t>
      </w:r>
    </w:p>
    <w:p w:rsidR="00BF10E2" w:rsidRPr="00634F2E" w:rsidRDefault="00BF10E2" w:rsidP="00B45F77">
      <w:pPr>
        <w:pStyle w:val="ListeParagraf"/>
        <w:numPr>
          <w:ilvl w:val="0"/>
          <w:numId w:val="1"/>
        </w:numPr>
        <w:spacing w:after="0" w:line="240" w:lineRule="auto"/>
        <w:rPr>
          <w:b/>
          <w:lang w:val="en-US"/>
        </w:rPr>
      </w:pPr>
      <w:r w:rsidRPr="00634F2E">
        <w:rPr>
          <w:b/>
          <w:lang w:val="en-US"/>
        </w:rPr>
        <w:t>ASSESSMENT</w:t>
      </w:r>
    </w:p>
    <w:p w:rsidR="00A01ECC" w:rsidRPr="00634F2E" w:rsidRDefault="00A01ECC" w:rsidP="00B45F77">
      <w:pPr>
        <w:pStyle w:val="ListeParagraf"/>
        <w:numPr>
          <w:ilvl w:val="1"/>
          <w:numId w:val="1"/>
        </w:numPr>
        <w:spacing w:after="0" w:line="240" w:lineRule="auto"/>
        <w:rPr>
          <w:lang w:val="en-US"/>
        </w:rPr>
      </w:pPr>
      <w:r w:rsidRPr="00634F2E">
        <w:rPr>
          <w:lang w:val="en-US"/>
        </w:rPr>
        <w:t>Assessment Approach, Tools, and Methods</w:t>
      </w:r>
    </w:p>
    <w:p w:rsidR="00A01ECC" w:rsidRPr="00634F2E" w:rsidRDefault="00A01ECC" w:rsidP="00B45F77">
      <w:pPr>
        <w:pStyle w:val="ListeParagraf"/>
        <w:numPr>
          <w:ilvl w:val="1"/>
          <w:numId w:val="1"/>
        </w:numPr>
        <w:spacing w:after="0" w:line="240" w:lineRule="auto"/>
        <w:rPr>
          <w:lang w:val="en-US"/>
        </w:rPr>
      </w:pPr>
      <w:r w:rsidRPr="00634F2E">
        <w:rPr>
          <w:lang w:val="en-US"/>
        </w:rPr>
        <w:t>Overview of the Exams</w:t>
      </w:r>
    </w:p>
    <w:p w:rsidR="00B744B6" w:rsidRPr="00634F2E" w:rsidRDefault="00B744B6" w:rsidP="00B45F77">
      <w:pPr>
        <w:pStyle w:val="ListeParagraf"/>
        <w:numPr>
          <w:ilvl w:val="1"/>
          <w:numId w:val="1"/>
        </w:numPr>
        <w:spacing w:after="0" w:line="240" w:lineRule="auto"/>
        <w:rPr>
          <w:lang w:val="en-US"/>
        </w:rPr>
      </w:pPr>
      <w:r w:rsidRPr="00634F2E">
        <w:rPr>
          <w:lang w:val="en-US"/>
        </w:rPr>
        <w:t>Exam Preparation Process</w:t>
      </w:r>
    </w:p>
    <w:p w:rsidR="00BF10E2" w:rsidRPr="00634F2E" w:rsidRDefault="001448D6" w:rsidP="00B45F77">
      <w:pPr>
        <w:pStyle w:val="ListeParagraf"/>
        <w:numPr>
          <w:ilvl w:val="1"/>
          <w:numId w:val="1"/>
        </w:numPr>
        <w:spacing w:after="0" w:line="240" w:lineRule="auto"/>
        <w:rPr>
          <w:lang w:val="en-US"/>
        </w:rPr>
      </w:pPr>
      <w:r w:rsidRPr="00634F2E">
        <w:rPr>
          <w:lang w:val="en-US"/>
        </w:rPr>
        <w:t>Invigilation Duties</w:t>
      </w:r>
    </w:p>
    <w:p w:rsidR="001448D6" w:rsidRPr="00634F2E" w:rsidRDefault="001448D6" w:rsidP="00B45F77">
      <w:pPr>
        <w:pStyle w:val="ListeParagraf"/>
        <w:numPr>
          <w:ilvl w:val="1"/>
          <w:numId w:val="1"/>
        </w:numPr>
        <w:spacing w:after="0" w:line="240" w:lineRule="auto"/>
        <w:rPr>
          <w:lang w:val="en-US"/>
        </w:rPr>
      </w:pPr>
      <w:r w:rsidRPr="00634F2E">
        <w:rPr>
          <w:lang w:val="en-US"/>
        </w:rPr>
        <w:t>Marking Duties</w:t>
      </w:r>
    </w:p>
    <w:p w:rsidR="00A01ECC" w:rsidRPr="00634F2E" w:rsidRDefault="00A01ECC" w:rsidP="00B45F77">
      <w:pPr>
        <w:pStyle w:val="ListeParagraf"/>
        <w:numPr>
          <w:ilvl w:val="1"/>
          <w:numId w:val="1"/>
        </w:numPr>
        <w:spacing w:after="0" w:line="240" w:lineRule="auto"/>
        <w:rPr>
          <w:lang w:val="en-US"/>
        </w:rPr>
      </w:pPr>
      <w:r w:rsidRPr="00634F2E">
        <w:rPr>
          <w:lang w:val="en-US"/>
        </w:rPr>
        <w:t>Rubrics</w:t>
      </w:r>
    </w:p>
    <w:p w:rsidR="00A01ECC" w:rsidRPr="00634F2E" w:rsidRDefault="00A01ECC" w:rsidP="00F53BA6">
      <w:pPr>
        <w:pStyle w:val="ListeParagraf"/>
        <w:numPr>
          <w:ilvl w:val="1"/>
          <w:numId w:val="1"/>
        </w:numPr>
        <w:spacing w:after="0" w:line="240" w:lineRule="auto"/>
        <w:rPr>
          <w:lang w:val="en-US"/>
        </w:rPr>
      </w:pPr>
      <w:r w:rsidRPr="00634F2E">
        <w:rPr>
          <w:lang w:val="en-US"/>
        </w:rPr>
        <w:t>Exam Verification Process</w:t>
      </w:r>
    </w:p>
    <w:p w:rsidR="008B7FB5" w:rsidRPr="00634F2E" w:rsidRDefault="008775FD" w:rsidP="008B7FB5">
      <w:pPr>
        <w:pStyle w:val="ListeParagraf"/>
        <w:numPr>
          <w:ilvl w:val="0"/>
          <w:numId w:val="1"/>
        </w:numPr>
        <w:spacing w:after="0" w:line="240" w:lineRule="auto"/>
        <w:rPr>
          <w:lang w:val="en-US"/>
        </w:rPr>
      </w:pPr>
      <w:r w:rsidRPr="00634F2E">
        <w:rPr>
          <w:b/>
          <w:lang w:val="en-US"/>
        </w:rPr>
        <w:t>STAFF-RELATED ISSUES</w:t>
      </w:r>
    </w:p>
    <w:p w:rsidR="00D45DDD" w:rsidRPr="00634F2E" w:rsidRDefault="00D45DDD" w:rsidP="00D45DDD">
      <w:pPr>
        <w:pStyle w:val="ListeParagraf"/>
        <w:numPr>
          <w:ilvl w:val="1"/>
          <w:numId w:val="1"/>
        </w:numPr>
        <w:spacing w:after="0" w:line="240" w:lineRule="auto"/>
        <w:rPr>
          <w:lang w:val="en-US"/>
        </w:rPr>
      </w:pPr>
      <w:r w:rsidRPr="00634F2E">
        <w:rPr>
          <w:lang w:val="en-US"/>
        </w:rPr>
        <w:t>Record-keeping</w:t>
      </w:r>
    </w:p>
    <w:p w:rsidR="00D45DDD" w:rsidRPr="00634F2E" w:rsidRDefault="00D45DDD" w:rsidP="00D45DDD">
      <w:pPr>
        <w:pStyle w:val="ListeParagraf"/>
        <w:numPr>
          <w:ilvl w:val="1"/>
          <w:numId w:val="1"/>
        </w:numPr>
        <w:spacing w:after="0" w:line="240" w:lineRule="auto"/>
        <w:rPr>
          <w:lang w:val="en-US"/>
        </w:rPr>
      </w:pPr>
      <w:r w:rsidRPr="00634F2E">
        <w:rPr>
          <w:lang w:val="en-US"/>
        </w:rPr>
        <w:t>Work Hours</w:t>
      </w:r>
    </w:p>
    <w:p w:rsidR="00D45DDD" w:rsidRPr="00634F2E" w:rsidRDefault="00D45DDD" w:rsidP="00D45DDD">
      <w:pPr>
        <w:pStyle w:val="ListeParagraf"/>
        <w:numPr>
          <w:ilvl w:val="1"/>
          <w:numId w:val="1"/>
        </w:numPr>
        <w:spacing w:after="0" w:line="240" w:lineRule="auto"/>
        <w:rPr>
          <w:lang w:val="en-US"/>
        </w:rPr>
      </w:pPr>
      <w:r w:rsidRPr="00634F2E">
        <w:rPr>
          <w:lang w:val="en-US"/>
        </w:rPr>
        <w:t>Absenteeism from Work</w:t>
      </w:r>
    </w:p>
    <w:p w:rsidR="00D45DDD" w:rsidRDefault="00D45DDD" w:rsidP="00D45DDD">
      <w:pPr>
        <w:pStyle w:val="ListeParagraf"/>
        <w:numPr>
          <w:ilvl w:val="1"/>
          <w:numId w:val="1"/>
        </w:numPr>
        <w:spacing w:after="0" w:line="240" w:lineRule="auto"/>
        <w:rPr>
          <w:lang w:val="en-US"/>
        </w:rPr>
      </w:pPr>
      <w:r w:rsidRPr="00634F2E">
        <w:rPr>
          <w:lang w:val="en-US"/>
        </w:rPr>
        <w:t>Professional Development Policy</w:t>
      </w:r>
    </w:p>
    <w:p w:rsidR="00FA191D" w:rsidRDefault="00FA191D" w:rsidP="00FA191D">
      <w:pPr>
        <w:pStyle w:val="ListeParagraf"/>
        <w:numPr>
          <w:ilvl w:val="1"/>
          <w:numId w:val="1"/>
        </w:numPr>
        <w:spacing w:after="0" w:line="240" w:lineRule="auto"/>
        <w:rPr>
          <w:lang w:val="en-US"/>
        </w:rPr>
      </w:pPr>
      <w:r>
        <w:rPr>
          <w:lang w:val="en-US"/>
        </w:rPr>
        <w:t>New Instructor Orientation</w:t>
      </w:r>
    </w:p>
    <w:p w:rsidR="00FA191D" w:rsidRDefault="00FA191D" w:rsidP="007E0CC9">
      <w:pPr>
        <w:pStyle w:val="ListeParagraf"/>
        <w:numPr>
          <w:ilvl w:val="0"/>
          <w:numId w:val="105"/>
        </w:numPr>
        <w:spacing w:after="0" w:line="240" w:lineRule="auto"/>
        <w:rPr>
          <w:lang w:val="en-US"/>
        </w:rPr>
      </w:pPr>
      <w:r w:rsidRPr="00FA191D">
        <w:rPr>
          <w:lang w:val="en-US"/>
        </w:rPr>
        <w:t>Purpose</w:t>
      </w:r>
    </w:p>
    <w:p w:rsidR="00FA191D" w:rsidRDefault="00FA191D" w:rsidP="007E0CC9">
      <w:pPr>
        <w:pStyle w:val="ListeParagraf"/>
        <w:numPr>
          <w:ilvl w:val="0"/>
          <w:numId w:val="105"/>
        </w:numPr>
        <w:spacing w:after="0" w:line="240" w:lineRule="auto"/>
        <w:rPr>
          <w:lang w:val="en-US"/>
        </w:rPr>
      </w:pPr>
      <w:r w:rsidRPr="00FA191D">
        <w:rPr>
          <w:lang w:val="en-US"/>
        </w:rPr>
        <w:t>Scope</w:t>
      </w:r>
    </w:p>
    <w:p w:rsidR="00FA191D" w:rsidRDefault="00FA191D" w:rsidP="007E0CC9">
      <w:pPr>
        <w:pStyle w:val="ListeParagraf"/>
        <w:numPr>
          <w:ilvl w:val="0"/>
          <w:numId w:val="105"/>
        </w:numPr>
        <w:spacing w:after="0" w:line="240" w:lineRule="auto"/>
        <w:rPr>
          <w:lang w:val="en-US"/>
        </w:rPr>
      </w:pPr>
      <w:r>
        <w:rPr>
          <w:lang w:val="en-US"/>
        </w:rPr>
        <w:t>Policy</w:t>
      </w:r>
    </w:p>
    <w:p w:rsidR="00FA191D" w:rsidRPr="00B27DE9" w:rsidRDefault="00FA191D" w:rsidP="007E0CC9">
      <w:pPr>
        <w:pStyle w:val="ListeParagraf"/>
        <w:numPr>
          <w:ilvl w:val="0"/>
          <w:numId w:val="105"/>
        </w:numPr>
        <w:spacing w:after="0" w:line="240" w:lineRule="auto"/>
        <w:rPr>
          <w:lang w:val="en-US"/>
        </w:rPr>
      </w:pPr>
      <w:r>
        <w:rPr>
          <w:lang w:val="en-US"/>
        </w:rPr>
        <w:t>Procedure</w:t>
      </w:r>
    </w:p>
    <w:p w:rsidR="008B7FB5" w:rsidRPr="00634F2E" w:rsidRDefault="001448D6" w:rsidP="008B7FB5">
      <w:pPr>
        <w:pStyle w:val="ListeParagraf"/>
        <w:numPr>
          <w:ilvl w:val="0"/>
          <w:numId w:val="1"/>
        </w:numPr>
        <w:spacing w:after="0" w:line="240" w:lineRule="auto"/>
        <w:rPr>
          <w:b/>
          <w:lang w:val="en-US"/>
        </w:rPr>
      </w:pPr>
      <w:r w:rsidRPr="00634F2E">
        <w:rPr>
          <w:b/>
          <w:lang w:val="en-US"/>
        </w:rPr>
        <w:t>STUDENT-RELATED ISSUES</w:t>
      </w:r>
    </w:p>
    <w:p w:rsidR="008B7FB5" w:rsidRPr="00634F2E" w:rsidRDefault="008B7FB5" w:rsidP="008B7FB5">
      <w:pPr>
        <w:pStyle w:val="ListeParagraf"/>
        <w:numPr>
          <w:ilvl w:val="1"/>
          <w:numId w:val="1"/>
        </w:numPr>
        <w:spacing w:after="0" w:line="240" w:lineRule="auto"/>
        <w:rPr>
          <w:lang w:val="en-US"/>
        </w:rPr>
      </w:pPr>
      <w:r w:rsidRPr="00634F2E">
        <w:rPr>
          <w:lang w:val="en-US"/>
        </w:rPr>
        <w:t>Institutional Ground Rules</w:t>
      </w:r>
    </w:p>
    <w:p w:rsidR="001448D6" w:rsidRPr="00634F2E" w:rsidRDefault="001448D6" w:rsidP="00B45F77">
      <w:pPr>
        <w:pStyle w:val="ListeParagraf"/>
        <w:numPr>
          <w:ilvl w:val="1"/>
          <w:numId w:val="1"/>
        </w:numPr>
        <w:spacing w:after="0" w:line="240" w:lineRule="auto"/>
        <w:rPr>
          <w:lang w:val="en-US"/>
        </w:rPr>
      </w:pPr>
      <w:r w:rsidRPr="00634F2E">
        <w:rPr>
          <w:lang w:val="en-US"/>
        </w:rPr>
        <w:t>Student Code of Discipline</w:t>
      </w:r>
    </w:p>
    <w:p w:rsidR="001448D6" w:rsidRPr="00634F2E" w:rsidRDefault="001F1ECD" w:rsidP="00B45F77">
      <w:pPr>
        <w:pStyle w:val="ListeParagraf"/>
        <w:numPr>
          <w:ilvl w:val="1"/>
          <w:numId w:val="1"/>
        </w:numPr>
        <w:spacing w:after="0" w:line="240" w:lineRule="auto"/>
        <w:rPr>
          <w:lang w:val="en-US"/>
        </w:rPr>
      </w:pPr>
      <w:r w:rsidRPr="00634F2E">
        <w:rPr>
          <w:lang w:val="en-US"/>
        </w:rPr>
        <w:t xml:space="preserve">Students with Special Needs </w:t>
      </w:r>
    </w:p>
    <w:p w:rsidR="00F42FF8" w:rsidRDefault="00F42FF8" w:rsidP="00B45F77">
      <w:pPr>
        <w:pStyle w:val="ListeParagraf"/>
        <w:numPr>
          <w:ilvl w:val="1"/>
          <w:numId w:val="1"/>
        </w:numPr>
        <w:spacing w:after="0" w:line="240" w:lineRule="auto"/>
        <w:rPr>
          <w:lang w:val="en-US"/>
        </w:rPr>
      </w:pPr>
      <w:r w:rsidRPr="00634F2E">
        <w:rPr>
          <w:lang w:val="en-US"/>
        </w:rPr>
        <w:t>Student Complaints</w:t>
      </w:r>
    </w:p>
    <w:p w:rsidR="001F7E13" w:rsidRDefault="001F7E13" w:rsidP="001F7E13">
      <w:pPr>
        <w:spacing w:after="0" w:line="240" w:lineRule="auto"/>
        <w:rPr>
          <w:lang w:val="en-US"/>
        </w:rPr>
      </w:pPr>
    </w:p>
    <w:p w:rsidR="001F7E13" w:rsidRPr="001F7E13" w:rsidRDefault="001F7E13" w:rsidP="001F7E13">
      <w:pPr>
        <w:spacing w:after="0" w:line="240" w:lineRule="auto"/>
        <w:rPr>
          <w:lang w:val="en-US"/>
        </w:rPr>
      </w:pPr>
    </w:p>
    <w:p w:rsidR="00C00DDA" w:rsidRDefault="00A93969" w:rsidP="00C00DDA">
      <w:pPr>
        <w:pStyle w:val="ListeParagraf"/>
        <w:numPr>
          <w:ilvl w:val="0"/>
          <w:numId w:val="1"/>
        </w:numPr>
        <w:spacing w:after="0" w:line="240" w:lineRule="auto"/>
        <w:rPr>
          <w:b/>
          <w:lang w:val="en-US"/>
        </w:rPr>
      </w:pPr>
      <w:r w:rsidRPr="00634F2E">
        <w:rPr>
          <w:b/>
          <w:lang w:val="en-US"/>
        </w:rPr>
        <w:t>RESOURCES</w:t>
      </w:r>
    </w:p>
    <w:p w:rsidR="00C00DDA" w:rsidRPr="003D29EC" w:rsidRDefault="003D29EC" w:rsidP="00F958AA">
      <w:pPr>
        <w:pStyle w:val="ListeParagraf"/>
        <w:numPr>
          <w:ilvl w:val="0"/>
          <w:numId w:val="108"/>
        </w:numPr>
        <w:spacing w:after="0" w:line="240" w:lineRule="auto"/>
        <w:rPr>
          <w:b/>
          <w:lang w:val="en-US"/>
        </w:rPr>
      </w:pPr>
      <w:r>
        <w:rPr>
          <w:lang w:val="en-US"/>
        </w:rPr>
        <w:t>Physical and Human Resources</w:t>
      </w:r>
    </w:p>
    <w:p w:rsidR="003D29EC" w:rsidRPr="00C00DDA" w:rsidRDefault="003D29EC" w:rsidP="003D29EC">
      <w:pPr>
        <w:pStyle w:val="ListeParagraf"/>
        <w:spacing w:after="0" w:line="240" w:lineRule="auto"/>
        <w:ind w:left="1776"/>
        <w:rPr>
          <w:b/>
          <w:lang w:val="en-US"/>
        </w:rPr>
      </w:pPr>
    </w:p>
    <w:p w:rsidR="00A93969" w:rsidRPr="00634F2E" w:rsidRDefault="00A93969" w:rsidP="00A93969">
      <w:pPr>
        <w:pStyle w:val="ListeParagraf"/>
        <w:numPr>
          <w:ilvl w:val="0"/>
          <w:numId w:val="1"/>
        </w:numPr>
        <w:spacing w:after="0" w:line="240" w:lineRule="auto"/>
        <w:rPr>
          <w:b/>
          <w:lang w:val="en-US"/>
        </w:rPr>
      </w:pPr>
      <w:r w:rsidRPr="00634F2E">
        <w:rPr>
          <w:b/>
          <w:lang w:val="en-US"/>
        </w:rPr>
        <w:t>EMERGENCIES</w:t>
      </w:r>
    </w:p>
    <w:p w:rsidR="00A93969" w:rsidRPr="00634F2E" w:rsidRDefault="00A93969" w:rsidP="00A93969">
      <w:pPr>
        <w:pStyle w:val="ListeParagraf"/>
        <w:numPr>
          <w:ilvl w:val="1"/>
          <w:numId w:val="1"/>
        </w:numPr>
        <w:spacing w:after="0" w:line="240" w:lineRule="auto"/>
        <w:rPr>
          <w:lang w:val="en-US"/>
        </w:rPr>
      </w:pPr>
      <w:r w:rsidRPr="00634F2E">
        <w:rPr>
          <w:lang w:val="en-US"/>
        </w:rPr>
        <w:t>In case of fire</w:t>
      </w:r>
    </w:p>
    <w:p w:rsidR="00926881" w:rsidRDefault="00A93969" w:rsidP="00B27DE9">
      <w:pPr>
        <w:pStyle w:val="ListeParagraf"/>
        <w:numPr>
          <w:ilvl w:val="1"/>
          <w:numId w:val="1"/>
        </w:numPr>
        <w:spacing w:after="0" w:line="240" w:lineRule="auto"/>
        <w:rPr>
          <w:lang w:val="en-US"/>
        </w:rPr>
      </w:pPr>
      <w:r w:rsidRPr="00634F2E">
        <w:rPr>
          <w:lang w:val="en-US"/>
        </w:rPr>
        <w:t>In case of power-cut</w:t>
      </w: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3D29EC" w:rsidRDefault="003D29EC" w:rsidP="00B45F77">
      <w:pPr>
        <w:spacing w:after="0" w:line="240" w:lineRule="auto"/>
        <w:jc w:val="both"/>
        <w:rPr>
          <w:b/>
          <w:lang w:val="en-US"/>
        </w:rPr>
      </w:pPr>
    </w:p>
    <w:p w:rsidR="001254E5" w:rsidRDefault="001254E5" w:rsidP="00B45F77">
      <w:pPr>
        <w:spacing w:after="0" w:line="240" w:lineRule="auto"/>
        <w:jc w:val="both"/>
        <w:rPr>
          <w:b/>
          <w:lang w:val="en-US"/>
        </w:rPr>
        <w:sectPr w:rsidR="001254E5" w:rsidSect="003A7F6A">
          <w:headerReference w:type="default" r:id="rId9"/>
          <w:footerReference w:type="default" r:id="rId10"/>
          <w:pgSz w:w="11906" w:h="16838"/>
          <w:pgMar w:top="1418" w:right="1418" w:bottom="1418" w:left="1418" w:header="709" w:footer="709" w:gutter="0"/>
          <w:pgNumType w:start="1"/>
          <w:cols w:space="708"/>
          <w:docGrid w:linePitch="360"/>
        </w:sectPr>
      </w:pPr>
    </w:p>
    <w:p w:rsidR="00225F18" w:rsidRPr="00634F2E" w:rsidRDefault="00225F18" w:rsidP="00B45F77">
      <w:pPr>
        <w:spacing w:after="0" w:line="240" w:lineRule="auto"/>
        <w:jc w:val="both"/>
        <w:rPr>
          <w:b/>
          <w:lang w:val="en-US"/>
        </w:rPr>
      </w:pPr>
      <w:r w:rsidRPr="00634F2E">
        <w:rPr>
          <w:b/>
          <w:lang w:val="en-US"/>
        </w:rPr>
        <w:t>1. INSTITUTION</w:t>
      </w:r>
    </w:p>
    <w:p w:rsidR="00225F18" w:rsidRPr="00634F2E" w:rsidRDefault="00225F18" w:rsidP="00B45F77">
      <w:pPr>
        <w:spacing w:after="0" w:line="240" w:lineRule="auto"/>
        <w:jc w:val="both"/>
        <w:rPr>
          <w:lang w:val="en-US"/>
        </w:rPr>
      </w:pPr>
      <w:r w:rsidRPr="00634F2E">
        <w:rPr>
          <w:lang w:val="en-US"/>
        </w:rPr>
        <w:t>Suleyman Demirel University School of Foreign Languages is one of the a</w:t>
      </w:r>
      <w:r w:rsidR="00B96DB3" w:rsidRPr="00634F2E">
        <w:rPr>
          <w:lang w:val="en-US"/>
        </w:rPr>
        <w:t xml:space="preserve">cademic units in SDU. There are </w:t>
      </w:r>
      <w:r w:rsidRPr="00634F2E">
        <w:rPr>
          <w:lang w:val="en-US"/>
        </w:rPr>
        <w:t>44 academic and 8 administrative staff working at School of Foreign Languages. The school comprises two programs: The Preparatory Program and General English Program:</w:t>
      </w:r>
    </w:p>
    <w:p w:rsidR="00225F18" w:rsidRPr="00634F2E" w:rsidRDefault="00225F18" w:rsidP="00B45F77">
      <w:pPr>
        <w:spacing w:after="0" w:line="240" w:lineRule="auto"/>
        <w:jc w:val="both"/>
        <w:rPr>
          <w:lang w:val="en-US"/>
        </w:rPr>
      </w:pPr>
    </w:p>
    <w:p w:rsidR="00225F18" w:rsidRPr="00634F2E" w:rsidRDefault="00225F18" w:rsidP="00B45F77">
      <w:pPr>
        <w:spacing w:after="0" w:line="240" w:lineRule="auto"/>
        <w:jc w:val="both"/>
        <w:rPr>
          <w:lang w:val="en-US"/>
        </w:rPr>
      </w:pPr>
      <w:r w:rsidRPr="00634F2E">
        <w:rPr>
          <w:lang w:val="en-US"/>
        </w:rPr>
        <w:t xml:space="preserve"> </w:t>
      </w:r>
      <w:r w:rsidRPr="00634F2E">
        <w:rPr>
          <w:b/>
          <w:lang w:val="en-US"/>
        </w:rPr>
        <w:t>The Preparatory Program</w:t>
      </w:r>
      <w:r w:rsidRPr="00634F2E">
        <w:rPr>
          <w:lang w:val="en-US"/>
        </w:rPr>
        <w:t xml:space="preserve"> helps students acquire the required level of English for entry into the academic programs in their chosen departments. The program is divided into 6 levels and students are placed into an appropriate level at the beginning of their studies, reflecting their level of English. Students then have between two and four semesters to complete the program. </w:t>
      </w:r>
    </w:p>
    <w:p w:rsidR="00225F18" w:rsidRPr="00634F2E" w:rsidRDefault="00225F18" w:rsidP="00B45F77">
      <w:pPr>
        <w:spacing w:after="0" w:line="240" w:lineRule="auto"/>
        <w:jc w:val="both"/>
        <w:rPr>
          <w:b/>
          <w:lang w:val="en-US"/>
        </w:rPr>
      </w:pPr>
    </w:p>
    <w:p w:rsidR="00225F18" w:rsidRPr="00634F2E" w:rsidRDefault="00225F18" w:rsidP="00B45F77">
      <w:pPr>
        <w:spacing w:after="0" w:line="240" w:lineRule="auto"/>
        <w:jc w:val="both"/>
        <w:rPr>
          <w:lang w:val="en-US"/>
        </w:rPr>
      </w:pPr>
      <w:r w:rsidRPr="00634F2E">
        <w:rPr>
          <w:b/>
          <w:lang w:val="en-US"/>
        </w:rPr>
        <w:t>The Basic English</w:t>
      </w:r>
      <w:r w:rsidRPr="00634F2E">
        <w:rPr>
          <w:lang w:val="en-US"/>
        </w:rPr>
        <w:t xml:space="preserve"> </w:t>
      </w:r>
      <w:r w:rsidRPr="00634F2E">
        <w:rPr>
          <w:b/>
          <w:lang w:val="en-US"/>
        </w:rPr>
        <w:t xml:space="preserve">Program </w:t>
      </w:r>
      <w:r w:rsidRPr="00634F2E">
        <w:rPr>
          <w:lang w:val="en-US"/>
        </w:rPr>
        <w:t>aims to</w:t>
      </w:r>
      <w:r w:rsidRPr="00634F2E">
        <w:rPr>
          <w:b/>
          <w:lang w:val="en-US"/>
        </w:rPr>
        <w:t xml:space="preserve"> </w:t>
      </w:r>
      <w:r w:rsidRPr="00634F2E">
        <w:rPr>
          <w:lang w:val="en-US"/>
        </w:rPr>
        <w:t>improve learners’ level of English</w:t>
      </w:r>
      <w:r w:rsidRPr="00634F2E">
        <w:rPr>
          <w:b/>
          <w:lang w:val="en-US"/>
        </w:rPr>
        <w:t>.</w:t>
      </w:r>
      <w:r w:rsidRPr="00634F2E">
        <w:rPr>
          <w:lang w:val="en-US"/>
        </w:rPr>
        <w:t xml:space="preserve">  All students who don’t attend preparatory school have to take ENG 101 and ENG 102 courses in the freshman year. All students have to take ENG 101 and ENG 102 courses as part of their freshman departmental requirements. Moreover, depending on the demands of the departments, ESP and EAP courses are given. These courses can be elective or compulsory. These courses aim to improve the learners’ level of English Language as well as their level of business English in sophomore, junior and senior years for some departments.</w:t>
      </w:r>
    </w:p>
    <w:p w:rsidR="00225F18" w:rsidRPr="00634F2E" w:rsidRDefault="00225F18" w:rsidP="00B45F77">
      <w:pPr>
        <w:spacing w:after="0" w:line="240" w:lineRule="auto"/>
        <w:rPr>
          <w:lang w:val="en-US"/>
        </w:rPr>
      </w:pPr>
    </w:p>
    <w:p w:rsidR="00225F18" w:rsidRPr="00634F2E" w:rsidRDefault="00225F18" w:rsidP="00B45F77">
      <w:pPr>
        <w:spacing w:after="0" w:line="240" w:lineRule="auto"/>
        <w:rPr>
          <w:b/>
          <w:lang w:val="en-US"/>
        </w:rPr>
      </w:pPr>
      <w:r w:rsidRPr="00634F2E">
        <w:rPr>
          <w:b/>
          <w:lang w:val="en-US"/>
        </w:rPr>
        <w:t>1.1</w:t>
      </w:r>
      <w:r w:rsidR="008A078B" w:rsidRPr="00634F2E">
        <w:rPr>
          <w:b/>
          <w:lang w:val="en-US"/>
        </w:rPr>
        <w:t>.</w:t>
      </w:r>
      <w:r w:rsidRPr="00634F2E">
        <w:rPr>
          <w:b/>
          <w:lang w:val="en-US"/>
        </w:rPr>
        <w:t xml:space="preserve"> MISSION STATEMENT</w:t>
      </w:r>
    </w:p>
    <w:p w:rsidR="00225F18" w:rsidRPr="00634F2E" w:rsidRDefault="00225F18" w:rsidP="00B45F77">
      <w:pPr>
        <w:spacing w:after="0" w:line="240" w:lineRule="auto"/>
        <w:rPr>
          <w:lang w:val="en-US"/>
        </w:rPr>
      </w:pPr>
      <w:r w:rsidRPr="00634F2E">
        <w:rPr>
          <w:lang w:val="en-US"/>
        </w:rPr>
        <w:t>Our existence reason and school aims are integrated into our mission statement. Our overall aim is to contribute to the improvement of English within the university and the whole country.</w:t>
      </w:r>
    </w:p>
    <w:p w:rsidR="00225F18" w:rsidRPr="00634F2E" w:rsidRDefault="00225F18" w:rsidP="00B45F77">
      <w:pPr>
        <w:spacing w:after="0" w:line="240" w:lineRule="auto"/>
        <w:rPr>
          <w:b/>
          <w:lang w:val="en-US"/>
        </w:rPr>
      </w:pPr>
    </w:p>
    <w:p w:rsidR="00225F18" w:rsidRPr="001839AF" w:rsidRDefault="00225F18" w:rsidP="00B45F77">
      <w:pPr>
        <w:pStyle w:val="ListeParagraf"/>
        <w:numPr>
          <w:ilvl w:val="0"/>
          <w:numId w:val="6"/>
        </w:numPr>
        <w:spacing w:after="0" w:line="240" w:lineRule="auto"/>
        <w:rPr>
          <w:b/>
          <w:lang w:val="en-US"/>
        </w:rPr>
      </w:pPr>
      <w:r w:rsidRPr="00634F2E">
        <w:rPr>
          <w:b/>
          <w:lang w:val="en-US"/>
        </w:rPr>
        <w:t>We provide a quality learning environment for students to</w:t>
      </w:r>
    </w:p>
    <w:p w:rsidR="00225F18" w:rsidRPr="00634F2E" w:rsidRDefault="00225F18" w:rsidP="00576927">
      <w:pPr>
        <w:pStyle w:val="AralkYok"/>
        <w:numPr>
          <w:ilvl w:val="0"/>
          <w:numId w:val="5"/>
        </w:numPr>
        <w:jc w:val="both"/>
        <w:rPr>
          <w:lang w:val="en-US"/>
        </w:rPr>
      </w:pPr>
      <w:r w:rsidRPr="00634F2E">
        <w:rPr>
          <w:lang w:val="en-US"/>
        </w:rPr>
        <w:t>enable them to improve their level of proficiency in English which is necessary to continue the</w:t>
      </w:r>
      <w:r w:rsidR="007606E7">
        <w:rPr>
          <w:lang w:val="en-US"/>
        </w:rPr>
        <w:t>ir studies in their departments,</w:t>
      </w:r>
    </w:p>
    <w:p w:rsidR="00225F18" w:rsidRPr="00634F2E" w:rsidRDefault="00225F18" w:rsidP="00576927">
      <w:pPr>
        <w:pStyle w:val="AralkYok"/>
        <w:numPr>
          <w:ilvl w:val="0"/>
          <w:numId w:val="5"/>
        </w:numPr>
        <w:jc w:val="both"/>
        <w:rPr>
          <w:lang w:val="en-US"/>
        </w:rPr>
      </w:pPr>
      <w:r w:rsidRPr="00634F2E">
        <w:rPr>
          <w:lang w:val="en-US"/>
        </w:rPr>
        <w:t>be competent users of English Language through which they might be able to contribute to the development of the country which is more open to foreign</w:t>
      </w:r>
      <w:r w:rsidR="007606E7">
        <w:rPr>
          <w:lang w:val="en-US"/>
        </w:rPr>
        <w:t xml:space="preserve"> trade</w:t>
      </w:r>
      <w:r w:rsidR="002269F8">
        <w:rPr>
          <w:lang w:val="en-US"/>
        </w:rPr>
        <w:t xml:space="preserve"> (TEPAV REPORT</w:t>
      </w:r>
      <w:r w:rsidRPr="00634F2E">
        <w:rPr>
          <w:lang w:val="en-US"/>
        </w:rPr>
        <w:t>)</w:t>
      </w:r>
      <w:r w:rsidR="007606E7">
        <w:rPr>
          <w:lang w:val="en-US"/>
        </w:rPr>
        <w:t>,</w:t>
      </w:r>
      <w:r w:rsidRPr="00634F2E">
        <w:rPr>
          <w:lang w:val="en-US"/>
        </w:rPr>
        <w:t xml:space="preserve"> </w:t>
      </w:r>
    </w:p>
    <w:p w:rsidR="00225F18" w:rsidRPr="00634F2E" w:rsidRDefault="00225F18" w:rsidP="00576927">
      <w:pPr>
        <w:pStyle w:val="ListeParagraf"/>
        <w:numPr>
          <w:ilvl w:val="0"/>
          <w:numId w:val="5"/>
        </w:numPr>
        <w:spacing w:after="0" w:line="240" w:lineRule="auto"/>
        <w:jc w:val="both"/>
        <w:rPr>
          <w:lang w:val="en-US"/>
        </w:rPr>
      </w:pPr>
      <w:r w:rsidRPr="00634F2E">
        <w:rPr>
          <w:lang w:val="en-US"/>
        </w:rPr>
        <w:t>enable them to be international indi</w:t>
      </w:r>
      <w:r w:rsidR="007606E7">
        <w:rPr>
          <w:lang w:val="en-US"/>
        </w:rPr>
        <w:t>viduals in the globalized world,</w:t>
      </w:r>
      <w:r w:rsidRPr="00634F2E">
        <w:rPr>
          <w:lang w:val="en-US"/>
        </w:rPr>
        <w:t xml:space="preserve"> </w:t>
      </w:r>
    </w:p>
    <w:p w:rsidR="00225F18" w:rsidRPr="00634F2E" w:rsidRDefault="00225F18" w:rsidP="00576927">
      <w:pPr>
        <w:pStyle w:val="ListeParagraf"/>
        <w:numPr>
          <w:ilvl w:val="0"/>
          <w:numId w:val="5"/>
        </w:numPr>
        <w:spacing w:after="0" w:line="240" w:lineRule="auto"/>
        <w:jc w:val="both"/>
        <w:rPr>
          <w:lang w:val="en-US"/>
        </w:rPr>
      </w:pPr>
      <w:r w:rsidRPr="00634F2E">
        <w:rPr>
          <w:lang w:val="en-US"/>
        </w:rPr>
        <w:t>help them be li</w:t>
      </w:r>
      <w:r w:rsidR="007606E7">
        <w:rPr>
          <w:lang w:val="en-US"/>
        </w:rPr>
        <w:t>fe-long and autonomous learners,</w:t>
      </w:r>
    </w:p>
    <w:p w:rsidR="00225F18" w:rsidRPr="00634F2E" w:rsidRDefault="00225F18" w:rsidP="00576927">
      <w:pPr>
        <w:pStyle w:val="ListeParagraf"/>
        <w:numPr>
          <w:ilvl w:val="0"/>
          <w:numId w:val="5"/>
        </w:numPr>
        <w:spacing w:after="0" w:line="240" w:lineRule="auto"/>
        <w:jc w:val="both"/>
        <w:rPr>
          <w:lang w:val="en-US"/>
        </w:rPr>
      </w:pPr>
      <w:r w:rsidRPr="00634F2E">
        <w:rPr>
          <w:lang w:val="en-US"/>
        </w:rPr>
        <w:t>improve their 21</w:t>
      </w:r>
      <w:r w:rsidRPr="00634F2E">
        <w:rPr>
          <w:vertAlign w:val="superscript"/>
          <w:lang w:val="en-US"/>
        </w:rPr>
        <w:t>st</w:t>
      </w:r>
      <w:r w:rsidRPr="00634F2E">
        <w:rPr>
          <w:lang w:val="en-US"/>
        </w:rPr>
        <w:t xml:space="preserve"> century skills such as critical and analytical thinking, communicati</w:t>
      </w:r>
      <w:r w:rsidR="007606E7">
        <w:rPr>
          <w:lang w:val="en-US"/>
        </w:rPr>
        <w:t>ve skills and team-work,</w:t>
      </w:r>
    </w:p>
    <w:p w:rsidR="00225F18" w:rsidRDefault="00225F18" w:rsidP="00576927">
      <w:pPr>
        <w:pStyle w:val="ListeParagraf"/>
        <w:numPr>
          <w:ilvl w:val="0"/>
          <w:numId w:val="5"/>
        </w:numPr>
        <w:spacing w:after="0" w:line="240" w:lineRule="auto"/>
        <w:jc w:val="both"/>
        <w:rPr>
          <w:lang w:val="en-US"/>
        </w:rPr>
      </w:pPr>
      <w:r w:rsidRPr="00634F2E">
        <w:rPr>
          <w:lang w:val="en-US"/>
        </w:rPr>
        <w:t>enable them to successfully adapt to university life by equipping them with necessary research skills and academic skills.</w:t>
      </w:r>
    </w:p>
    <w:p w:rsidR="001839AF" w:rsidRPr="00634F2E" w:rsidRDefault="001839AF" w:rsidP="00576927">
      <w:pPr>
        <w:pStyle w:val="ListeParagraf"/>
        <w:spacing w:after="0" w:line="240" w:lineRule="auto"/>
        <w:jc w:val="both"/>
        <w:rPr>
          <w:lang w:val="en-US"/>
        </w:rPr>
      </w:pPr>
    </w:p>
    <w:p w:rsidR="00225F18" w:rsidRPr="00634F2E" w:rsidRDefault="00225F18" w:rsidP="00576927">
      <w:pPr>
        <w:pStyle w:val="ListeParagraf"/>
        <w:numPr>
          <w:ilvl w:val="0"/>
          <w:numId w:val="6"/>
        </w:numPr>
        <w:spacing w:after="0" w:line="240" w:lineRule="auto"/>
        <w:jc w:val="both"/>
        <w:rPr>
          <w:b/>
          <w:lang w:val="en-US"/>
        </w:rPr>
      </w:pPr>
      <w:r w:rsidRPr="00634F2E">
        <w:rPr>
          <w:b/>
          <w:lang w:val="en-US"/>
        </w:rPr>
        <w:t xml:space="preserve">We provide staff with a professional working environment to </w:t>
      </w:r>
    </w:p>
    <w:p w:rsidR="00225F18" w:rsidRPr="00634F2E" w:rsidRDefault="00225F18" w:rsidP="00576927">
      <w:pPr>
        <w:pStyle w:val="ListeParagraf"/>
        <w:numPr>
          <w:ilvl w:val="0"/>
          <w:numId w:val="7"/>
        </w:numPr>
        <w:spacing w:after="0" w:line="240" w:lineRule="auto"/>
        <w:jc w:val="both"/>
        <w:rPr>
          <w:lang w:val="en-US"/>
        </w:rPr>
      </w:pPr>
      <w:r w:rsidRPr="00634F2E">
        <w:rPr>
          <w:lang w:val="en-US"/>
        </w:rPr>
        <w:t xml:space="preserve">enable them to develop themselves professionally through the provision of personal development activities. </w:t>
      </w:r>
    </w:p>
    <w:p w:rsidR="00225F18" w:rsidRPr="00634F2E" w:rsidRDefault="00225F18" w:rsidP="00576927">
      <w:pPr>
        <w:spacing w:after="0" w:line="240" w:lineRule="auto"/>
        <w:jc w:val="both"/>
        <w:rPr>
          <w:b/>
          <w:lang w:val="en-US"/>
        </w:rPr>
      </w:pPr>
    </w:p>
    <w:p w:rsidR="00225F18" w:rsidRPr="00634F2E" w:rsidRDefault="00225F18" w:rsidP="00B45F77">
      <w:pPr>
        <w:spacing w:after="0" w:line="240" w:lineRule="auto"/>
        <w:rPr>
          <w:b/>
          <w:lang w:val="en-US"/>
        </w:rPr>
      </w:pPr>
      <w:r w:rsidRPr="00634F2E">
        <w:rPr>
          <w:b/>
          <w:lang w:val="en-US"/>
        </w:rPr>
        <w:t>1.2</w:t>
      </w:r>
      <w:r w:rsidR="008A078B" w:rsidRPr="00634F2E">
        <w:rPr>
          <w:b/>
          <w:lang w:val="en-US"/>
        </w:rPr>
        <w:t>.</w:t>
      </w:r>
      <w:r w:rsidRPr="00634F2E">
        <w:rPr>
          <w:b/>
          <w:lang w:val="en-US"/>
        </w:rPr>
        <w:t xml:space="preserve"> VISION STATEMENT </w:t>
      </w:r>
    </w:p>
    <w:p w:rsidR="00225F18" w:rsidRPr="00634F2E" w:rsidRDefault="00225F18" w:rsidP="00B45F77">
      <w:pPr>
        <w:spacing w:after="0" w:line="240" w:lineRule="auto"/>
        <w:jc w:val="both"/>
        <w:rPr>
          <w:lang w:val="en-US"/>
        </w:rPr>
      </w:pPr>
      <w:r w:rsidRPr="00634F2E">
        <w:rPr>
          <w:lang w:val="en-US"/>
        </w:rPr>
        <w:t>Command of English is an important skill leading to enhanced job prospects, especially for new entrants to the labor market. This applies even more so to emerging economies such as Turkey which need to open up to global m</w:t>
      </w:r>
      <w:r w:rsidR="007606E7">
        <w:rPr>
          <w:lang w:val="en-US"/>
        </w:rPr>
        <w:t xml:space="preserve">arkets </w:t>
      </w:r>
      <w:r w:rsidR="003A7F6A">
        <w:rPr>
          <w:lang w:val="en-US"/>
        </w:rPr>
        <w:t>(TEPAV REPORT</w:t>
      </w:r>
      <w:r w:rsidRPr="00634F2E">
        <w:rPr>
          <w:lang w:val="en-US"/>
        </w:rPr>
        <w:t>)</w:t>
      </w:r>
      <w:r w:rsidR="007606E7">
        <w:rPr>
          <w:lang w:val="en-US"/>
        </w:rPr>
        <w:t>.</w:t>
      </w:r>
      <w:r w:rsidRPr="00634F2E">
        <w:rPr>
          <w:lang w:val="en-US"/>
        </w:rPr>
        <w:t xml:space="preserve"> Therefore, our vision is </w:t>
      </w:r>
    </w:p>
    <w:p w:rsidR="00225F18" w:rsidRPr="00634F2E" w:rsidRDefault="00225F18" w:rsidP="00B45F77">
      <w:pPr>
        <w:spacing w:after="0" w:line="240" w:lineRule="auto"/>
        <w:rPr>
          <w:b/>
          <w:lang w:val="en-US"/>
        </w:rPr>
      </w:pPr>
    </w:p>
    <w:p w:rsidR="00225F18" w:rsidRPr="00634F2E" w:rsidRDefault="00225F18" w:rsidP="00576927">
      <w:pPr>
        <w:pStyle w:val="ListeParagraf"/>
        <w:numPr>
          <w:ilvl w:val="0"/>
          <w:numId w:val="4"/>
        </w:numPr>
        <w:spacing w:after="0" w:line="240" w:lineRule="auto"/>
        <w:jc w:val="both"/>
        <w:rPr>
          <w:lang w:val="en-US"/>
        </w:rPr>
      </w:pPr>
      <w:r w:rsidRPr="00634F2E">
        <w:rPr>
          <w:lang w:val="en-US"/>
        </w:rPr>
        <w:t>to become a leading body in language provision to equip students with the necessary skills to become successful in their academic studies in their departments and enable them to carry out their jobs effectively to contribute to the economy of the country.</w:t>
      </w:r>
    </w:p>
    <w:p w:rsidR="00225F18" w:rsidRPr="00634F2E" w:rsidRDefault="00225F18" w:rsidP="00576927">
      <w:pPr>
        <w:spacing w:after="0" w:line="240" w:lineRule="auto"/>
        <w:jc w:val="both"/>
        <w:rPr>
          <w:b/>
          <w:lang w:val="en-US"/>
        </w:rPr>
      </w:pPr>
    </w:p>
    <w:p w:rsidR="00A24EE8" w:rsidRDefault="00A24EE8" w:rsidP="00B45F77">
      <w:pPr>
        <w:spacing w:after="0" w:line="240" w:lineRule="auto"/>
        <w:jc w:val="both"/>
        <w:rPr>
          <w:b/>
          <w:lang w:val="en-US"/>
        </w:rPr>
      </w:pPr>
    </w:p>
    <w:p w:rsidR="001839AF" w:rsidRDefault="001839AF" w:rsidP="00B45F77">
      <w:pPr>
        <w:spacing w:after="0" w:line="240" w:lineRule="auto"/>
        <w:jc w:val="both"/>
        <w:rPr>
          <w:b/>
          <w:lang w:val="en-US"/>
        </w:rPr>
      </w:pPr>
    </w:p>
    <w:p w:rsidR="002269F8" w:rsidRDefault="002269F8" w:rsidP="00B45F77">
      <w:pPr>
        <w:spacing w:after="0" w:line="240" w:lineRule="auto"/>
        <w:jc w:val="both"/>
        <w:rPr>
          <w:b/>
          <w:lang w:val="en-US"/>
        </w:rPr>
      </w:pPr>
    </w:p>
    <w:p w:rsidR="00225F18" w:rsidRPr="00634F2E" w:rsidRDefault="00225F18" w:rsidP="00B45F77">
      <w:pPr>
        <w:spacing w:after="0" w:line="240" w:lineRule="auto"/>
        <w:jc w:val="both"/>
        <w:rPr>
          <w:b/>
          <w:lang w:val="en-US"/>
        </w:rPr>
      </w:pPr>
      <w:r w:rsidRPr="00634F2E">
        <w:rPr>
          <w:b/>
          <w:lang w:val="en-US"/>
        </w:rPr>
        <w:t>1.3</w:t>
      </w:r>
      <w:r w:rsidR="008A078B" w:rsidRPr="00634F2E">
        <w:rPr>
          <w:b/>
          <w:lang w:val="en-US"/>
        </w:rPr>
        <w:t>.</w:t>
      </w:r>
      <w:r w:rsidRPr="00634F2E">
        <w:rPr>
          <w:b/>
          <w:lang w:val="en-US"/>
        </w:rPr>
        <w:t xml:space="preserve"> Teaching Philosophy</w:t>
      </w:r>
    </w:p>
    <w:p w:rsidR="00225F18" w:rsidRPr="00634F2E" w:rsidRDefault="00225F18" w:rsidP="00576927">
      <w:pPr>
        <w:spacing w:after="0" w:line="240" w:lineRule="auto"/>
        <w:jc w:val="both"/>
        <w:rPr>
          <w:lang w:val="en-US"/>
        </w:rPr>
      </w:pPr>
      <w:r w:rsidRPr="00634F2E">
        <w:rPr>
          <w:lang w:val="en-US"/>
        </w:rPr>
        <w:t>Based on our mission and vision statements, SDU preparatory school has a learner-centered teaching philosophy and gives importance to improving communicative skills of the learners as well as improving the quality of learning of all students, irrespective of their learning profile, by;</w:t>
      </w:r>
    </w:p>
    <w:p w:rsidR="00225F18" w:rsidRPr="00634F2E" w:rsidRDefault="00225F18" w:rsidP="00576927">
      <w:pPr>
        <w:spacing w:after="0" w:line="240" w:lineRule="auto"/>
        <w:ind w:left="360"/>
        <w:jc w:val="both"/>
        <w:rPr>
          <w:lang w:val="en-US"/>
        </w:rPr>
      </w:pPr>
    </w:p>
    <w:p w:rsidR="00225F18" w:rsidRPr="00634F2E" w:rsidRDefault="00225F18" w:rsidP="00576927">
      <w:pPr>
        <w:pStyle w:val="ListeParagraf"/>
        <w:numPr>
          <w:ilvl w:val="0"/>
          <w:numId w:val="4"/>
        </w:numPr>
        <w:spacing w:after="0" w:line="240" w:lineRule="auto"/>
        <w:jc w:val="both"/>
        <w:rPr>
          <w:lang w:val="en-US"/>
        </w:rPr>
      </w:pPr>
      <w:r w:rsidRPr="00634F2E">
        <w:rPr>
          <w:lang w:val="en-US"/>
        </w:rPr>
        <w:t>providing the students with necessary study skills which they will need throughout their lives</w:t>
      </w:r>
      <w:r w:rsidR="007606E7">
        <w:rPr>
          <w:lang w:val="en-US"/>
        </w:rPr>
        <w:t>,</w:t>
      </w:r>
    </w:p>
    <w:p w:rsidR="00225F18" w:rsidRPr="00634F2E" w:rsidRDefault="00225F18" w:rsidP="00576927">
      <w:pPr>
        <w:pStyle w:val="ListeParagraf"/>
        <w:numPr>
          <w:ilvl w:val="0"/>
          <w:numId w:val="4"/>
        </w:numPr>
        <w:spacing w:after="0" w:line="240" w:lineRule="auto"/>
        <w:jc w:val="both"/>
        <w:rPr>
          <w:lang w:val="en-US"/>
        </w:rPr>
      </w:pPr>
      <w:r w:rsidRPr="00634F2E">
        <w:rPr>
          <w:lang w:val="en-US"/>
        </w:rPr>
        <w:t>providing the students with a transition period between high school and university so that t</w:t>
      </w:r>
      <w:r w:rsidR="007606E7">
        <w:rPr>
          <w:lang w:val="en-US"/>
        </w:rPr>
        <w:t>hey can realize their potential,</w:t>
      </w:r>
    </w:p>
    <w:p w:rsidR="00225F18" w:rsidRPr="00634F2E" w:rsidRDefault="00225F18" w:rsidP="00576927">
      <w:pPr>
        <w:pStyle w:val="ListeParagraf"/>
        <w:numPr>
          <w:ilvl w:val="0"/>
          <w:numId w:val="4"/>
        </w:numPr>
        <w:spacing w:after="0" w:line="240" w:lineRule="auto"/>
        <w:jc w:val="both"/>
        <w:rPr>
          <w:lang w:val="en-US"/>
        </w:rPr>
      </w:pPr>
      <w:r w:rsidRPr="00634F2E">
        <w:rPr>
          <w:lang w:val="en-US"/>
        </w:rPr>
        <w:t>providing the students with the opportunities both in class and outside class to improve their communicative skills, critical and analytical thinking skills and enhance their creativity by inv</w:t>
      </w:r>
      <w:r w:rsidR="007606E7">
        <w:rPr>
          <w:lang w:val="en-US"/>
        </w:rPr>
        <w:t>olving them in various projects,</w:t>
      </w:r>
      <w:r w:rsidRPr="00634F2E">
        <w:rPr>
          <w:lang w:val="en-US"/>
        </w:rPr>
        <w:t xml:space="preserve"> </w:t>
      </w:r>
    </w:p>
    <w:p w:rsidR="00225F18" w:rsidRPr="00634F2E" w:rsidRDefault="00225F18" w:rsidP="00576927">
      <w:pPr>
        <w:pStyle w:val="ListeParagraf"/>
        <w:numPr>
          <w:ilvl w:val="0"/>
          <w:numId w:val="4"/>
        </w:numPr>
        <w:spacing w:after="0" w:line="240" w:lineRule="auto"/>
        <w:jc w:val="both"/>
        <w:rPr>
          <w:lang w:val="en-US"/>
        </w:rPr>
      </w:pPr>
      <w:r w:rsidRPr="00634F2E">
        <w:rPr>
          <w:lang w:val="en-US"/>
        </w:rPr>
        <w:t xml:space="preserve">providing the students with equal opportunities to use the target language </w:t>
      </w:r>
      <w:r w:rsidR="007606E7">
        <w:rPr>
          <w:lang w:val="en-US"/>
        </w:rPr>
        <w:t>both in class and outside class,</w:t>
      </w:r>
    </w:p>
    <w:p w:rsidR="00225F18" w:rsidRPr="00634F2E" w:rsidRDefault="00225F18" w:rsidP="00576927">
      <w:pPr>
        <w:pStyle w:val="ListeParagraf"/>
        <w:numPr>
          <w:ilvl w:val="0"/>
          <w:numId w:val="4"/>
        </w:numPr>
        <w:spacing w:after="0" w:line="240" w:lineRule="auto"/>
        <w:jc w:val="both"/>
        <w:rPr>
          <w:lang w:val="en-US"/>
        </w:rPr>
      </w:pPr>
      <w:r w:rsidRPr="00634F2E">
        <w:rPr>
          <w:lang w:val="en-US"/>
        </w:rPr>
        <w:t>encouraging learner autonomy by giving them chances to take respon</w:t>
      </w:r>
      <w:r w:rsidR="007606E7">
        <w:rPr>
          <w:lang w:val="en-US"/>
        </w:rPr>
        <w:t>sibility for their own learning,</w:t>
      </w:r>
      <w:r w:rsidRPr="00634F2E">
        <w:rPr>
          <w:lang w:val="en-US"/>
        </w:rPr>
        <w:t xml:space="preserve"> </w:t>
      </w:r>
    </w:p>
    <w:p w:rsidR="00225F18" w:rsidRDefault="00225F18" w:rsidP="00576927">
      <w:pPr>
        <w:pStyle w:val="ListeParagraf"/>
        <w:numPr>
          <w:ilvl w:val="0"/>
          <w:numId w:val="4"/>
        </w:numPr>
        <w:spacing w:after="0" w:line="240" w:lineRule="auto"/>
        <w:jc w:val="both"/>
        <w:rPr>
          <w:lang w:val="en-US"/>
        </w:rPr>
      </w:pPr>
      <w:r w:rsidRPr="00634F2E">
        <w:rPr>
          <w:lang w:val="en-US"/>
        </w:rPr>
        <w:t>meeting the academic needs of the learners by integrating Academic English</w:t>
      </w:r>
      <w:r w:rsidR="00FA1C23">
        <w:rPr>
          <w:lang w:val="en-US"/>
        </w:rPr>
        <w:t>.</w:t>
      </w:r>
      <w:r w:rsidRPr="00634F2E">
        <w:rPr>
          <w:lang w:val="en-US"/>
        </w:rPr>
        <w:t xml:space="preserve">  </w:t>
      </w:r>
    </w:p>
    <w:p w:rsidR="003D29EC" w:rsidRDefault="003D29EC" w:rsidP="00576927">
      <w:pPr>
        <w:spacing w:after="0" w:line="240" w:lineRule="auto"/>
        <w:jc w:val="both"/>
        <w:rPr>
          <w:lang w:val="en-US"/>
        </w:rPr>
      </w:pPr>
    </w:p>
    <w:p w:rsidR="003D29EC" w:rsidRDefault="003D29EC" w:rsidP="00576927">
      <w:pPr>
        <w:spacing w:after="0" w:line="240" w:lineRule="auto"/>
        <w:jc w:val="both"/>
        <w:rPr>
          <w:rFonts w:eastAsia="Times New Roman" w:cs="Calibri"/>
          <w:b/>
          <w:lang w:val="en-US" w:eastAsia="tr-TR"/>
        </w:rPr>
      </w:pPr>
      <w:r>
        <w:rPr>
          <w:b/>
          <w:lang w:val="en-US"/>
        </w:rPr>
        <w:t xml:space="preserve">1.4. </w:t>
      </w:r>
      <w:r w:rsidRPr="003E01A1">
        <w:rPr>
          <w:rFonts w:eastAsia="Times New Roman" w:cs="Calibri"/>
          <w:b/>
          <w:lang w:val="en-US" w:eastAsia="tr-TR"/>
        </w:rPr>
        <w:t xml:space="preserve">Quality </w:t>
      </w:r>
      <w:r w:rsidR="007723B3">
        <w:rPr>
          <w:rFonts w:eastAsia="Times New Roman" w:cs="Calibri"/>
          <w:b/>
          <w:lang w:val="en-US" w:eastAsia="tr-TR"/>
        </w:rPr>
        <w:t>Management</w:t>
      </w:r>
      <w:r w:rsidRPr="003E01A1">
        <w:rPr>
          <w:rFonts w:eastAsia="Times New Roman" w:cs="Calibri"/>
          <w:b/>
          <w:lang w:val="en-US" w:eastAsia="tr-TR"/>
        </w:rPr>
        <w:t xml:space="preserve"> System</w:t>
      </w:r>
      <w:r w:rsidR="007723B3">
        <w:rPr>
          <w:rFonts w:eastAsia="Times New Roman" w:cs="Calibri"/>
          <w:b/>
          <w:lang w:val="en-US" w:eastAsia="tr-TR"/>
        </w:rPr>
        <w:t xml:space="preserve"> and Quality Cycle</w:t>
      </w:r>
    </w:p>
    <w:p w:rsidR="003D29EC" w:rsidRPr="003E01A1" w:rsidRDefault="003D29EC" w:rsidP="00576927">
      <w:pPr>
        <w:pStyle w:val="griorta"/>
        <w:shd w:val="clear" w:color="auto" w:fill="FFFFFF"/>
        <w:spacing w:before="0" w:beforeAutospacing="0" w:after="0" w:afterAutospacing="0"/>
        <w:jc w:val="both"/>
        <w:rPr>
          <w:rFonts w:asciiTheme="minorHAnsi" w:hAnsiTheme="minorHAnsi" w:cs="Calibri"/>
          <w:sz w:val="22"/>
          <w:szCs w:val="22"/>
          <w:lang w:val="en-US"/>
        </w:rPr>
      </w:pPr>
      <w:r w:rsidRPr="003E01A1">
        <w:rPr>
          <w:rFonts w:asciiTheme="minorHAnsi" w:hAnsiTheme="minorHAnsi" w:cs="Calibri"/>
          <w:sz w:val="22"/>
          <w:szCs w:val="22"/>
          <w:lang w:val="en-US"/>
        </w:rPr>
        <w:t>SDU</w:t>
      </w:r>
      <w:r w:rsidR="007606E7">
        <w:rPr>
          <w:rFonts w:asciiTheme="minorHAnsi" w:hAnsiTheme="minorHAnsi" w:cs="Calibri"/>
          <w:sz w:val="22"/>
          <w:szCs w:val="22"/>
          <w:lang w:val="en-US"/>
        </w:rPr>
        <w:t xml:space="preserve"> </w:t>
      </w:r>
      <w:r w:rsidRPr="003E01A1">
        <w:rPr>
          <w:rFonts w:asciiTheme="minorHAnsi" w:hAnsiTheme="minorHAnsi" w:cs="Calibri"/>
          <w:sz w:val="22"/>
          <w:szCs w:val="22"/>
          <w:lang w:val="en-US"/>
        </w:rPr>
        <w:t>SFL English Preparatory School’s quality assurance policy is to ensure and sustain quality in its all departments. The continuity of the quality is checked throughout the academic year several times to evaluate the accomplishment of the school’s aims. Our school aims at enabling our learners to acquire the target language and providing them with a quality learning environment and in line with these purposes, the management closely observes teaching carried out in the school through various tools like evaluation questionnaires, peer observations and class observations. You can see those events in the chart below;</w:t>
      </w:r>
    </w:p>
    <w:p w:rsidR="003D29EC" w:rsidRPr="003D29EC" w:rsidRDefault="003D29EC" w:rsidP="003D29EC">
      <w:pPr>
        <w:spacing w:after="0" w:line="240" w:lineRule="auto"/>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4112"/>
        <w:gridCol w:w="2052"/>
        <w:gridCol w:w="1399"/>
      </w:tblGrid>
      <w:tr w:rsidR="003D29EC" w:rsidRPr="003D29EC" w:rsidTr="003D29E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Event</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Aim</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Responsible Unit or Person</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Date</w:t>
            </w:r>
          </w:p>
        </w:tc>
      </w:tr>
      <w:tr w:rsidR="003D29EC" w:rsidRPr="003D29EC" w:rsidTr="003D29EC">
        <w:trPr>
          <w:trHeight w:val="1239"/>
        </w:trPr>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Student Induction Program</w:t>
            </w: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To familiarize learners with the objectives, assessment system, instructors, petition forms and the campus facilities.</w:t>
            </w:r>
          </w:p>
        </w:tc>
        <w:tc>
          <w:tcPr>
            <w:tcW w:w="0" w:type="auto"/>
            <w:shd w:val="clear" w:color="auto" w:fill="auto"/>
          </w:tcPr>
          <w:p w:rsidR="003D29EC" w:rsidRPr="00B8378E" w:rsidRDefault="003D29EC" w:rsidP="00B8378E">
            <w:pPr>
              <w:pStyle w:val="AralkYok"/>
              <w:rPr>
                <w:sz w:val="20"/>
                <w:szCs w:val="20"/>
                <w:lang w:val="en-US" w:eastAsia="tr-TR"/>
              </w:rPr>
            </w:pPr>
            <w:r w:rsidRPr="00B8378E">
              <w:rPr>
                <w:sz w:val="20"/>
                <w:szCs w:val="20"/>
                <w:lang w:val="en-US" w:eastAsia="tr-TR"/>
              </w:rPr>
              <w:t>Accreditation Unit</w:t>
            </w:r>
          </w:p>
          <w:p w:rsidR="003D29EC" w:rsidRPr="00B8378E" w:rsidRDefault="003D29EC" w:rsidP="00B8378E">
            <w:pPr>
              <w:pStyle w:val="AralkYok"/>
              <w:rPr>
                <w:sz w:val="20"/>
                <w:szCs w:val="20"/>
                <w:lang w:val="en-US" w:eastAsia="tr-TR"/>
              </w:rPr>
            </w:pPr>
            <w:r w:rsidRPr="00B8378E">
              <w:rPr>
                <w:sz w:val="20"/>
                <w:szCs w:val="20"/>
                <w:lang w:val="en-US" w:eastAsia="tr-TR"/>
              </w:rPr>
              <w:t>Testing Unit</w:t>
            </w:r>
          </w:p>
          <w:p w:rsidR="003D29EC" w:rsidRPr="00B8378E" w:rsidRDefault="00B8378E" w:rsidP="00B8378E">
            <w:pPr>
              <w:pStyle w:val="AralkYok"/>
              <w:rPr>
                <w:sz w:val="20"/>
                <w:szCs w:val="20"/>
                <w:lang w:val="en-US" w:eastAsia="tr-TR"/>
              </w:rPr>
            </w:pPr>
            <w:r w:rsidRPr="00B8378E">
              <w:rPr>
                <w:sz w:val="20"/>
                <w:szCs w:val="20"/>
                <w:lang w:val="en-US" w:eastAsia="tr-TR"/>
              </w:rPr>
              <w:t xml:space="preserve">Curriculum </w:t>
            </w:r>
            <w:r w:rsidR="003D29EC" w:rsidRPr="00B8378E">
              <w:rPr>
                <w:sz w:val="20"/>
                <w:szCs w:val="20"/>
                <w:lang w:val="en-US" w:eastAsia="tr-TR"/>
              </w:rPr>
              <w:t xml:space="preserve">and Material Development Unit </w:t>
            </w:r>
          </w:p>
          <w:p w:rsidR="003D29EC" w:rsidRPr="003D29EC" w:rsidRDefault="003D29EC" w:rsidP="00B8378E">
            <w:pPr>
              <w:pStyle w:val="AralkYok"/>
              <w:rPr>
                <w:lang w:val="en-US" w:eastAsia="tr-TR"/>
              </w:rPr>
            </w:pPr>
            <w:r w:rsidRPr="00B8378E">
              <w:rPr>
                <w:sz w:val="20"/>
                <w:szCs w:val="20"/>
                <w:lang w:val="en-US" w:eastAsia="tr-TR"/>
              </w:rPr>
              <w:t>Vice Manager</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September</w:t>
            </w: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tc>
      </w:tr>
      <w:tr w:rsidR="003D29EC" w:rsidRPr="003D29EC" w:rsidTr="003D29EC">
        <w:trPr>
          <w:trHeight w:val="1340"/>
        </w:trPr>
        <w:tc>
          <w:tcPr>
            <w:tcW w:w="0" w:type="auto"/>
            <w:shd w:val="clear" w:color="auto" w:fill="auto"/>
          </w:tcPr>
          <w:p w:rsidR="003D29EC" w:rsidRPr="009E65C7" w:rsidRDefault="003D29EC" w:rsidP="009E65C7">
            <w:pPr>
              <w:pStyle w:val="AralkYok"/>
              <w:rPr>
                <w:b/>
                <w:sz w:val="20"/>
                <w:szCs w:val="20"/>
                <w:lang w:val="en-US" w:eastAsia="tr-TR"/>
              </w:rPr>
            </w:pPr>
            <w:r w:rsidRPr="009E65C7">
              <w:rPr>
                <w:b/>
                <w:sz w:val="20"/>
                <w:szCs w:val="20"/>
                <w:lang w:val="en-US" w:eastAsia="tr-TR"/>
              </w:rPr>
              <w:t>Staff Induction Program</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To familiarize the instructors with the changes in curriculum and assessment system and etc.</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Vice Manager</w:t>
            </w: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September</w:t>
            </w:r>
          </w:p>
        </w:tc>
      </w:tr>
      <w:tr w:rsidR="003D29EC" w:rsidRPr="003D29EC" w:rsidTr="003D29E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Staff Meetings</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Cs/>
                <w:iCs/>
                <w:sz w:val="20"/>
                <w:szCs w:val="20"/>
                <w:lang w:val="en-US" w:eastAsia="tr-TR"/>
              </w:rPr>
              <w:t>To diagnose problems if any and take necessary actions</w:t>
            </w:r>
            <w:r w:rsidRPr="003D29EC">
              <w:rPr>
                <w:rFonts w:eastAsia="Times New Roman" w:cs="Calibri"/>
                <w:b/>
                <w:bCs/>
                <w:iCs/>
                <w:sz w:val="20"/>
                <w:szCs w:val="20"/>
                <w:lang w:val="en-US" w:eastAsia="tr-TR"/>
              </w:rPr>
              <w:t>.</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All Units</w:t>
            </w:r>
          </w:p>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Vice Manager</w:t>
            </w:r>
          </w:p>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Cs/>
                <w:iCs/>
                <w:sz w:val="20"/>
                <w:szCs w:val="20"/>
                <w:lang w:val="en-US" w:eastAsia="tr-TR"/>
              </w:rPr>
              <w:t>Manager</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Once in every month</w:t>
            </w:r>
          </w:p>
        </w:tc>
      </w:tr>
      <w:tr w:rsidR="003D29EC" w:rsidRPr="003D29EC" w:rsidTr="003D29E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Student Questionnaire</w:t>
            </w:r>
          </w:p>
        </w:tc>
        <w:tc>
          <w:tcPr>
            <w:tcW w:w="0" w:type="auto"/>
            <w:shd w:val="clear" w:color="auto" w:fill="auto"/>
          </w:tcPr>
          <w:p w:rsidR="003D29EC" w:rsidRPr="00B8378E" w:rsidRDefault="003D29EC" w:rsidP="00B8378E">
            <w:pPr>
              <w:pStyle w:val="AralkYok"/>
              <w:rPr>
                <w:sz w:val="20"/>
                <w:szCs w:val="20"/>
                <w:lang w:val="en-US" w:eastAsia="tr-TR"/>
              </w:rPr>
            </w:pPr>
            <w:r w:rsidRPr="00B8378E">
              <w:rPr>
                <w:sz w:val="20"/>
                <w:szCs w:val="20"/>
                <w:lang w:val="en-US" w:eastAsia="tr-TR"/>
              </w:rPr>
              <w:t>To get feedback from the learners on lessons, course books, timetables, instructors, management and extra-curricular activities</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Accreditation Unit</w:t>
            </w:r>
          </w:p>
        </w:tc>
        <w:tc>
          <w:tcPr>
            <w:tcW w:w="0" w:type="auto"/>
            <w:shd w:val="clear" w:color="auto" w:fill="auto"/>
          </w:tcPr>
          <w:p w:rsidR="003D29EC" w:rsidRPr="00B8378E" w:rsidRDefault="003D29EC" w:rsidP="00B8378E">
            <w:pPr>
              <w:pStyle w:val="AralkYok"/>
              <w:rPr>
                <w:sz w:val="20"/>
                <w:szCs w:val="20"/>
                <w:lang w:val="en-US" w:eastAsia="tr-TR"/>
              </w:rPr>
            </w:pPr>
            <w:r w:rsidRPr="00B8378E">
              <w:rPr>
                <w:sz w:val="20"/>
                <w:szCs w:val="20"/>
                <w:lang w:val="en-US" w:eastAsia="tr-TR"/>
              </w:rPr>
              <w:t>January and May</w:t>
            </w:r>
          </w:p>
        </w:tc>
      </w:tr>
      <w:tr w:rsidR="003D29EC" w:rsidRPr="003D29EC" w:rsidTr="003D29E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
                <w:bCs/>
                <w:iCs/>
                <w:sz w:val="20"/>
                <w:szCs w:val="20"/>
                <w:lang w:val="en-US" w:eastAsia="tr-TR"/>
              </w:rPr>
            </w:pPr>
            <w:r w:rsidRPr="003D29EC">
              <w:rPr>
                <w:rFonts w:eastAsia="Times New Roman" w:cs="Calibri"/>
                <w:b/>
                <w:bCs/>
                <w:iCs/>
                <w:sz w:val="20"/>
                <w:szCs w:val="20"/>
                <w:lang w:val="en-US" w:eastAsia="tr-TR"/>
              </w:rPr>
              <w:t>Staff Observations</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To give feedback to the instructors on their strengths and weaknesses.</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PDU</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Once in each semester</w:t>
            </w:r>
          </w:p>
        </w:tc>
      </w:tr>
      <w:tr w:rsidR="003D29EC" w:rsidRPr="003D29EC" w:rsidTr="003D29EC">
        <w:tc>
          <w:tcPr>
            <w:tcW w:w="0" w:type="auto"/>
            <w:shd w:val="clear" w:color="auto" w:fill="auto"/>
          </w:tcPr>
          <w:p w:rsidR="003D29EC" w:rsidRPr="009E65C7" w:rsidRDefault="003D29EC" w:rsidP="009E65C7">
            <w:pPr>
              <w:pStyle w:val="AralkYok"/>
              <w:rPr>
                <w:b/>
                <w:sz w:val="20"/>
                <w:szCs w:val="20"/>
                <w:lang w:val="en-US" w:eastAsia="tr-TR"/>
              </w:rPr>
            </w:pPr>
            <w:r w:rsidRPr="009E65C7">
              <w:rPr>
                <w:b/>
                <w:sz w:val="20"/>
                <w:szCs w:val="20"/>
                <w:lang w:val="en-US" w:eastAsia="tr-TR"/>
              </w:rPr>
              <w:t>Appraisal Report Form</w:t>
            </w:r>
          </w:p>
        </w:tc>
        <w:tc>
          <w:tcPr>
            <w:tcW w:w="0" w:type="auto"/>
            <w:shd w:val="clear" w:color="auto" w:fill="auto"/>
          </w:tcPr>
          <w:p w:rsidR="003D29EC" w:rsidRPr="009E65C7" w:rsidRDefault="003D29EC" w:rsidP="009E65C7">
            <w:pPr>
              <w:pStyle w:val="AralkYok"/>
              <w:rPr>
                <w:b/>
                <w:sz w:val="20"/>
                <w:szCs w:val="20"/>
                <w:lang w:val="en-US" w:eastAsia="tr-TR"/>
              </w:rPr>
            </w:pPr>
            <w:r w:rsidRPr="009E65C7">
              <w:rPr>
                <w:sz w:val="20"/>
                <w:szCs w:val="20"/>
                <w:lang w:val="en-US" w:eastAsia="tr-TR"/>
              </w:rPr>
              <w:t>To diagnose problems if any and make necessary changes for the next year.</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Vice Manager</w:t>
            </w:r>
          </w:p>
        </w:tc>
        <w:tc>
          <w:tcPr>
            <w:tcW w:w="0" w:type="auto"/>
            <w:shd w:val="clear" w:color="auto" w:fill="auto"/>
          </w:tcPr>
          <w:p w:rsidR="003D29EC" w:rsidRPr="003D29EC" w:rsidRDefault="003D29EC" w:rsidP="003D29EC">
            <w:pPr>
              <w:widowControl w:val="0"/>
              <w:tabs>
                <w:tab w:val="left" w:pos="477"/>
              </w:tabs>
              <w:spacing w:after="0" w:line="240" w:lineRule="auto"/>
              <w:ind w:right="-3"/>
              <w:jc w:val="both"/>
              <w:rPr>
                <w:rFonts w:eastAsia="Times New Roman" w:cs="Calibri"/>
                <w:bCs/>
                <w:iCs/>
                <w:sz w:val="20"/>
                <w:szCs w:val="20"/>
                <w:lang w:val="en-US" w:eastAsia="tr-TR"/>
              </w:rPr>
            </w:pPr>
            <w:r w:rsidRPr="003D29EC">
              <w:rPr>
                <w:rFonts w:eastAsia="Times New Roman" w:cs="Calibri"/>
                <w:bCs/>
                <w:iCs/>
                <w:sz w:val="20"/>
                <w:szCs w:val="20"/>
                <w:lang w:val="en-US" w:eastAsia="tr-TR"/>
              </w:rPr>
              <w:t>June</w:t>
            </w:r>
          </w:p>
        </w:tc>
      </w:tr>
    </w:tbl>
    <w:p w:rsidR="00225F18" w:rsidRDefault="00225F18" w:rsidP="00B45F77">
      <w:pPr>
        <w:spacing w:after="0" w:line="240" w:lineRule="auto"/>
        <w:jc w:val="both"/>
        <w:rPr>
          <w:lang w:val="en-US"/>
        </w:rPr>
      </w:pPr>
    </w:p>
    <w:p w:rsidR="000F53D7" w:rsidRPr="003E01A1" w:rsidRDefault="000F53D7" w:rsidP="00576927">
      <w:pPr>
        <w:pStyle w:val="griorta"/>
        <w:shd w:val="clear" w:color="auto" w:fill="FFFFFF"/>
        <w:spacing w:before="0" w:beforeAutospacing="0" w:after="0" w:afterAutospacing="0"/>
        <w:jc w:val="both"/>
        <w:rPr>
          <w:rFonts w:asciiTheme="minorHAnsi" w:hAnsiTheme="minorHAnsi" w:cs="Calibri"/>
          <w:sz w:val="22"/>
          <w:szCs w:val="22"/>
          <w:lang w:val="en-US"/>
        </w:rPr>
      </w:pPr>
      <w:r w:rsidRPr="003E01A1">
        <w:rPr>
          <w:rFonts w:asciiTheme="minorHAnsi" w:hAnsiTheme="minorHAnsi" w:cs="Calibri"/>
          <w:sz w:val="22"/>
          <w:szCs w:val="22"/>
          <w:lang w:val="en-US"/>
        </w:rPr>
        <w:t>The experienced staff does their best to blend technology with traditional methods for a better language acquisition. Our l</w:t>
      </w:r>
      <w:r w:rsidR="00EC4CEB">
        <w:rPr>
          <w:rFonts w:asciiTheme="minorHAnsi" w:hAnsiTheme="minorHAnsi" w:cs="Calibri"/>
          <w:sz w:val="22"/>
          <w:szCs w:val="22"/>
          <w:lang w:val="en-US"/>
        </w:rPr>
        <w:t>earners at all levels receive 28</w:t>
      </w:r>
      <w:r w:rsidRPr="003E01A1">
        <w:rPr>
          <w:rFonts w:asciiTheme="minorHAnsi" w:hAnsiTheme="minorHAnsi" w:cs="Calibri"/>
          <w:sz w:val="22"/>
          <w:szCs w:val="22"/>
          <w:lang w:val="en-US"/>
        </w:rPr>
        <w:t xml:space="preserve"> lessons each week, which makes approximately 900 hours every year in prep school. The program consists of main course, listening and speaking, and reading and writing courses. Our main target is to equip our learners with the necessary skills that they will need in their departments. Moreover, our learners are provided with counseling service to help them deal with their personal problems which might prevent them from being successful. And the counseling service includes guiding le</w:t>
      </w:r>
      <w:r w:rsidR="00F4068F">
        <w:rPr>
          <w:rFonts w:asciiTheme="minorHAnsi" w:hAnsiTheme="minorHAnsi" w:cs="Calibri"/>
          <w:sz w:val="22"/>
          <w:szCs w:val="22"/>
          <w:lang w:val="en-US"/>
        </w:rPr>
        <w:t xml:space="preserve">arners while making appropriate </w:t>
      </w:r>
      <w:r w:rsidRPr="003E01A1">
        <w:rPr>
          <w:rFonts w:asciiTheme="minorHAnsi" w:hAnsiTheme="minorHAnsi" w:cs="Calibri"/>
          <w:sz w:val="22"/>
          <w:szCs w:val="22"/>
          <w:lang w:val="en-US"/>
        </w:rPr>
        <w:t xml:space="preserve">study plans and setting attainable goals for themselves. As for the development of the academic staff, instructors are encouraged to attend both national and international seminars to develop their knowledge and skills and the expenses are met from the school budget. As for the management of the organization, evaluation questionnaires are conducted regularly to identify the weaknesses and strengths. The results of the questionnaires are evaluated and necessary actions are taken by the managers and responsible parties. </w:t>
      </w:r>
    </w:p>
    <w:p w:rsidR="000F53D7" w:rsidRPr="003E01A1" w:rsidRDefault="000F53D7" w:rsidP="00576927">
      <w:pPr>
        <w:pStyle w:val="griorta"/>
        <w:shd w:val="clear" w:color="auto" w:fill="FFFFFF"/>
        <w:spacing w:before="0" w:beforeAutospacing="0" w:after="0" w:afterAutospacing="0"/>
        <w:jc w:val="both"/>
        <w:rPr>
          <w:rFonts w:asciiTheme="minorHAnsi" w:hAnsiTheme="minorHAnsi" w:cs="Calibri"/>
          <w:sz w:val="22"/>
          <w:szCs w:val="22"/>
          <w:lang w:val="en-US"/>
        </w:rPr>
      </w:pPr>
      <w:r w:rsidRPr="003E01A1">
        <w:rPr>
          <w:rFonts w:asciiTheme="minorHAnsi" w:hAnsiTheme="minorHAnsi" w:cs="Calibri"/>
          <w:sz w:val="22"/>
          <w:szCs w:val="22"/>
          <w:lang w:val="en-US"/>
        </w:rPr>
        <w:t xml:space="preserve">Quality Commission members are selected among the instructors by the management.  All stakeholders (both academic and administrative staff and students) are involved in quality assurance system and from time to time meetings are organized with employee associations related to language learning. </w:t>
      </w:r>
    </w:p>
    <w:p w:rsidR="000F53D7" w:rsidRPr="00634F2E" w:rsidRDefault="000F53D7" w:rsidP="00B45F77">
      <w:pPr>
        <w:spacing w:after="0" w:line="240" w:lineRule="auto"/>
        <w:jc w:val="both"/>
        <w:rPr>
          <w:lang w:val="en-US"/>
        </w:rPr>
      </w:pPr>
    </w:p>
    <w:p w:rsidR="00225F18" w:rsidRPr="00634F2E" w:rsidRDefault="003D29EC" w:rsidP="00B45F77">
      <w:pPr>
        <w:spacing w:after="0" w:line="240" w:lineRule="auto"/>
        <w:jc w:val="both"/>
        <w:rPr>
          <w:lang w:val="en-US"/>
        </w:rPr>
      </w:pPr>
      <w:r>
        <w:rPr>
          <w:b/>
          <w:lang w:val="en-US"/>
        </w:rPr>
        <w:t>1.5</w:t>
      </w:r>
      <w:r w:rsidR="008A078B" w:rsidRPr="00634F2E">
        <w:rPr>
          <w:b/>
          <w:lang w:val="en-US"/>
        </w:rPr>
        <w:t>.</w:t>
      </w:r>
      <w:r w:rsidR="00225F18" w:rsidRPr="00634F2E">
        <w:rPr>
          <w:b/>
          <w:lang w:val="en-US"/>
        </w:rPr>
        <w:t xml:space="preserve"> Organizational Chart</w:t>
      </w:r>
      <w:r w:rsidR="00225F18" w:rsidRPr="00634F2E">
        <w:rPr>
          <w:lang w:val="en-US"/>
        </w:rPr>
        <w:t xml:space="preserve"> </w:t>
      </w:r>
    </w:p>
    <w:p w:rsidR="00225F18" w:rsidRDefault="00225F18" w:rsidP="003D29EC">
      <w:pPr>
        <w:spacing w:after="0" w:line="240" w:lineRule="auto"/>
        <w:jc w:val="both"/>
        <w:rPr>
          <w:lang w:val="en-US"/>
        </w:rPr>
      </w:pPr>
      <w:r w:rsidRPr="00634F2E">
        <w:rPr>
          <w:lang w:val="en-US"/>
        </w:rPr>
        <w:t>There is a cyclical management system in SDU Preparatory School. Every member of the school has clear job descriptions which are in line with the post they hold. Students are in the center of management and learning.</w:t>
      </w:r>
    </w:p>
    <w:p w:rsidR="00761C0A" w:rsidRPr="00634F2E" w:rsidRDefault="00057AE6" w:rsidP="003D29EC">
      <w:pPr>
        <w:spacing w:after="0" w:line="240" w:lineRule="auto"/>
        <w:jc w:val="both"/>
        <w:rPr>
          <w:lang w:val="en-US"/>
        </w:rPr>
      </w:pPr>
      <w:r w:rsidRPr="00A24EE8">
        <w:rPr>
          <w:b/>
          <w:noProof/>
          <w:lang w:eastAsia="tr-TR"/>
        </w:rPr>
        <w:drawing>
          <wp:inline distT="0" distB="0" distL="0" distR="0" wp14:anchorId="731A6AC6" wp14:editId="577F2C55">
            <wp:extent cx="5756910" cy="3938905"/>
            <wp:effectExtent l="0" t="0" r="0" b="0"/>
            <wp:docPr id="3"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25F18" w:rsidRPr="00634F2E" w:rsidRDefault="00225F18" w:rsidP="00B45F77">
      <w:pPr>
        <w:spacing w:after="0" w:line="240" w:lineRule="auto"/>
        <w:jc w:val="both"/>
        <w:rPr>
          <w:b/>
          <w:lang w:val="en-US"/>
        </w:rPr>
      </w:pPr>
    </w:p>
    <w:p w:rsidR="0099682D" w:rsidRPr="00634F2E" w:rsidRDefault="0099682D" w:rsidP="00761C0A">
      <w:pPr>
        <w:spacing w:after="0" w:line="240" w:lineRule="auto"/>
        <w:rPr>
          <w:b/>
          <w:lang w:val="en-US"/>
        </w:rPr>
        <w:sectPr w:rsidR="0099682D" w:rsidRPr="00634F2E" w:rsidSect="003A7F6A">
          <w:footerReference w:type="default" r:id="rId16"/>
          <w:pgSz w:w="11906" w:h="16838"/>
          <w:pgMar w:top="1418" w:right="1418" w:bottom="1418" w:left="1418" w:header="709" w:footer="709" w:gutter="0"/>
          <w:pgNumType w:start="1"/>
          <w:cols w:space="708"/>
          <w:docGrid w:linePitch="360"/>
        </w:sectPr>
      </w:pPr>
    </w:p>
    <w:p w:rsidR="007C3B30" w:rsidRPr="00634F2E" w:rsidRDefault="003D29EC" w:rsidP="00B45F77">
      <w:pPr>
        <w:spacing w:after="0" w:line="240" w:lineRule="auto"/>
        <w:rPr>
          <w:b/>
          <w:lang w:val="en-US"/>
        </w:rPr>
      </w:pPr>
      <w:r>
        <w:rPr>
          <w:b/>
          <w:lang w:val="en-US"/>
        </w:rPr>
        <w:t>1.6</w:t>
      </w:r>
      <w:r w:rsidR="00D34FCE" w:rsidRPr="00634F2E">
        <w:rPr>
          <w:b/>
          <w:lang w:val="en-US"/>
        </w:rPr>
        <w:t>.</w:t>
      </w:r>
      <w:r w:rsidR="00AE5DEB" w:rsidRPr="00634F2E">
        <w:rPr>
          <w:b/>
          <w:lang w:val="en-US"/>
        </w:rPr>
        <w:t xml:space="preserve"> </w:t>
      </w:r>
      <w:r w:rsidR="007C3B30" w:rsidRPr="00634F2E">
        <w:rPr>
          <w:b/>
          <w:lang w:val="en-US"/>
        </w:rPr>
        <w:t>JOB DESCRIPTIONS</w:t>
      </w:r>
    </w:p>
    <w:p w:rsidR="00B96DB3" w:rsidRPr="00634F2E" w:rsidRDefault="00AE5DEB" w:rsidP="00B45F77">
      <w:pPr>
        <w:spacing w:after="0" w:line="240" w:lineRule="auto"/>
        <w:rPr>
          <w:b/>
          <w:lang w:val="en-US"/>
        </w:rPr>
      </w:pPr>
      <w:r w:rsidRPr="00634F2E">
        <w:rPr>
          <w:b/>
          <w:lang w:val="en-US"/>
        </w:rPr>
        <w:t xml:space="preserve"> </w:t>
      </w:r>
    </w:p>
    <w:tbl>
      <w:tblPr>
        <w:tblStyle w:val="TabloKlavuzu"/>
        <w:tblW w:w="0" w:type="auto"/>
        <w:tblLook w:val="04A0" w:firstRow="1" w:lastRow="0" w:firstColumn="1" w:lastColumn="0" w:noHBand="0" w:noVBand="1"/>
      </w:tblPr>
      <w:tblGrid>
        <w:gridCol w:w="9210"/>
      </w:tblGrid>
      <w:tr w:rsidR="00A24EE8" w:rsidRPr="00A24EE8" w:rsidTr="003D29EC">
        <w:trPr>
          <w:trHeight w:val="1661"/>
        </w:trPr>
        <w:tc>
          <w:tcPr>
            <w:tcW w:w="9210" w:type="dxa"/>
          </w:tcPr>
          <w:p w:rsidR="00E743EB" w:rsidRDefault="00E743EB"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Presidency of Süleyman Demirel University </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Directorate </w:t>
            </w:r>
            <w:r w:rsidRPr="00A24EE8">
              <w:rPr>
                <w:rFonts w:cs="Times New Roman"/>
                <w:lang w:val="en-US"/>
              </w:rPr>
              <w:tab/>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Directorate of School of Foreign Languages</w:t>
            </w:r>
          </w:p>
          <w:p w:rsidR="004326B4" w:rsidRDefault="004326B4" w:rsidP="003D29EC">
            <w:pPr>
              <w:rPr>
                <w:rFonts w:cs="Times New Roman"/>
                <w:lang w:val="en-US"/>
              </w:rPr>
            </w:pPr>
            <w:r w:rsidRPr="004326B4">
              <w:rPr>
                <w:rFonts w:cs="Times New Roman"/>
                <w:b/>
                <w:highlight w:val="yellow"/>
                <w:lang w:val="en-US"/>
              </w:rPr>
              <w:t>Person in charge</w:t>
            </w:r>
            <w:r>
              <w:rPr>
                <w:rFonts w:cs="Times New Roman"/>
                <w:highlight w:val="yellow"/>
                <w:lang w:val="en-US"/>
              </w:rPr>
              <w:t>: Asst</w:t>
            </w:r>
            <w:r w:rsidRPr="004326B4">
              <w:rPr>
                <w:rFonts w:cs="Times New Roman"/>
                <w:highlight w:val="yellow"/>
                <w:lang w:val="en-US"/>
              </w:rPr>
              <w:t xml:space="preserve">. Prof. </w:t>
            </w:r>
            <w:proofErr w:type="spellStart"/>
            <w:r w:rsidRPr="004326B4">
              <w:rPr>
                <w:rFonts w:cs="Times New Roman"/>
                <w:highlight w:val="yellow"/>
                <w:lang w:val="en-US"/>
              </w:rPr>
              <w:t>Kağan</w:t>
            </w:r>
            <w:proofErr w:type="spellEnd"/>
            <w:r w:rsidRPr="004326B4">
              <w:rPr>
                <w:rFonts w:cs="Times New Roman"/>
                <w:highlight w:val="yellow"/>
                <w:lang w:val="en-US"/>
              </w:rPr>
              <w:t xml:space="preserve"> </w:t>
            </w:r>
            <w:proofErr w:type="spellStart"/>
            <w:r w:rsidRPr="004326B4">
              <w:rPr>
                <w:rFonts w:cs="Times New Roman"/>
                <w:highlight w:val="yellow"/>
                <w:lang w:val="en-US"/>
              </w:rPr>
              <w:t>Büyükkarcı</w:t>
            </w:r>
            <w:proofErr w:type="spellEnd"/>
          </w:p>
          <w:p w:rsidR="004326B4" w:rsidRPr="00A24EE8" w:rsidRDefault="004326B4" w:rsidP="003D29EC">
            <w:pPr>
              <w:rPr>
                <w:rFonts w:cs="Times New Roman"/>
                <w:lang w:val="en-US"/>
              </w:rPr>
            </w:pPr>
          </w:p>
        </w:tc>
      </w:tr>
    </w:tbl>
    <w:p w:rsidR="00A24EE8" w:rsidRDefault="00A24EE8"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JOB DESCRIPTION OF THE MANAGER </w:t>
      </w:r>
    </w:p>
    <w:p w:rsidR="00D34FCE" w:rsidRPr="00634F2E" w:rsidRDefault="00D34FCE" w:rsidP="00B45F77">
      <w:pPr>
        <w:spacing w:after="0" w:line="240" w:lineRule="auto"/>
        <w:rPr>
          <w:rFonts w:cs="Times New Roman"/>
          <w:lang w:val="en-US"/>
        </w:rPr>
      </w:pPr>
    </w:p>
    <w:p w:rsidR="007C3B30" w:rsidRPr="00634F2E" w:rsidRDefault="007C3B30" w:rsidP="00576927">
      <w:pPr>
        <w:spacing w:after="0" w:line="240" w:lineRule="auto"/>
        <w:jc w:val="both"/>
        <w:rPr>
          <w:rFonts w:cs="Times New Roman"/>
          <w:lang w:val="en-US"/>
        </w:rPr>
      </w:pPr>
      <w:r w:rsidRPr="00634F2E">
        <w:rPr>
          <w:rFonts w:cs="Times New Roman"/>
          <w:lang w:val="en-US"/>
        </w:rPr>
        <w:t>School manager is responsible to the rector and deans of departments whose students take English courses either in Preparatory School or in their departments.  The manager is responsible for school office, Finance and Personnel Administration, and Health and Safety. The manager should</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give strategic direction and leadership to all aspects of budget and finance,</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strategically ensure the most efficient use of resources in support of the school’s learning objectives,</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 xml:space="preserve">lead, develop and manage the financial, administrative and personnel related operations at the school to ensure the correct implementation of school, </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assist in the form</w:t>
      </w:r>
      <w:r w:rsidR="00E743EB">
        <w:rPr>
          <w:rFonts w:cs="Times New Roman"/>
          <w:lang w:val="en-US"/>
        </w:rPr>
        <w:t>ulation of the Strategic</w:t>
      </w:r>
      <w:r w:rsidRPr="00634F2E">
        <w:rPr>
          <w:rFonts w:cs="Times New Roman"/>
          <w:lang w:val="en-US"/>
        </w:rPr>
        <w:t xml:space="preserve"> Plan</w:t>
      </w:r>
      <w:r w:rsidR="00E743EB">
        <w:rPr>
          <w:rFonts w:cs="Times New Roman"/>
          <w:lang w:val="en-US"/>
        </w:rPr>
        <w:t xml:space="preserve"> of the School</w:t>
      </w:r>
      <w:r w:rsidRPr="00634F2E">
        <w:rPr>
          <w:rFonts w:cs="Times New Roman"/>
          <w:lang w:val="en-US"/>
        </w:rPr>
        <w:t>,</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assign roles to relevant people according to an agreed criteria,</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supervise the staff to ensure they fulfill their duties properly and provide assistance when needed,</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run and attend  meetings regularly,</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involve line managers and instructors in decision making process,</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make the staff feel they are important for the success of the school,</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provide professional development opportunities for the staff,</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control whether successful learning takes place in the school through regular class observations and questionnaires,</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administer questionnaires regularly to evaluate learning in the school and write reports accordingly,</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provide staff with a comfortable working environment,</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treat staff equally,</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share instructor timetable with everyone,</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encourage standardization in assessment and teaching through workshops and training programs,</w:t>
      </w:r>
    </w:p>
    <w:p w:rsidR="007C3B30" w:rsidRPr="00634F2E" w:rsidRDefault="007C3B30" w:rsidP="00576927">
      <w:pPr>
        <w:pStyle w:val="ListeParagraf"/>
        <w:numPr>
          <w:ilvl w:val="0"/>
          <w:numId w:val="34"/>
        </w:numPr>
        <w:spacing w:after="0" w:line="240" w:lineRule="auto"/>
        <w:jc w:val="both"/>
        <w:rPr>
          <w:rFonts w:cs="Times New Roman"/>
          <w:lang w:val="en-US"/>
        </w:rPr>
      </w:pPr>
      <w:r w:rsidRPr="00634F2E">
        <w:rPr>
          <w:rFonts w:cs="Times New Roman"/>
          <w:lang w:val="en-US"/>
        </w:rPr>
        <w:t>provide equal opportunities to each staff.</w:t>
      </w:r>
    </w:p>
    <w:p w:rsidR="00F4068F" w:rsidRDefault="00F4068F" w:rsidP="00F4068F">
      <w:pPr>
        <w:spacing w:after="0" w:line="240" w:lineRule="auto"/>
        <w:jc w:val="center"/>
        <w:rPr>
          <w:rFonts w:cs="Times New Roman"/>
          <w:b/>
          <w:lang w:val="en-US"/>
        </w:rPr>
      </w:pPr>
    </w:p>
    <w:p w:rsidR="00F4068F" w:rsidRDefault="00F4068F" w:rsidP="00F4068F">
      <w:pPr>
        <w:spacing w:after="0" w:line="240" w:lineRule="auto"/>
        <w:jc w:val="center"/>
        <w:rPr>
          <w:rFonts w:cs="Times New Roman"/>
          <w:b/>
          <w:lang w:val="en-US"/>
        </w:rPr>
      </w:pPr>
    </w:p>
    <w:p w:rsidR="00F4068F" w:rsidRDefault="00F4068F" w:rsidP="00F4068F">
      <w:pPr>
        <w:spacing w:after="0" w:line="240" w:lineRule="auto"/>
        <w:jc w:val="center"/>
        <w:rPr>
          <w:rFonts w:cs="Times New Roman"/>
          <w:b/>
          <w:lang w:val="en-US"/>
        </w:rPr>
      </w:pPr>
    </w:p>
    <w:p w:rsidR="00D34FCE" w:rsidRDefault="007C3B30" w:rsidP="00F4068F">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F4068F" w:rsidRDefault="00F4068F" w:rsidP="00F4068F">
      <w:pPr>
        <w:spacing w:after="0" w:line="240" w:lineRule="auto"/>
        <w:jc w:val="center"/>
        <w:rPr>
          <w:rFonts w:cs="Times New Roman"/>
          <w:b/>
          <w:lang w:val="en-US"/>
        </w:rPr>
      </w:pPr>
    </w:p>
    <w:p w:rsidR="00F4068F" w:rsidRDefault="00F4068F" w:rsidP="00F4068F">
      <w:pPr>
        <w:spacing w:after="0" w:line="240" w:lineRule="auto"/>
        <w:jc w:val="center"/>
        <w:rPr>
          <w:rFonts w:cs="Times New Roman"/>
          <w:b/>
          <w:lang w:val="en-US"/>
        </w:rPr>
      </w:pPr>
    </w:p>
    <w:p w:rsidR="00F4068F" w:rsidRDefault="00F4068F" w:rsidP="00F4068F">
      <w:pPr>
        <w:spacing w:after="0" w:line="240" w:lineRule="auto"/>
        <w:jc w:val="center"/>
        <w:rPr>
          <w:rFonts w:cs="Times New Roman"/>
          <w:b/>
          <w:lang w:val="en-US"/>
        </w:rPr>
      </w:pPr>
    </w:p>
    <w:p w:rsidR="00F4068F" w:rsidRPr="00634F2E" w:rsidRDefault="00F4068F" w:rsidP="00F4068F">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2E5201" w:rsidRDefault="002E5201"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Vice Director</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Vice Director</w:t>
            </w:r>
          </w:p>
          <w:p w:rsidR="002E5201" w:rsidRPr="00A24EE8" w:rsidRDefault="004326B4" w:rsidP="003D29EC">
            <w:pPr>
              <w:rPr>
                <w:rFonts w:cs="Times New Roman"/>
                <w:b/>
                <w:lang w:val="en-US"/>
              </w:rPr>
            </w:pPr>
            <w:r>
              <w:rPr>
                <w:rFonts w:cs="Times New Roman"/>
                <w:b/>
                <w:lang w:val="en-US"/>
              </w:rPr>
              <w:t xml:space="preserve">Person in Charge: </w:t>
            </w:r>
            <w:proofErr w:type="spellStart"/>
            <w:r w:rsidRPr="004326B4">
              <w:rPr>
                <w:rFonts w:cs="Times New Roman"/>
                <w:b/>
                <w:highlight w:val="yellow"/>
                <w:lang w:val="en-US"/>
              </w:rPr>
              <w:t>Kahraman</w:t>
            </w:r>
            <w:proofErr w:type="spellEnd"/>
            <w:r w:rsidRPr="004326B4">
              <w:rPr>
                <w:rFonts w:cs="Times New Roman"/>
                <w:b/>
                <w:highlight w:val="yellow"/>
                <w:lang w:val="en-US"/>
              </w:rPr>
              <w:t xml:space="preserve"> </w:t>
            </w:r>
            <w:proofErr w:type="spellStart"/>
            <w:r w:rsidRPr="004326B4">
              <w:rPr>
                <w:rFonts w:cs="Times New Roman"/>
                <w:b/>
                <w:highlight w:val="yellow"/>
                <w:lang w:val="en-US"/>
              </w:rPr>
              <w:t>Kılavuz</w:t>
            </w:r>
            <w:proofErr w:type="spellEnd"/>
          </w:p>
        </w:tc>
      </w:tr>
    </w:tbl>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BRIEF DEFINITION OF THE TASK</w:t>
      </w:r>
    </w:p>
    <w:p w:rsidR="007C3B30" w:rsidRPr="00634F2E" w:rsidRDefault="007C3B30" w:rsidP="00576927">
      <w:pPr>
        <w:spacing w:after="0" w:line="240" w:lineRule="auto"/>
        <w:jc w:val="both"/>
        <w:rPr>
          <w:rFonts w:cs="Times New Roman"/>
          <w:lang w:val="en-US"/>
        </w:rPr>
      </w:pPr>
      <w:r w:rsidRPr="00634F2E">
        <w:rPr>
          <w:rFonts w:cs="Times New Roman"/>
          <w:lang w:val="en-US"/>
        </w:rPr>
        <w:t xml:space="preserve">To carry out all activities necessary to realize the education in accordance with objectives and principles and in line with the mission and vision determined by the senior management of SDU School of Foreign Languages in pursuance of the principles </w:t>
      </w:r>
      <w:r w:rsidR="009B5975">
        <w:rPr>
          <w:rFonts w:cs="Times New Roman"/>
          <w:lang w:val="en-US"/>
        </w:rPr>
        <w:t>of efficiency and productivity</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 xml:space="preserve">When the director is absent from duty, substitutes </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Library Services</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 xml:space="preserve">External correspondence related to academic issues (Preparatory classes) </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Student affairs (Preparatory classes, Proficiency Tests for Preparatory classes, Summer School for Preparatory Classes)</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Disciplinary Procedure for Students (Preparatory Classes)</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Students’ Petitions (Preparatory Classes)</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 xml:space="preserve">Daily follow-up and update of the school Internet page </w:t>
      </w:r>
    </w:p>
    <w:p w:rsidR="007C3B30" w:rsidRPr="00634F2E" w:rsidRDefault="007C3B30" w:rsidP="00576927">
      <w:pPr>
        <w:pStyle w:val="ListeParagraf"/>
        <w:numPr>
          <w:ilvl w:val="0"/>
          <w:numId w:val="8"/>
        </w:numPr>
        <w:spacing w:after="0" w:line="240" w:lineRule="auto"/>
        <w:jc w:val="both"/>
        <w:rPr>
          <w:rFonts w:cs="Times New Roman"/>
          <w:lang w:val="en-US"/>
        </w:rPr>
      </w:pPr>
      <w:r w:rsidRPr="00634F2E">
        <w:rPr>
          <w:rFonts w:cs="Times New Roman"/>
          <w:lang w:val="en-US"/>
        </w:rPr>
        <w:t>To fulfill other duties assigned by the school director</w:t>
      </w:r>
    </w:p>
    <w:p w:rsidR="00326053" w:rsidRPr="00634F2E" w:rsidRDefault="00326053" w:rsidP="00576927">
      <w:pPr>
        <w:pStyle w:val="ListeParagraf"/>
        <w:numPr>
          <w:ilvl w:val="0"/>
          <w:numId w:val="8"/>
        </w:numPr>
        <w:spacing w:after="0" w:line="240" w:lineRule="auto"/>
        <w:jc w:val="both"/>
        <w:rPr>
          <w:rFonts w:cs="Times New Roman"/>
          <w:lang w:val="en-US"/>
        </w:rPr>
      </w:pPr>
      <w:r w:rsidRPr="00634F2E">
        <w:rPr>
          <w:rFonts w:cs="Times New Roman"/>
          <w:lang w:val="en-US"/>
        </w:rPr>
        <w:t>Marketing of the Preparatory School</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lang w:val="en-US"/>
        </w:rPr>
      </w:pPr>
      <w:r w:rsidRPr="00634F2E">
        <w:rPr>
          <w:rFonts w:cs="Times New Roman"/>
          <w:b/>
          <w:lang w:val="en-US"/>
        </w:rPr>
        <w:t>AUTHORITY</w:t>
      </w:r>
    </w:p>
    <w:p w:rsidR="007C3B30" w:rsidRPr="00634F2E" w:rsidRDefault="007C3B30" w:rsidP="00576927">
      <w:pPr>
        <w:pStyle w:val="ListeParagraf"/>
        <w:numPr>
          <w:ilvl w:val="0"/>
          <w:numId w:val="9"/>
        </w:numPr>
        <w:spacing w:after="0" w:line="240" w:lineRule="auto"/>
        <w:ind w:left="714" w:hanging="357"/>
        <w:jc w:val="both"/>
        <w:rPr>
          <w:rFonts w:cs="Times New Roman"/>
          <w:lang w:val="en-US"/>
        </w:rPr>
      </w:pPr>
      <w:r w:rsidRPr="00634F2E">
        <w:rPr>
          <w:rFonts w:cs="Times New Roman"/>
          <w:lang w:val="en-US"/>
        </w:rPr>
        <w:t>To have the authority to perform the duties and r</w:t>
      </w:r>
      <w:r w:rsidR="00F4068F">
        <w:rPr>
          <w:rFonts w:cs="Times New Roman"/>
          <w:lang w:val="en-US"/>
        </w:rPr>
        <w:t>esponsibilities mentioned above</w:t>
      </w:r>
    </w:p>
    <w:p w:rsidR="007C3B30" w:rsidRPr="00634F2E" w:rsidRDefault="007C3B30" w:rsidP="00576927">
      <w:pPr>
        <w:pStyle w:val="ListeParagraf"/>
        <w:numPr>
          <w:ilvl w:val="0"/>
          <w:numId w:val="9"/>
        </w:numPr>
        <w:spacing w:after="0" w:line="240" w:lineRule="auto"/>
        <w:ind w:left="714" w:hanging="357"/>
        <w:jc w:val="both"/>
        <w:rPr>
          <w:rFonts w:cs="Times New Roman"/>
          <w:lang w:val="en-US"/>
        </w:rPr>
      </w:pPr>
      <w:r w:rsidRPr="00634F2E">
        <w:rPr>
          <w:rFonts w:cs="Times New Roman"/>
          <w:lang w:val="en-US"/>
        </w:rPr>
        <w:t>To be able to use necessary equip</w:t>
      </w:r>
      <w:r w:rsidR="00F4068F">
        <w:rPr>
          <w:rFonts w:cs="Times New Roman"/>
          <w:lang w:val="en-US"/>
        </w:rPr>
        <w:t>ments to realize the activities</w:t>
      </w:r>
    </w:p>
    <w:p w:rsidR="007C3B30" w:rsidRDefault="007C3B30" w:rsidP="00576927">
      <w:pPr>
        <w:pStyle w:val="ListeParagraf"/>
        <w:numPr>
          <w:ilvl w:val="0"/>
          <w:numId w:val="9"/>
        </w:numPr>
        <w:spacing w:after="0" w:line="240" w:lineRule="auto"/>
        <w:ind w:left="714" w:hanging="357"/>
        <w:jc w:val="both"/>
        <w:rPr>
          <w:rFonts w:cs="Times New Roman"/>
          <w:lang w:val="en-US"/>
        </w:rPr>
      </w:pPr>
      <w:r w:rsidRPr="00634F2E">
        <w:rPr>
          <w:rFonts w:cs="Times New Roman"/>
          <w:lang w:val="en-US"/>
        </w:rPr>
        <w:t>Having the authority to give or assign order</w:t>
      </w:r>
      <w:r w:rsidR="0023521E">
        <w:rPr>
          <w:rFonts w:cs="Times New Roman"/>
          <w:lang w:val="en-US"/>
        </w:rPr>
        <w:t>s for managers and staff at his</w:t>
      </w:r>
      <w:r w:rsidRPr="00634F2E">
        <w:rPr>
          <w:rFonts w:cs="Times New Roman"/>
          <w:lang w:val="en-US"/>
        </w:rPr>
        <w:t xml:space="preserve">/ her command, to check and correct the work they do, to warn if necessary, and to </w:t>
      </w:r>
      <w:r w:rsidR="00F4068F">
        <w:rPr>
          <w:rFonts w:cs="Times New Roman"/>
          <w:lang w:val="en-US"/>
        </w:rPr>
        <w:t>request information and reports</w:t>
      </w:r>
    </w:p>
    <w:p w:rsidR="00761C0A" w:rsidRPr="00634F2E" w:rsidRDefault="00761C0A" w:rsidP="00576927">
      <w:pPr>
        <w:pStyle w:val="ListeParagraf"/>
        <w:spacing w:after="0" w:line="240" w:lineRule="auto"/>
        <w:jc w:val="both"/>
        <w:rPr>
          <w:rFonts w:cs="Times New Roman"/>
          <w:lang w:val="en-US"/>
        </w:rPr>
      </w:pPr>
    </w:p>
    <w:p w:rsidR="007C3B30" w:rsidRPr="00634F2E" w:rsidRDefault="007C3B30" w:rsidP="00576927">
      <w:pPr>
        <w:spacing w:after="0" w:line="240" w:lineRule="auto"/>
        <w:jc w:val="both"/>
        <w:rPr>
          <w:rFonts w:cs="Times New Roman"/>
          <w:lang w:val="en-US"/>
        </w:rPr>
      </w:pPr>
      <w:r w:rsidRPr="00634F2E">
        <w:rPr>
          <w:rFonts w:cs="Times New Roman"/>
          <w:b/>
          <w:lang w:val="en-US"/>
        </w:rPr>
        <w:t>THE CLOSEST DIRECTOR</w:t>
      </w:r>
      <w:r w:rsidRPr="00634F2E">
        <w:rPr>
          <w:rFonts w:cs="Times New Roman"/>
          <w:lang w:val="en-US"/>
        </w:rPr>
        <w:t xml:space="preserve"> </w:t>
      </w:r>
    </w:p>
    <w:p w:rsidR="007C3B30" w:rsidRPr="00634F2E" w:rsidRDefault="007C3B30" w:rsidP="00576927">
      <w:pPr>
        <w:pStyle w:val="ListeParagraf"/>
        <w:numPr>
          <w:ilvl w:val="0"/>
          <w:numId w:val="10"/>
        </w:numPr>
        <w:spacing w:after="0" w:line="240" w:lineRule="auto"/>
        <w:jc w:val="both"/>
        <w:rPr>
          <w:rFonts w:cs="Times New Roman"/>
          <w:lang w:val="en-US"/>
        </w:rPr>
      </w:pPr>
      <w:r w:rsidRPr="00634F2E">
        <w:rPr>
          <w:rFonts w:cs="Times New Roman"/>
          <w:lang w:val="en-US"/>
        </w:rPr>
        <w:t>Director of the School of Foreign Languages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576927">
      <w:pPr>
        <w:pStyle w:val="ListeParagraf"/>
        <w:numPr>
          <w:ilvl w:val="0"/>
          <w:numId w:val="11"/>
        </w:numPr>
        <w:spacing w:after="0" w:line="240" w:lineRule="auto"/>
        <w:jc w:val="both"/>
        <w:rPr>
          <w:rFonts w:cs="Times New Roman"/>
          <w:lang w:val="en-US"/>
        </w:rPr>
      </w:pPr>
      <w:r w:rsidRPr="00634F2E">
        <w:rPr>
          <w:rFonts w:cs="Times New Roman"/>
          <w:lang w:val="en-US"/>
        </w:rPr>
        <w:t>Instructors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576927">
      <w:pPr>
        <w:pStyle w:val="ListeParagraf"/>
        <w:numPr>
          <w:ilvl w:val="0"/>
          <w:numId w:val="11"/>
        </w:numPr>
        <w:spacing w:after="0" w:line="240" w:lineRule="auto"/>
        <w:jc w:val="both"/>
        <w:rPr>
          <w:rFonts w:cs="Times New Roman"/>
          <w:lang w:val="en-US"/>
        </w:rPr>
      </w:pPr>
      <w:r w:rsidRPr="00634F2E">
        <w:rPr>
          <w:rFonts w:cs="Times New Roman"/>
          <w:lang w:val="en-US"/>
        </w:rPr>
        <w:t>Having the general qualifications mentioned  in the Civil Servants Law No. 657 and  th</w:t>
      </w:r>
      <w:r w:rsidR="00F4068F">
        <w:rPr>
          <w:rFonts w:cs="Times New Roman"/>
          <w:lang w:val="en-US"/>
        </w:rPr>
        <w:t>e Higher Education Law No. 2547</w:t>
      </w:r>
    </w:p>
    <w:p w:rsidR="007C3B30" w:rsidRPr="00634F2E" w:rsidRDefault="007C3B30" w:rsidP="00576927">
      <w:pPr>
        <w:pStyle w:val="ListeParagraf"/>
        <w:numPr>
          <w:ilvl w:val="0"/>
          <w:numId w:val="11"/>
        </w:numPr>
        <w:spacing w:after="0" w:line="240" w:lineRule="auto"/>
        <w:jc w:val="both"/>
        <w:rPr>
          <w:rFonts w:cs="Times New Roman"/>
          <w:lang w:val="en-US"/>
        </w:rPr>
      </w:pPr>
      <w:r w:rsidRPr="00634F2E">
        <w:rPr>
          <w:rFonts w:cs="Times New Roman"/>
          <w:lang w:val="en-US"/>
        </w:rPr>
        <w:t>Having managerial qualifications; being capable of  fulfilling the necessity</w:t>
      </w:r>
      <w:r w:rsidR="00F4068F">
        <w:rPr>
          <w:rFonts w:cs="Times New Roman"/>
          <w:lang w:val="en-US"/>
        </w:rPr>
        <w:t xml:space="preserve"> of steering and administration</w:t>
      </w:r>
    </w:p>
    <w:p w:rsidR="007C3B30" w:rsidRPr="00634F2E" w:rsidRDefault="007C3B30" w:rsidP="00576927">
      <w:pPr>
        <w:pStyle w:val="ListeParagraf"/>
        <w:numPr>
          <w:ilvl w:val="0"/>
          <w:numId w:val="11"/>
        </w:numPr>
        <w:spacing w:after="0" w:line="240" w:lineRule="auto"/>
        <w:jc w:val="both"/>
        <w:rPr>
          <w:rFonts w:cs="Times New Roman"/>
          <w:lang w:val="en-US"/>
        </w:rPr>
      </w:pPr>
      <w:r w:rsidRPr="00634F2E">
        <w:rPr>
          <w:rFonts w:cs="Times New Roman"/>
          <w:lang w:val="en-US"/>
        </w:rPr>
        <w:t>Having the qualities of decision-making and problem solving which are essential to carry ou</w:t>
      </w:r>
      <w:r w:rsidR="00F4068F">
        <w:rPr>
          <w:rFonts w:cs="Times New Roman"/>
          <w:lang w:val="en-US"/>
        </w:rPr>
        <w:t>t his/her tasks in the best way</w:t>
      </w:r>
      <w:r w:rsidRPr="00634F2E">
        <w:rPr>
          <w:rFonts w:cs="Times New Roman"/>
          <w:lang w:val="en-US"/>
        </w:rPr>
        <w:t xml:space="preserve"> </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12"/>
        </w:numPr>
        <w:spacing w:after="0" w:line="240" w:lineRule="auto"/>
        <w:jc w:val="both"/>
        <w:rPr>
          <w:rFonts w:cs="Times New Roman"/>
          <w:lang w:val="en-US"/>
        </w:rPr>
      </w:pPr>
      <w:r w:rsidRPr="00634F2E">
        <w:rPr>
          <w:rFonts w:cs="Times New Roman"/>
          <w:lang w:val="en-US"/>
        </w:rPr>
        <w:t xml:space="preserve">The Vice Director is responsible for the Director of the School </w:t>
      </w:r>
      <w:r w:rsidR="00440258">
        <w:rPr>
          <w:rFonts w:cs="Times New Roman"/>
          <w:lang w:val="en-US"/>
        </w:rPr>
        <w:t xml:space="preserve">of Foreign Languages when </w:t>
      </w:r>
      <w:r w:rsidR="00822B29">
        <w:rPr>
          <w:rFonts w:cs="Times New Roman"/>
          <w:lang w:val="en-US"/>
        </w:rPr>
        <w:t>s</w:t>
      </w:r>
      <w:r w:rsidR="00440258">
        <w:rPr>
          <w:rFonts w:cs="Times New Roman"/>
          <w:lang w:val="en-US"/>
        </w:rPr>
        <w:t>he/</w:t>
      </w:r>
      <w:r w:rsidRPr="00634F2E">
        <w:rPr>
          <w:rFonts w:cs="Times New Roman"/>
          <w:lang w:val="en-US"/>
        </w:rPr>
        <w:t>he fulfills all of the above tasks in accordance with the laws and regulations.</w:t>
      </w:r>
    </w:p>
    <w:p w:rsidR="007C3B30" w:rsidRPr="00634F2E" w:rsidRDefault="007C3B30" w:rsidP="00576927">
      <w:pPr>
        <w:spacing w:after="0" w:line="240" w:lineRule="auto"/>
        <w:jc w:val="both"/>
        <w:rPr>
          <w:rFonts w:cs="Times New Roman"/>
          <w:b/>
          <w:lang w:val="en-US"/>
        </w:rPr>
      </w:pPr>
    </w:p>
    <w:p w:rsidR="00761C0A" w:rsidRDefault="00761C0A"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ALLOCATION</w:t>
      </w:r>
    </w:p>
    <w:p w:rsidR="00761C0A" w:rsidRDefault="007C3B30" w:rsidP="00576927">
      <w:pPr>
        <w:pStyle w:val="ListeParagraf"/>
        <w:numPr>
          <w:ilvl w:val="0"/>
          <w:numId w:val="12"/>
        </w:numPr>
        <w:spacing w:after="0" w:line="240" w:lineRule="auto"/>
        <w:jc w:val="both"/>
        <w:rPr>
          <w:rFonts w:cs="Times New Roman"/>
          <w:lang w:val="en-US"/>
        </w:rPr>
      </w:pPr>
      <w:r w:rsidRPr="00634F2E">
        <w:rPr>
          <w:rFonts w:cs="Times New Roman"/>
          <w:lang w:val="en-US"/>
        </w:rPr>
        <w:t>It is distributed to the relevant units.</w:t>
      </w:r>
    </w:p>
    <w:p w:rsidR="00761C0A" w:rsidRDefault="00761C0A" w:rsidP="00761C0A">
      <w:pPr>
        <w:pStyle w:val="ListeParagraf"/>
        <w:spacing w:after="0" w:line="240" w:lineRule="auto"/>
        <w:jc w:val="center"/>
        <w:rPr>
          <w:lang w:val="en-US"/>
        </w:rPr>
      </w:pPr>
    </w:p>
    <w:p w:rsidR="00761C0A" w:rsidRDefault="00761C0A" w:rsidP="00761C0A">
      <w:pPr>
        <w:pStyle w:val="ListeParagraf"/>
        <w:spacing w:after="0" w:line="240" w:lineRule="auto"/>
        <w:jc w:val="center"/>
        <w:rPr>
          <w:lang w:val="en-US"/>
        </w:rPr>
      </w:pPr>
    </w:p>
    <w:p w:rsidR="00761C0A" w:rsidRDefault="00761C0A" w:rsidP="00761C0A">
      <w:pPr>
        <w:pStyle w:val="ListeParagraf"/>
        <w:spacing w:after="0" w:line="240" w:lineRule="auto"/>
        <w:jc w:val="center"/>
        <w:rPr>
          <w:lang w:val="en-US"/>
        </w:rPr>
      </w:pPr>
    </w:p>
    <w:p w:rsidR="00D34FCE" w:rsidRDefault="007C3B30" w:rsidP="00761C0A">
      <w:pPr>
        <w:pStyle w:val="ListeParagraf"/>
        <w:spacing w:after="0" w:line="240" w:lineRule="auto"/>
        <w:jc w:val="center"/>
        <w:rPr>
          <w:lang w:val="en-US"/>
        </w:rPr>
      </w:pPr>
      <w:r w:rsidRPr="00634F2E">
        <w:rPr>
          <w:lang w:val="en-US"/>
        </w:rPr>
        <w:sym w:font="Wingdings" w:char="F076"/>
      </w:r>
      <w:r w:rsidRPr="00634F2E">
        <w:rPr>
          <w:lang w:val="en-US"/>
        </w:rPr>
        <w:sym w:font="Wingdings" w:char="F076"/>
      </w:r>
      <w:r w:rsidRPr="00634F2E">
        <w:rPr>
          <w:lang w:val="en-US"/>
        </w:rPr>
        <w:sym w:font="Wingdings" w:char="F076"/>
      </w:r>
    </w:p>
    <w:p w:rsidR="00761C0A" w:rsidRDefault="00761C0A" w:rsidP="00761C0A">
      <w:pPr>
        <w:pStyle w:val="ListeParagraf"/>
        <w:spacing w:after="0" w:line="240" w:lineRule="auto"/>
        <w:jc w:val="center"/>
        <w:rPr>
          <w:lang w:val="en-US"/>
        </w:rPr>
      </w:pPr>
    </w:p>
    <w:p w:rsidR="00761C0A" w:rsidRDefault="00761C0A" w:rsidP="00761C0A">
      <w:pPr>
        <w:pStyle w:val="ListeParagraf"/>
        <w:spacing w:after="0" w:line="240" w:lineRule="auto"/>
        <w:jc w:val="center"/>
        <w:rPr>
          <w:lang w:val="en-US"/>
        </w:rPr>
      </w:pPr>
    </w:p>
    <w:p w:rsidR="00761C0A" w:rsidRPr="00761C0A" w:rsidRDefault="00761C0A" w:rsidP="00761C0A">
      <w:pPr>
        <w:pStyle w:val="ListeParagraf"/>
        <w:spacing w:after="0" w:line="240" w:lineRule="auto"/>
        <w:jc w:val="center"/>
        <w:rPr>
          <w:rFonts w:cs="Times New Roman"/>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3D63ED" w:rsidRDefault="003D63ED"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Vice Director</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Vice Director</w:t>
            </w:r>
          </w:p>
          <w:p w:rsidR="004326B4" w:rsidRDefault="004326B4" w:rsidP="003D29EC">
            <w:pPr>
              <w:rPr>
                <w:rFonts w:cs="Times New Roman"/>
                <w:lang w:val="en-US"/>
              </w:rPr>
            </w:pPr>
            <w:r w:rsidRPr="004326B4">
              <w:rPr>
                <w:rFonts w:cs="Times New Roman"/>
                <w:b/>
                <w:lang w:val="en-US"/>
              </w:rPr>
              <w:t>Person in Charge</w:t>
            </w:r>
            <w:r>
              <w:rPr>
                <w:rFonts w:cs="Times New Roman"/>
                <w:lang w:val="en-US"/>
              </w:rPr>
              <w:t xml:space="preserve">: </w:t>
            </w:r>
            <w:proofErr w:type="spellStart"/>
            <w:r w:rsidRPr="004326B4">
              <w:rPr>
                <w:rFonts w:cs="Times New Roman"/>
                <w:highlight w:val="yellow"/>
                <w:lang w:val="en-US"/>
              </w:rPr>
              <w:t>İhsan</w:t>
            </w:r>
            <w:proofErr w:type="spellEnd"/>
            <w:r w:rsidRPr="004326B4">
              <w:rPr>
                <w:rFonts w:cs="Times New Roman"/>
                <w:highlight w:val="yellow"/>
                <w:lang w:val="en-US"/>
              </w:rPr>
              <w:t xml:space="preserve"> </w:t>
            </w:r>
            <w:proofErr w:type="spellStart"/>
            <w:r w:rsidRPr="004326B4">
              <w:rPr>
                <w:rFonts w:cs="Times New Roman"/>
                <w:highlight w:val="yellow"/>
                <w:lang w:val="en-US"/>
              </w:rPr>
              <w:t>Marulcu</w:t>
            </w:r>
            <w:proofErr w:type="spellEnd"/>
          </w:p>
          <w:p w:rsidR="003D63ED" w:rsidRPr="00A24EE8" w:rsidRDefault="003D63ED"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BRIEF DEFINITION OF THE TASK </w:t>
      </w:r>
    </w:p>
    <w:p w:rsidR="007C3B30" w:rsidRPr="00634F2E" w:rsidRDefault="007C3B30" w:rsidP="00576927">
      <w:pPr>
        <w:spacing w:after="0" w:line="240" w:lineRule="auto"/>
        <w:jc w:val="both"/>
        <w:rPr>
          <w:rFonts w:cs="Times New Roman"/>
          <w:lang w:val="en-US"/>
        </w:rPr>
      </w:pPr>
      <w:r w:rsidRPr="00634F2E">
        <w:rPr>
          <w:rFonts w:cs="Times New Roman"/>
          <w:lang w:val="en-US"/>
        </w:rPr>
        <w:t xml:space="preserve">To carry out all activities necessary to realize the education in accordance with  objectives and principles and in line with the mission and vision determined by the senior management of SDU School of Foreign Languages in pursuance of the principles </w:t>
      </w:r>
      <w:r w:rsidR="009B5975">
        <w:rPr>
          <w:rFonts w:cs="Times New Roman"/>
          <w:lang w:val="en-US"/>
        </w:rPr>
        <w:t>of efficiency and productivity</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 xml:space="preserve">When the director is absent from duty, substitutes </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Petitions of Academic staff</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Social Events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Ceremonies, celebrations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Statistics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Strategic plan</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 xml:space="preserve">Regulations and practices related to foreign language  education and learning of Service Courses  </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Additional Classes (Service Courses)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Regulations and Practices Regarding Education and Practice  (Service Courses)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 xml:space="preserve">Student Affairs (Service Courses, Exemption Exams for Service Courses, Service Summer School, Erasmus, </w:t>
      </w:r>
      <w:r w:rsidR="003D63ED" w:rsidRPr="00634F2E">
        <w:rPr>
          <w:rFonts w:cs="Times New Roman"/>
          <w:lang w:val="en-US"/>
        </w:rPr>
        <w:t>IAESTE</w:t>
      </w:r>
      <w:r w:rsidRPr="00634F2E">
        <w:rPr>
          <w:rFonts w:cs="Times New Roman"/>
          <w:lang w:val="en-US"/>
        </w:rPr>
        <w:t>, Mevlana Exams)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 xml:space="preserve">Students’ Petitions (Service Courses) </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 xml:space="preserve">Daily follow-up and update of the school Internet page </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Civil Defense operations,</w:t>
      </w:r>
    </w:p>
    <w:p w:rsidR="007C3B30" w:rsidRPr="00634F2E" w:rsidRDefault="007C3B30" w:rsidP="00576927">
      <w:pPr>
        <w:pStyle w:val="ListeParagraf"/>
        <w:numPr>
          <w:ilvl w:val="0"/>
          <w:numId w:val="13"/>
        </w:numPr>
        <w:spacing w:after="0" w:line="240" w:lineRule="auto"/>
        <w:jc w:val="both"/>
        <w:rPr>
          <w:rFonts w:cs="Times New Roman"/>
          <w:lang w:val="en-US"/>
        </w:rPr>
      </w:pPr>
      <w:r w:rsidRPr="00634F2E">
        <w:rPr>
          <w:rFonts w:cs="Times New Roman"/>
          <w:lang w:val="en-US"/>
        </w:rPr>
        <w:t>To fulfill other duties assigned by the school director</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AUTHORITY</w:t>
      </w:r>
    </w:p>
    <w:p w:rsidR="007C3B30" w:rsidRPr="00634F2E" w:rsidRDefault="007C3B30" w:rsidP="00576927">
      <w:pPr>
        <w:pStyle w:val="ListeParagraf"/>
        <w:numPr>
          <w:ilvl w:val="0"/>
          <w:numId w:val="14"/>
        </w:numPr>
        <w:spacing w:after="0" w:line="240" w:lineRule="auto"/>
        <w:jc w:val="both"/>
        <w:rPr>
          <w:rFonts w:cs="Times New Roman"/>
          <w:lang w:val="en-US"/>
        </w:rPr>
      </w:pPr>
      <w:r w:rsidRPr="00634F2E">
        <w:rPr>
          <w:rFonts w:cs="Times New Roman"/>
          <w:lang w:val="en-US"/>
        </w:rPr>
        <w:t>To have the authority to perform the duties and r</w:t>
      </w:r>
      <w:r w:rsidR="00F4068F">
        <w:rPr>
          <w:rFonts w:cs="Times New Roman"/>
          <w:lang w:val="en-US"/>
        </w:rPr>
        <w:t>esponsibilities mentioned above</w:t>
      </w:r>
    </w:p>
    <w:p w:rsidR="007C3B30" w:rsidRPr="00634F2E" w:rsidRDefault="007C3B30" w:rsidP="00576927">
      <w:pPr>
        <w:pStyle w:val="ListeParagraf"/>
        <w:numPr>
          <w:ilvl w:val="0"/>
          <w:numId w:val="14"/>
        </w:numPr>
        <w:spacing w:after="0" w:line="240" w:lineRule="auto"/>
        <w:jc w:val="both"/>
        <w:rPr>
          <w:rFonts w:cs="Times New Roman"/>
          <w:lang w:val="en-US"/>
        </w:rPr>
      </w:pPr>
      <w:r w:rsidRPr="00634F2E">
        <w:rPr>
          <w:rFonts w:cs="Times New Roman"/>
          <w:lang w:val="en-US"/>
        </w:rPr>
        <w:t>To be able to use necessary equip</w:t>
      </w:r>
      <w:r w:rsidR="00F4068F">
        <w:rPr>
          <w:rFonts w:cs="Times New Roman"/>
          <w:lang w:val="en-US"/>
        </w:rPr>
        <w:t>ments to realize the activities</w:t>
      </w:r>
    </w:p>
    <w:p w:rsidR="007C3B30" w:rsidRPr="00634F2E" w:rsidRDefault="007C3B30" w:rsidP="00576927">
      <w:pPr>
        <w:pStyle w:val="ListeParagraf"/>
        <w:numPr>
          <w:ilvl w:val="0"/>
          <w:numId w:val="14"/>
        </w:numPr>
        <w:spacing w:after="0" w:line="240" w:lineRule="auto"/>
        <w:jc w:val="both"/>
        <w:rPr>
          <w:rFonts w:cs="Times New Roman"/>
          <w:lang w:val="en-US"/>
        </w:rPr>
      </w:pPr>
      <w:r w:rsidRPr="00634F2E">
        <w:rPr>
          <w:rFonts w:cs="Times New Roman"/>
          <w:lang w:val="en-US"/>
        </w:rPr>
        <w:t>Having the authority to sign</w:t>
      </w:r>
    </w:p>
    <w:p w:rsidR="007C3B30" w:rsidRPr="00634F2E" w:rsidRDefault="007C3B30" w:rsidP="00576927">
      <w:pPr>
        <w:pStyle w:val="ListeParagraf"/>
        <w:numPr>
          <w:ilvl w:val="0"/>
          <w:numId w:val="14"/>
        </w:numPr>
        <w:spacing w:after="0" w:line="240" w:lineRule="auto"/>
        <w:jc w:val="both"/>
        <w:rPr>
          <w:rFonts w:cs="Times New Roman"/>
          <w:lang w:val="en-US"/>
        </w:rPr>
      </w:pPr>
      <w:r w:rsidRPr="00634F2E">
        <w:rPr>
          <w:rFonts w:cs="Times New Roman"/>
          <w:lang w:val="en-US"/>
        </w:rPr>
        <w:t xml:space="preserve">Having the authority to give or assign orders </w:t>
      </w:r>
      <w:r w:rsidR="003D63ED">
        <w:rPr>
          <w:rFonts w:cs="Times New Roman"/>
          <w:lang w:val="en-US"/>
        </w:rPr>
        <w:t>for managers and staff at his/</w:t>
      </w:r>
      <w:r w:rsidRPr="00634F2E">
        <w:rPr>
          <w:rFonts w:cs="Times New Roman"/>
          <w:lang w:val="en-US"/>
        </w:rPr>
        <w:t xml:space="preserve">her command, to check and correct the work they do, to warn if necessary, and to request information and reports </w:t>
      </w:r>
    </w:p>
    <w:p w:rsidR="007C3B30" w:rsidRPr="00634F2E" w:rsidRDefault="007C3B30" w:rsidP="00576927">
      <w:pPr>
        <w:spacing w:after="0" w:line="240" w:lineRule="auto"/>
        <w:jc w:val="both"/>
        <w:rPr>
          <w:rFonts w:cs="Times New Roman"/>
          <w:b/>
          <w:lang w:val="en-US"/>
        </w:rPr>
      </w:pPr>
    </w:p>
    <w:p w:rsidR="00A17733" w:rsidRDefault="00A17733"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Director of the School of Foreign Languages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Instructors</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Having the general qualifications mentioned  in the Civil Servants Law No. 657 and  th</w:t>
      </w:r>
      <w:r w:rsidR="00F4068F">
        <w:rPr>
          <w:rFonts w:cs="Times New Roman"/>
          <w:lang w:val="en-US"/>
        </w:rPr>
        <w:t>e Higher Education Law No. 2547</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Having work experience at</w:t>
      </w:r>
      <w:r w:rsidR="00F4068F">
        <w:rPr>
          <w:rFonts w:cs="Times New Roman"/>
          <w:lang w:val="en-US"/>
        </w:rPr>
        <w:t xml:space="preserve"> the level required by the task</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Having managerial qualifications; being capable of  fulfilling the necessity</w:t>
      </w:r>
      <w:r w:rsidR="00F4068F">
        <w:rPr>
          <w:rFonts w:cs="Times New Roman"/>
          <w:lang w:val="en-US"/>
        </w:rPr>
        <w:t xml:space="preserve"> of steering and administration</w:t>
      </w:r>
    </w:p>
    <w:p w:rsidR="007C3B30" w:rsidRPr="00634F2E" w:rsidRDefault="007C3B30" w:rsidP="00576927">
      <w:pPr>
        <w:pStyle w:val="ListeParagraf"/>
        <w:numPr>
          <w:ilvl w:val="0"/>
          <w:numId w:val="15"/>
        </w:numPr>
        <w:spacing w:after="0" w:line="240" w:lineRule="auto"/>
        <w:jc w:val="both"/>
        <w:rPr>
          <w:rFonts w:cs="Times New Roman"/>
          <w:lang w:val="en-US"/>
        </w:rPr>
      </w:pPr>
      <w:r w:rsidRPr="00634F2E">
        <w:rPr>
          <w:rFonts w:cs="Times New Roman"/>
          <w:lang w:val="en-US"/>
        </w:rPr>
        <w:t>Having the qualities of decision-making and problem solving which are essential to carry ou</w:t>
      </w:r>
      <w:r w:rsidR="00F4068F">
        <w:rPr>
          <w:rFonts w:cs="Times New Roman"/>
          <w:lang w:val="en-US"/>
        </w:rPr>
        <w:t>t his/her tasks in the best way</w:t>
      </w:r>
      <w:r w:rsidRPr="00634F2E">
        <w:rPr>
          <w:rFonts w:cs="Times New Roman"/>
          <w:lang w:val="en-US"/>
        </w:rPr>
        <w:t xml:space="preserve"> </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16"/>
        </w:numPr>
        <w:spacing w:after="0" w:line="240" w:lineRule="auto"/>
        <w:jc w:val="both"/>
        <w:rPr>
          <w:rFonts w:cs="Times New Roman"/>
          <w:lang w:val="en-US"/>
        </w:rPr>
      </w:pPr>
      <w:r w:rsidRPr="00634F2E">
        <w:rPr>
          <w:rFonts w:cs="Times New Roman"/>
          <w:lang w:val="en-US"/>
        </w:rPr>
        <w:t>The Vice Director is responsible for the Director of the Schoo</w:t>
      </w:r>
      <w:r w:rsidR="00A17733">
        <w:rPr>
          <w:rFonts w:cs="Times New Roman"/>
          <w:lang w:val="en-US"/>
        </w:rPr>
        <w:t>l of Foreign Languages when she</w:t>
      </w:r>
      <w:r w:rsidRPr="00634F2E">
        <w:rPr>
          <w:rFonts w:cs="Times New Roman"/>
          <w:lang w:val="en-US"/>
        </w:rPr>
        <w:t>/he fulfills all of the above tasks in accordance with the laws and regulations</w:t>
      </w:r>
      <w:r w:rsidR="00F4068F">
        <w:rPr>
          <w:rFonts w:cs="Times New Roman"/>
          <w:lang w:val="en-US"/>
        </w:rPr>
        <w:t>.</w:t>
      </w:r>
      <w:r w:rsidRPr="00634F2E">
        <w:rPr>
          <w:rFonts w:cs="Times New Roman"/>
          <w:lang w:val="en-US"/>
        </w:rPr>
        <w:t xml:space="preserve"> </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lang w:val="en-US"/>
        </w:rPr>
      </w:pPr>
      <w:r w:rsidRPr="00634F2E">
        <w:rPr>
          <w:rFonts w:cs="Times New Roman"/>
          <w:b/>
          <w:lang w:val="en-US"/>
        </w:rPr>
        <w:t>ALLOCATION</w:t>
      </w:r>
    </w:p>
    <w:p w:rsidR="007C3B30" w:rsidRPr="00634F2E" w:rsidRDefault="007C3B30" w:rsidP="00576927">
      <w:pPr>
        <w:pStyle w:val="ListeParagraf"/>
        <w:numPr>
          <w:ilvl w:val="0"/>
          <w:numId w:val="16"/>
        </w:numPr>
        <w:spacing w:after="0" w:line="240" w:lineRule="auto"/>
        <w:jc w:val="both"/>
        <w:rPr>
          <w:rFonts w:cs="Times New Roman"/>
          <w:lang w:val="en-US"/>
        </w:rPr>
      </w:pPr>
      <w:r w:rsidRPr="00634F2E">
        <w:rPr>
          <w:rFonts w:cs="Times New Roman"/>
          <w:lang w:val="en-US"/>
        </w:rPr>
        <w:t>It is distributed to the relevant units.</w:t>
      </w:r>
    </w:p>
    <w:p w:rsidR="00761C0A" w:rsidRDefault="00761C0A" w:rsidP="00A24EE8">
      <w:pPr>
        <w:spacing w:after="0" w:line="240" w:lineRule="auto"/>
        <w:jc w:val="center"/>
        <w:rPr>
          <w:rFonts w:cs="Times New Roman"/>
          <w:b/>
          <w:lang w:val="en-US"/>
        </w:rPr>
      </w:pPr>
    </w:p>
    <w:p w:rsidR="00761C0A" w:rsidRDefault="00761C0A" w:rsidP="00A24EE8">
      <w:pPr>
        <w:spacing w:after="0" w:line="240" w:lineRule="auto"/>
        <w:jc w:val="center"/>
        <w:rPr>
          <w:rFonts w:cs="Times New Roman"/>
          <w:b/>
          <w:lang w:val="en-US"/>
        </w:rPr>
      </w:pPr>
    </w:p>
    <w:p w:rsidR="00761C0A" w:rsidRDefault="00761C0A" w:rsidP="00A24EE8">
      <w:pPr>
        <w:spacing w:after="0" w:line="240" w:lineRule="auto"/>
        <w:jc w:val="center"/>
        <w:rPr>
          <w:rFonts w:cs="Times New Roman"/>
          <w:b/>
          <w:lang w:val="en-US"/>
        </w:rPr>
      </w:pPr>
    </w:p>
    <w:p w:rsidR="007C3B30" w:rsidRDefault="007C3B30" w:rsidP="00A24EE8">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A24EE8">
      <w:pPr>
        <w:spacing w:after="0" w:line="240" w:lineRule="auto"/>
        <w:jc w:val="center"/>
        <w:rPr>
          <w:rFonts w:cs="Times New Roman"/>
          <w:b/>
          <w:lang w:val="en-US"/>
        </w:rPr>
      </w:pPr>
    </w:p>
    <w:p w:rsidR="00761C0A" w:rsidRDefault="00761C0A" w:rsidP="00A24EE8">
      <w:pPr>
        <w:spacing w:after="0" w:line="240" w:lineRule="auto"/>
        <w:jc w:val="center"/>
        <w:rPr>
          <w:rFonts w:cs="Times New Roman"/>
          <w:b/>
          <w:lang w:val="en-US"/>
        </w:rPr>
      </w:pPr>
    </w:p>
    <w:p w:rsidR="00761C0A" w:rsidRPr="00634F2E" w:rsidRDefault="00761C0A" w:rsidP="00A24EE8">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442F84" w:rsidRDefault="00442F84"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 xml:space="preserve">The unit to which the staff is connected: </w:t>
            </w:r>
            <w:r w:rsidRPr="00A24EE8">
              <w:rPr>
                <w:rFonts w:cs="Times New Roman"/>
                <w:lang w:val="en-US"/>
              </w:rPr>
              <w:t>Directorate of School of Foreign Languages</w:t>
            </w:r>
          </w:p>
          <w:p w:rsidR="00A24EE8" w:rsidRP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Instructor</w:t>
            </w:r>
          </w:p>
        </w:tc>
      </w:tr>
    </w:tbl>
    <w:p w:rsidR="00A24EE8" w:rsidRDefault="00A24EE8"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JOB DESCRIPTION OF THE INSTRUCTORS</w:t>
      </w:r>
    </w:p>
    <w:p w:rsidR="00D34FCE" w:rsidRPr="00634F2E" w:rsidRDefault="00D34FCE" w:rsidP="00B45F77">
      <w:pPr>
        <w:spacing w:after="0" w:line="240" w:lineRule="auto"/>
        <w:rPr>
          <w:rFonts w:cs="Times New Roman"/>
          <w:lang w:val="en-US"/>
        </w:rPr>
      </w:pPr>
    </w:p>
    <w:p w:rsidR="007C3B30" w:rsidRPr="00634F2E" w:rsidRDefault="007C3B30" w:rsidP="00576927">
      <w:pPr>
        <w:spacing w:after="0" w:line="240" w:lineRule="auto"/>
        <w:jc w:val="both"/>
        <w:rPr>
          <w:rFonts w:cs="Times New Roman"/>
          <w:lang w:val="en-US"/>
        </w:rPr>
      </w:pPr>
      <w:r w:rsidRPr="00634F2E">
        <w:rPr>
          <w:rFonts w:cs="Times New Roman"/>
          <w:lang w:val="en-US"/>
        </w:rPr>
        <w:t xml:space="preserve">All instructors in the School of Foreign Languages at Suleyman Demirel University are supposed to </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plan, prepare and deliver lessons to a range of classes,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tailor the lessons according to the needs of the learners,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treat each learner as an individual who has different weaknesses and strengths,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provide the learners with learning strategies and methods,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inform the students about outside classroom activities, websites and online materials,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encourage the students to participate in speaking clubs held at school,</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speak in the target language at all times to maximize exposure to the target language,</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stick to the weekly planners and inform his/her partners accordingly</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liaise with his colleagues about what can be done to improve the level of the learners,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allocate office hours for the needs of the students,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prepare and set tests, examination papers and exercises,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mark and provide appropriate feedback on oral and written work,</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follow the rubric while marking either oral or written production of the students,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devise, write and produce new materials, including audio and visual resources,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attend and contribute to training sessions,</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be open to feedback and be willing to act on the feedback,</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meet the deadlines and be punctual,</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participate in marketing events for the language school,</w:t>
      </w:r>
    </w:p>
    <w:p w:rsidR="007C3B30" w:rsidRPr="00634F2E" w:rsidRDefault="007C3B30" w:rsidP="00576927">
      <w:pPr>
        <w:pStyle w:val="ListeParagraf"/>
        <w:numPr>
          <w:ilvl w:val="0"/>
          <w:numId w:val="17"/>
        </w:numPr>
        <w:spacing w:after="0" w:line="240" w:lineRule="auto"/>
        <w:jc w:val="both"/>
        <w:rPr>
          <w:rFonts w:cs="Times New Roman"/>
          <w:lang w:val="en-US"/>
        </w:rPr>
      </w:pPr>
      <w:r w:rsidRPr="00634F2E">
        <w:rPr>
          <w:rFonts w:cs="Times New Roman"/>
          <w:lang w:val="en-US"/>
        </w:rPr>
        <w:t>prepare information for inspection visits and other quality assurance exerc</w:t>
      </w:r>
      <w:r w:rsidR="00721748">
        <w:rPr>
          <w:rFonts w:cs="Times New Roman"/>
          <w:lang w:val="en-US"/>
        </w:rPr>
        <w:t>ises.</w:t>
      </w:r>
    </w:p>
    <w:p w:rsidR="00761C0A" w:rsidRDefault="00761C0A" w:rsidP="00576927">
      <w:pPr>
        <w:spacing w:after="0" w:line="240" w:lineRule="auto"/>
        <w:jc w:val="both"/>
        <w:rPr>
          <w:rFonts w:cs="Times New Roman"/>
          <w:lang w:val="en-US"/>
        </w:rPr>
      </w:pPr>
    </w:p>
    <w:p w:rsidR="00761C0A" w:rsidRDefault="00761C0A" w:rsidP="00A24EE8">
      <w:pPr>
        <w:spacing w:after="0" w:line="240" w:lineRule="auto"/>
        <w:jc w:val="center"/>
        <w:rPr>
          <w:rFonts w:cs="Times New Roman"/>
          <w:lang w:val="en-US"/>
        </w:rPr>
      </w:pPr>
    </w:p>
    <w:p w:rsidR="00761C0A" w:rsidRDefault="00761C0A" w:rsidP="00A24EE8">
      <w:pPr>
        <w:spacing w:after="0" w:line="240" w:lineRule="auto"/>
        <w:jc w:val="center"/>
        <w:rPr>
          <w:rFonts w:cs="Times New Roman"/>
          <w:lang w:val="en-US"/>
        </w:rPr>
      </w:pPr>
    </w:p>
    <w:p w:rsidR="00D34FCE" w:rsidRDefault="007C3B30" w:rsidP="00A24EE8">
      <w:pPr>
        <w:spacing w:after="0" w:line="240" w:lineRule="auto"/>
        <w:jc w:val="center"/>
        <w:rPr>
          <w:lang w:val="en-US"/>
        </w:rPr>
      </w:pPr>
      <w:r w:rsidRPr="00634F2E">
        <w:rPr>
          <w:lang w:val="en-US"/>
        </w:rPr>
        <w:sym w:font="Wingdings" w:char="F076"/>
      </w:r>
      <w:r w:rsidRPr="00634F2E">
        <w:rPr>
          <w:lang w:val="en-US"/>
        </w:rPr>
        <w:sym w:font="Wingdings" w:char="F076"/>
      </w:r>
      <w:r w:rsidRPr="00634F2E">
        <w:rPr>
          <w:lang w:val="en-US"/>
        </w:rPr>
        <w:sym w:font="Wingdings" w:char="F076"/>
      </w:r>
    </w:p>
    <w:p w:rsidR="00761C0A" w:rsidRDefault="00761C0A" w:rsidP="00A24EE8">
      <w:pPr>
        <w:spacing w:after="0" w:line="240" w:lineRule="auto"/>
        <w:jc w:val="center"/>
        <w:rPr>
          <w:lang w:val="en-US"/>
        </w:rPr>
      </w:pPr>
    </w:p>
    <w:p w:rsidR="00761C0A" w:rsidRDefault="00761C0A" w:rsidP="00A24EE8">
      <w:pPr>
        <w:spacing w:after="0" w:line="240" w:lineRule="auto"/>
        <w:jc w:val="center"/>
        <w:rPr>
          <w:lang w:val="en-US"/>
        </w:rPr>
      </w:pPr>
    </w:p>
    <w:p w:rsidR="00761C0A" w:rsidRPr="00A24EE8" w:rsidRDefault="00761C0A" w:rsidP="00A24EE8">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F11785" w:rsidRDefault="00F11785"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School Secretariat</w:t>
            </w:r>
          </w:p>
          <w:p w:rsidR="00A24EE8" w:rsidRDefault="00A24EE8" w:rsidP="003D29EC">
            <w:pPr>
              <w:rPr>
                <w:rFonts w:cs="Times New Roman"/>
                <w:lang w:val="en-US"/>
              </w:rPr>
            </w:pPr>
            <w:r w:rsidRPr="00A24EE8">
              <w:rPr>
                <w:rFonts w:cs="Times New Roman"/>
                <w:b/>
                <w:lang w:val="en-US"/>
              </w:rPr>
              <w:t xml:space="preserve">Name of the task: </w:t>
            </w:r>
            <w:r w:rsidRPr="00A24EE8">
              <w:rPr>
                <w:rFonts w:cs="Times New Roman"/>
                <w:lang w:val="en-US"/>
              </w:rPr>
              <w:t>Administrative Function of the School</w:t>
            </w:r>
          </w:p>
          <w:p w:rsidR="00F11785" w:rsidRPr="00A24EE8" w:rsidRDefault="00F11785"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BRIEF DEFINITION OF THE TASK</w:t>
      </w:r>
    </w:p>
    <w:p w:rsidR="007C3B30" w:rsidRPr="00634F2E" w:rsidRDefault="007C3B30" w:rsidP="00576927">
      <w:pPr>
        <w:spacing w:after="0" w:line="240" w:lineRule="auto"/>
        <w:jc w:val="both"/>
        <w:rPr>
          <w:rFonts w:cs="Times New Roman"/>
          <w:b/>
          <w:lang w:val="en-US"/>
        </w:rPr>
      </w:pPr>
      <w:r w:rsidRPr="00634F2E">
        <w:rPr>
          <w:rFonts w:cs="Times New Roman"/>
          <w:lang w:val="en-US"/>
        </w:rPr>
        <w:t xml:space="preserve">To carry out all activities necessary to realize the education in accordance with  objectives and principles and in line with the mission and vision determined by the senior management of SDU School of Foreign Languages in pursuance of the principles </w:t>
      </w:r>
      <w:r w:rsidR="009B5975">
        <w:rPr>
          <w:rFonts w:cs="Times New Roman"/>
          <w:lang w:val="en-US"/>
        </w:rPr>
        <w:t>of efficiency and productivity</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t>
      </w:r>
      <w:r w:rsidR="00CE07E2">
        <w:rPr>
          <w:rFonts w:cs="Times New Roman"/>
          <w:lang w:val="en-US"/>
        </w:rPr>
        <w:t xml:space="preserve">meets the case of articles 51 / b, 51 / c of </w:t>
      </w:r>
      <w:r w:rsidRPr="00634F2E">
        <w:rPr>
          <w:rFonts w:cs="Times New Roman"/>
          <w:lang w:val="en-US"/>
        </w:rPr>
        <w:t>2547 numbered Higher Education Law</w:t>
      </w:r>
      <w:r w:rsidR="00F4068F">
        <w:rPr>
          <w:rFonts w:cs="Times New Roman"/>
          <w:lang w:val="en-US"/>
        </w:rPr>
        <w:t>.</w:t>
      </w:r>
    </w:p>
    <w:p w:rsidR="007C3B30" w:rsidRPr="00634F2E" w:rsidRDefault="00F4068F" w:rsidP="00F4068F">
      <w:pPr>
        <w:pStyle w:val="ListeParagraf"/>
        <w:numPr>
          <w:ilvl w:val="0"/>
          <w:numId w:val="18"/>
        </w:numPr>
        <w:spacing w:after="0" w:line="240" w:lineRule="auto"/>
        <w:ind w:left="714" w:hanging="357"/>
        <w:jc w:val="both"/>
        <w:rPr>
          <w:rFonts w:cs="Times New Roman"/>
          <w:lang w:val="en-US"/>
        </w:rPr>
      </w:pPr>
      <w:proofErr w:type="spellStart"/>
      <w:r>
        <w:rPr>
          <w:rFonts w:cs="Times New Roman"/>
          <w:lang w:val="en-US"/>
        </w:rPr>
        <w:t>She/He</w:t>
      </w:r>
      <w:proofErr w:type="spellEnd"/>
      <w:r>
        <w:rPr>
          <w:rFonts w:cs="Times New Roman"/>
          <w:lang w:val="en-US"/>
        </w:rPr>
        <w:t xml:space="preserve"> </w:t>
      </w:r>
      <w:r w:rsidR="007C3B30" w:rsidRPr="00634F2E">
        <w:rPr>
          <w:rFonts w:cs="Times New Roman"/>
          <w:lang w:val="en-US"/>
        </w:rPr>
        <w:t>ensures that the administrative units of the higher education system work in order and properly</w:t>
      </w:r>
      <w:r>
        <w:rPr>
          <w:rFonts w:cs="Times New Roman"/>
          <w:lang w:val="en-US"/>
        </w:rPr>
        <w:t>.</w:t>
      </w:r>
      <w:r w:rsidR="007C3B30" w:rsidRPr="00634F2E">
        <w:rPr>
          <w:rFonts w:cs="Times New Roman"/>
          <w:lang w:val="en-US"/>
        </w:rPr>
        <w:t xml:space="preserve"> </w:t>
      </w:r>
    </w:p>
    <w:p w:rsidR="007C3B30" w:rsidRPr="00634F2E" w:rsidRDefault="00F4068F" w:rsidP="00F4068F">
      <w:pPr>
        <w:pStyle w:val="ListeParagraf"/>
        <w:numPr>
          <w:ilvl w:val="0"/>
          <w:numId w:val="18"/>
        </w:numPr>
        <w:spacing w:after="0" w:line="240" w:lineRule="auto"/>
        <w:ind w:left="714" w:hanging="357"/>
        <w:jc w:val="both"/>
        <w:rPr>
          <w:rFonts w:cs="Times New Roman"/>
          <w:lang w:val="en-US"/>
        </w:rPr>
      </w:pPr>
      <w:proofErr w:type="spellStart"/>
      <w:r>
        <w:rPr>
          <w:rFonts w:cs="Times New Roman"/>
          <w:lang w:val="en-US"/>
        </w:rPr>
        <w:t>She/He</w:t>
      </w:r>
      <w:proofErr w:type="spellEnd"/>
      <w:r>
        <w:rPr>
          <w:rFonts w:cs="Times New Roman"/>
          <w:lang w:val="en-US"/>
        </w:rPr>
        <w:t xml:space="preserve"> </w:t>
      </w:r>
      <w:r w:rsidR="007C3B30" w:rsidRPr="00634F2E">
        <w:rPr>
          <w:rFonts w:cs="Times New Roman"/>
          <w:lang w:val="en-US"/>
        </w:rPr>
        <w:t>conducts all adm</w:t>
      </w:r>
      <w:r w:rsidR="00CE07E2">
        <w:rPr>
          <w:rFonts w:cs="Times New Roman"/>
          <w:lang w:val="en-US"/>
        </w:rPr>
        <w:t>inistrative tasks of the school</w:t>
      </w:r>
      <w:r w:rsidR="007C3B30" w:rsidRPr="00634F2E">
        <w:rPr>
          <w:rFonts w:cs="Times New Roman"/>
          <w:lang w:val="en-US"/>
        </w:rPr>
        <w:t xml:space="preserve"> inside and outside the university, provides the necessary information to the h</w:t>
      </w:r>
      <w:r>
        <w:rPr>
          <w:rFonts w:cs="Times New Roman"/>
          <w:lang w:val="en-US"/>
        </w:rPr>
        <w:t>igher authorities when required.</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advises the Direc</w:t>
      </w:r>
      <w:r w:rsidR="00D03217" w:rsidRPr="00634F2E">
        <w:rPr>
          <w:rFonts w:cs="Times New Roman"/>
          <w:lang w:val="en-US"/>
        </w:rPr>
        <w:t xml:space="preserve">tor of the School on the staff </w:t>
      </w:r>
      <w:r w:rsidRPr="00634F2E">
        <w:rPr>
          <w:rFonts w:cs="Times New Roman"/>
          <w:lang w:val="en-US"/>
        </w:rPr>
        <w:t xml:space="preserve">to be employed in the administrative unit of the School. </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that internal and external correspondences are carried out.</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prepares and announces the agenda of The Academic General Assembly, the School Board, the School Administrative Board and the Disciplinary Committee of the School.  </w:t>
      </w:r>
      <w:proofErr w:type="spellStart"/>
      <w:r w:rsidRPr="00634F2E">
        <w:rPr>
          <w:rFonts w:cs="Times New Roman"/>
          <w:lang w:val="en-US"/>
        </w:rPr>
        <w:t>She/He</w:t>
      </w:r>
      <w:proofErr w:type="spellEnd"/>
      <w:r w:rsidRPr="00634F2E">
        <w:rPr>
          <w:rFonts w:cs="Times New Roman"/>
          <w:lang w:val="en-US"/>
        </w:rPr>
        <w:t xml:space="preserve"> is</w:t>
      </w:r>
      <w:r w:rsidR="00D03217" w:rsidRPr="00634F2E">
        <w:rPr>
          <w:rFonts w:cs="Times New Roman"/>
          <w:lang w:val="en-US"/>
        </w:rPr>
        <w:t xml:space="preserve"> </w:t>
      </w:r>
      <w:r w:rsidRPr="00634F2E">
        <w:rPr>
          <w:rFonts w:cs="Times New Roman"/>
          <w:lang w:val="en-US"/>
        </w:rPr>
        <w:t xml:space="preserve">the rapporteur of the Board Meetings. </w:t>
      </w:r>
      <w:proofErr w:type="spellStart"/>
      <w:r w:rsidRPr="00634F2E">
        <w:rPr>
          <w:rFonts w:cs="Times New Roman"/>
          <w:lang w:val="en-US"/>
        </w:rPr>
        <w:t>She/He</w:t>
      </w:r>
      <w:proofErr w:type="spellEnd"/>
      <w:r w:rsidRPr="00634F2E">
        <w:rPr>
          <w:rFonts w:cs="Times New Roman"/>
          <w:lang w:val="en-US"/>
        </w:rPr>
        <w:t xml:space="preserve"> prepares and implements the decisions and minutes.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that college school buildings and facilities are ready to use; follows the necessary maintenance and repair works; heating, lighting, cleaning and other services.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provides compilation and updating of school-related statistics.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helps prepare the activity report of the school.</w:t>
      </w:r>
    </w:p>
    <w:p w:rsidR="007C3B30" w:rsidRPr="00634F2E" w:rsidRDefault="00D03217"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w:t>
      </w:r>
      <w:r w:rsidR="007C3B30" w:rsidRPr="00634F2E">
        <w:rPr>
          <w:rFonts w:cs="Times New Roman"/>
          <w:lang w:val="en-US"/>
        </w:rPr>
        <w:t xml:space="preserve">the examination processes and ensures that the </w:t>
      </w:r>
      <w:r w:rsidR="00CE07E2">
        <w:rPr>
          <w:rFonts w:cs="Times New Roman"/>
          <w:lang w:val="en-US"/>
        </w:rPr>
        <w:t>rectorate</w:t>
      </w:r>
      <w:r w:rsidR="00485CA4">
        <w:rPr>
          <w:rFonts w:cs="Times New Roman"/>
          <w:lang w:val="en-US"/>
        </w:rPr>
        <w:t xml:space="preserve"> will be informed of exam </w:t>
      </w:r>
      <w:r w:rsidR="00576927">
        <w:rPr>
          <w:rFonts w:cs="Times New Roman"/>
          <w:lang w:val="en-US"/>
        </w:rPr>
        <w:t xml:space="preserve">results of </w:t>
      </w:r>
      <w:r w:rsidR="007C3B30" w:rsidRPr="00634F2E">
        <w:rPr>
          <w:rFonts w:cs="Times New Roman"/>
          <w:lang w:val="en-US"/>
        </w:rPr>
        <w:t>the academic staff to be employed in the School.</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practices related to the </w:t>
      </w:r>
      <w:r w:rsidR="00F11785">
        <w:rPr>
          <w:rFonts w:cs="Times New Roman"/>
          <w:lang w:val="en-US"/>
        </w:rPr>
        <w:t xml:space="preserve">personnel rights of the </w:t>
      </w:r>
      <w:r w:rsidRPr="00634F2E">
        <w:rPr>
          <w:rFonts w:cs="Times New Roman"/>
          <w:lang w:val="en-US"/>
        </w:rPr>
        <w:t>staff.</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supervises the duties and affairs of the administrative staff and ensures that they are trained.</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informs the administrative staff and students about the legislation.</w:t>
      </w:r>
      <w:r w:rsidRPr="00634F2E">
        <w:rPr>
          <w:rFonts w:cs="Times New Roman"/>
          <w:lang w:val="en-US"/>
        </w:rPr>
        <w:tab/>
        <w:t xml:space="preserve"> </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the registration procedures of the administrative staff.</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checks</w:t>
      </w:r>
      <w:r w:rsidR="00D03217" w:rsidRPr="00634F2E">
        <w:rPr>
          <w:rFonts w:cs="Times New Roman"/>
          <w:lang w:val="en-US"/>
        </w:rPr>
        <w:t xml:space="preserve"> and prepares for the needs of </w:t>
      </w:r>
      <w:r w:rsidRPr="00634F2E">
        <w:rPr>
          <w:rFonts w:cs="Times New Roman"/>
          <w:lang w:val="en-US"/>
        </w:rPr>
        <w:t>Administrative and Financial</w:t>
      </w:r>
      <w:r w:rsidR="00D03217" w:rsidRPr="00634F2E">
        <w:rPr>
          <w:rFonts w:cs="Times New Roman"/>
          <w:lang w:val="en-US"/>
        </w:rPr>
        <w:t xml:space="preserve"> Affairs documents coming from </w:t>
      </w:r>
      <w:r w:rsidRPr="00634F2E">
        <w:rPr>
          <w:rFonts w:cs="Times New Roman"/>
          <w:lang w:val="en-US"/>
        </w:rPr>
        <w:t>all units and all other documents.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the formation and maintenance of personnel's personal files.</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000B0B93">
        <w:rPr>
          <w:rFonts w:cs="Times New Roman"/>
          <w:lang w:val="en-US"/>
        </w:rPr>
        <w:t xml:space="preserve"> </w:t>
      </w:r>
      <w:r w:rsidRPr="00634F2E">
        <w:rPr>
          <w:rFonts w:cs="Times New Roman"/>
          <w:lang w:val="en-US"/>
        </w:rPr>
        <w:t xml:space="preserve">plans the leaves of the staff and follows legal procedures by following the health reports. </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directs the petitions from students and staff to the relevant units and meets the case.</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public relations, participates in the tasks related to congresses, seminars, meetings, hospitality and contributes the satisfaction of the guests with the institution. </w:t>
      </w:r>
    </w:p>
    <w:p w:rsidR="007C3B30" w:rsidRPr="00634F2E" w:rsidRDefault="00D03217"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t>
      </w:r>
      <w:r w:rsidR="007C3B30" w:rsidRPr="00634F2E">
        <w:rPr>
          <w:rFonts w:cs="Times New Roman"/>
          <w:lang w:val="en-US"/>
        </w:rPr>
        <w:t>does other duties to be given by the directorate.</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prepares the school budget.</w:t>
      </w:r>
    </w:p>
    <w:p w:rsidR="007C3B30" w:rsidRPr="00634F2E" w:rsidRDefault="007C3B30" w:rsidP="00F4068F">
      <w:pPr>
        <w:pStyle w:val="ListeParagraf"/>
        <w:numPr>
          <w:ilvl w:val="0"/>
          <w:numId w:val="18"/>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fulfilling the issues defined in the </w:t>
      </w:r>
      <w:r w:rsidR="000B0B93">
        <w:rPr>
          <w:rFonts w:cs="Times New Roman"/>
          <w:lang w:val="en-US"/>
        </w:rPr>
        <w:t xml:space="preserve">Article 33 of the Law Numbered. </w:t>
      </w:r>
      <w:r w:rsidRPr="00634F2E">
        <w:rPr>
          <w:rFonts w:cs="Times New Roman"/>
          <w:lang w:val="en-US"/>
        </w:rPr>
        <w:t>5018</w:t>
      </w:r>
      <w:r w:rsidR="000B0B93">
        <w:rPr>
          <w:rFonts w:cs="Times New Roman"/>
          <w:lang w:val="en-US"/>
        </w:rPr>
        <w:t>.</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AUTHORITY</w:t>
      </w:r>
    </w:p>
    <w:p w:rsidR="007C3B30" w:rsidRPr="00634F2E" w:rsidRDefault="007C3B30" w:rsidP="00576927">
      <w:pPr>
        <w:pStyle w:val="ListeParagraf"/>
        <w:numPr>
          <w:ilvl w:val="0"/>
          <w:numId w:val="19"/>
        </w:numPr>
        <w:spacing w:after="0" w:line="240" w:lineRule="auto"/>
        <w:jc w:val="both"/>
        <w:rPr>
          <w:rFonts w:cs="Times New Roman"/>
          <w:lang w:val="en-US"/>
        </w:rPr>
      </w:pPr>
      <w:r w:rsidRPr="00634F2E">
        <w:rPr>
          <w:rFonts w:cs="Times New Roman"/>
          <w:lang w:val="en-US"/>
        </w:rPr>
        <w:t>To have the authority to perform the duties and r</w:t>
      </w:r>
      <w:r w:rsidR="00CE07E2">
        <w:rPr>
          <w:rFonts w:cs="Times New Roman"/>
          <w:lang w:val="en-US"/>
        </w:rPr>
        <w:t>esponsibilities mentioned above</w:t>
      </w:r>
    </w:p>
    <w:p w:rsidR="007C3B30" w:rsidRPr="00634F2E" w:rsidRDefault="007C3B30" w:rsidP="00576927">
      <w:pPr>
        <w:pStyle w:val="ListeParagraf"/>
        <w:numPr>
          <w:ilvl w:val="0"/>
          <w:numId w:val="19"/>
        </w:numPr>
        <w:spacing w:after="0" w:line="240" w:lineRule="auto"/>
        <w:jc w:val="both"/>
        <w:rPr>
          <w:rFonts w:cs="Times New Roman"/>
          <w:lang w:val="en-US"/>
        </w:rPr>
      </w:pPr>
      <w:r w:rsidRPr="00634F2E">
        <w:rPr>
          <w:rFonts w:cs="Times New Roman"/>
          <w:lang w:val="en-US"/>
        </w:rPr>
        <w:t>To be able to use necessary equip</w:t>
      </w:r>
      <w:r w:rsidR="00CE07E2">
        <w:rPr>
          <w:rFonts w:cs="Times New Roman"/>
          <w:lang w:val="en-US"/>
        </w:rPr>
        <w:t>ments to realize the activities</w:t>
      </w:r>
    </w:p>
    <w:p w:rsidR="007C3B30" w:rsidRPr="00634F2E" w:rsidRDefault="007C3B30" w:rsidP="00576927">
      <w:pPr>
        <w:pStyle w:val="ListeParagraf"/>
        <w:numPr>
          <w:ilvl w:val="0"/>
          <w:numId w:val="19"/>
        </w:numPr>
        <w:spacing w:after="0" w:line="240" w:lineRule="auto"/>
        <w:jc w:val="both"/>
        <w:rPr>
          <w:rFonts w:cs="Times New Roman"/>
          <w:lang w:val="en-US"/>
        </w:rPr>
      </w:pPr>
      <w:r w:rsidRPr="00634F2E">
        <w:rPr>
          <w:rFonts w:cs="Times New Roman"/>
          <w:lang w:val="en-US"/>
        </w:rPr>
        <w:t>Having the authority to sign</w:t>
      </w:r>
    </w:p>
    <w:p w:rsidR="007C3B30" w:rsidRPr="00634F2E" w:rsidRDefault="00CE07E2" w:rsidP="00576927">
      <w:pPr>
        <w:pStyle w:val="ListeParagraf"/>
        <w:numPr>
          <w:ilvl w:val="0"/>
          <w:numId w:val="19"/>
        </w:numPr>
        <w:spacing w:after="0" w:line="240" w:lineRule="auto"/>
        <w:jc w:val="both"/>
        <w:rPr>
          <w:rFonts w:cs="Times New Roman"/>
          <w:lang w:val="en-US"/>
        </w:rPr>
      </w:pPr>
      <w:r>
        <w:rPr>
          <w:rFonts w:cs="Times New Roman"/>
          <w:lang w:val="en-US"/>
        </w:rPr>
        <w:t>Using spending authority</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To have the authority to allocate tasks and guidance to the managers and the staff at her/his command, to control the work</w:t>
      </w:r>
      <w:r w:rsidR="00D03217" w:rsidRPr="00634F2E">
        <w:rPr>
          <w:rFonts w:cs="Times New Roman"/>
          <w:lang w:val="en-US"/>
        </w:rPr>
        <w:t xml:space="preserve"> they do, to warn if necessary, </w:t>
      </w:r>
      <w:r w:rsidRPr="00634F2E">
        <w:rPr>
          <w:rFonts w:cs="Times New Roman"/>
          <w:lang w:val="en-US"/>
        </w:rPr>
        <w:t>to</w:t>
      </w:r>
      <w:r w:rsidR="00CE07E2">
        <w:rPr>
          <w:rFonts w:cs="Times New Roman"/>
          <w:lang w:val="en-US"/>
        </w:rPr>
        <w:t xml:space="preserve"> request information and report</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THE CLOSEST DIRECTOR</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Director of the School of Foreign Languages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Personnel, Student Affairs,</w:t>
      </w:r>
      <w:r w:rsidR="00D03217" w:rsidRPr="00634F2E">
        <w:rPr>
          <w:rFonts w:cs="Times New Roman"/>
          <w:lang w:val="en-US"/>
        </w:rPr>
        <w:t xml:space="preserve"> </w:t>
      </w:r>
      <w:r w:rsidRPr="00634F2E">
        <w:rPr>
          <w:rFonts w:cs="Times New Roman"/>
          <w:lang w:val="en-US"/>
        </w:rPr>
        <w:t>Secretarial, Accounting, Movable Records Control, Purchasing, Technical Services, Managerial Secretariat, Cleaning Affairs Offices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Having the general qualifications mentioned  in the Civil Servants Law No. 657 and  th</w:t>
      </w:r>
      <w:r w:rsidR="00CE07E2">
        <w:rPr>
          <w:rFonts w:cs="Times New Roman"/>
          <w:lang w:val="en-US"/>
        </w:rPr>
        <w:t>e Higher Education Law No. 2547</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Having work experience at</w:t>
      </w:r>
      <w:r w:rsidR="00CE07E2">
        <w:rPr>
          <w:rFonts w:cs="Times New Roman"/>
          <w:lang w:val="en-US"/>
        </w:rPr>
        <w:t xml:space="preserve"> the level required by the task</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Having managerial qualifications; being capable of  fulfilling the necessity</w:t>
      </w:r>
      <w:r w:rsidR="00CE07E2">
        <w:rPr>
          <w:rFonts w:cs="Times New Roman"/>
          <w:lang w:val="en-US"/>
        </w:rPr>
        <w:t xml:space="preserve"> of steering and administration</w:t>
      </w:r>
    </w:p>
    <w:p w:rsidR="007C3B30" w:rsidRPr="00634F2E" w:rsidRDefault="007C3B30" w:rsidP="00576927">
      <w:pPr>
        <w:pStyle w:val="ListeParagraf"/>
        <w:numPr>
          <w:ilvl w:val="0"/>
          <w:numId w:val="20"/>
        </w:numPr>
        <w:spacing w:after="0" w:line="240" w:lineRule="auto"/>
        <w:jc w:val="both"/>
        <w:rPr>
          <w:rFonts w:cs="Times New Roman"/>
          <w:lang w:val="en-US"/>
        </w:rPr>
      </w:pPr>
      <w:r w:rsidRPr="00634F2E">
        <w:rPr>
          <w:rFonts w:cs="Times New Roman"/>
          <w:lang w:val="en-US"/>
        </w:rPr>
        <w:t>Having the qualities of decision-making and problem solving which are essential to carry ou</w:t>
      </w:r>
      <w:r w:rsidR="00CE07E2">
        <w:rPr>
          <w:rFonts w:cs="Times New Roman"/>
          <w:lang w:val="en-US"/>
        </w:rPr>
        <w:t>t his/her tasks in the best way</w:t>
      </w:r>
      <w:r w:rsidRPr="00634F2E">
        <w:rPr>
          <w:rFonts w:cs="Times New Roman"/>
          <w:lang w:val="en-US"/>
        </w:rPr>
        <w:t xml:space="preserve"> </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D34FCE" w:rsidRPr="00761C0A" w:rsidRDefault="007C3B30" w:rsidP="00576927">
      <w:pPr>
        <w:pStyle w:val="ListeParagraf"/>
        <w:numPr>
          <w:ilvl w:val="0"/>
          <w:numId w:val="21"/>
        </w:numPr>
        <w:spacing w:after="0" w:line="240" w:lineRule="auto"/>
        <w:jc w:val="both"/>
        <w:rPr>
          <w:rFonts w:cs="Times New Roman"/>
          <w:lang w:val="en-US"/>
        </w:rPr>
      </w:pPr>
      <w:r w:rsidRPr="00634F2E">
        <w:rPr>
          <w:rFonts w:cs="Times New Roman"/>
          <w:lang w:val="en-US"/>
        </w:rPr>
        <w:t xml:space="preserve">The School Secretary is responsible for the Director of the School </w:t>
      </w:r>
      <w:r w:rsidR="000B0B93">
        <w:rPr>
          <w:rFonts w:cs="Times New Roman"/>
          <w:lang w:val="en-US"/>
        </w:rPr>
        <w:t>of Foreign Languages when she/</w:t>
      </w:r>
      <w:r w:rsidRPr="00634F2E">
        <w:rPr>
          <w:rFonts w:cs="Times New Roman"/>
          <w:lang w:val="en-US"/>
        </w:rPr>
        <w:t>he fulfills all of the above tasks in accordance with the laws and regulations</w:t>
      </w:r>
      <w:r w:rsidR="00CE07E2">
        <w:rPr>
          <w:rFonts w:cs="Times New Roman"/>
          <w:lang w:val="en-US"/>
        </w:rPr>
        <w:t>.</w:t>
      </w:r>
    </w:p>
    <w:p w:rsidR="00761C0A" w:rsidRDefault="00761C0A" w:rsidP="00576927">
      <w:pPr>
        <w:spacing w:after="0" w:line="240" w:lineRule="auto"/>
        <w:jc w:val="both"/>
        <w:rPr>
          <w:rFonts w:cs="Times New Roman"/>
          <w:b/>
          <w:lang w:val="en-US"/>
        </w:rPr>
      </w:pPr>
    </w:p>
    <w:p w:rsidR="00761C0A" w:rsidRDefault="00761C0A" w:rsidP="00A24EE8">
      <w:pPr>
        <w:spacing w:after="0" w:line="240" w:lineRule="auto"/>
        <w:jc w:val="center"/>
        <w:rPr>
          <w:rFonts w:cs="Times New Roman"/>
          <w:b/>
          <w:lang w:val="en-US"/>
        </w:rPr>
      </w:pPr>
    </w:p>
    <w:p w:rsidR="00761C0A" w:rsidRDefault="00761C0A" w:rsidP="00A24EE8">
      <w:pPr>
        <w:spacing w:after="0" w:line="240" w:lineRule="auto"/>
        <w:jc w:val="center"/>
        <w:rPr>
          <w:rFonts w:cs="Times New Roman"/>
          <w:b/>
          <w:lang w:val="en-US"/>
        </w:rPr>
      </w:pPr>
    </w:p>
    <w:p w:rsidR="00D34FCE" w:rsidRDefault="007C3B30" w:rsidP="00A24EE8">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A24EE8">
      <w:pPr>
        <w:spacing w:after="0" w:line="240" w:lineRule="auto"/>
        <w:jc w:val="center"/>
        <w:rPr>
          <w:rFonts w:cs="Times New Roman"/>
          <w:b/>
          <w:lang w:val="en-US"/>
        </w:rPr>
      </w:pPr>
    </w:p>
    <w:p w:rsidR="00761C0A" w:rsidRDefault="00761C0A" w:rsidP="00A24EE8">
      <w:pPr>
        <w:spacing w:after="0" w:line="240" w:lineRule="auto"/>
        <w:jc w:val="center"/>
        <w:rPr>
          <w:rFonts w:cs="Times New Roman"/>
          <w:b/>
          <w:lang w:val="en-US"/>
        </w:rPr>
      </w:pPr>
    </w:p>
    <w:p w:rsidR="00761C0A" w:rsidRPr="00634F2E" w:rsidRDefault="00761C0A" w:rsidP="00A24EE8">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604815" w:rsidRDefault="00604815"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Office Assistant</w:t>
            </w:r>
          </w:p>
          <w:p w:rsidR="00604815" w:rsidRPr="00A24EE8" w:rsidRDefault="00604815" w:rsidP="003D29EC">
            <w:pPr>
              <w:rPr>
                <w:rFonts w:cs="Times New Roman"/>
                <w:b/>
                <w:lang w:val="en-US"/>
              </w:rPr>
            </w:pPr>
          </w:p>
        </w:tc>
      </w:tr>
    </w:tbl>
    <w:p w:rsidR="007C3B30" w:rsidRPr="00634F2E" w:rsidRDefault="007C3B30" w:rsidP="00B45F77">
      <w:pPr>
        <w:spacing w:after="0" w:line="240" w:lineRule="auto"/>
        <w:rPr>
          <w:rFonts w:cs="Times New Roman"/>
          <w:lang w:val="en-US"/>
        </w:rPr>
      </w:pPr>
      <w:r w:rsidRPr="00634F2E">
        <w:rPr>
          <w:rFonts w:cs="Times New Roman"/>
          <w:lang w:val="en-US"/>
        </w:rPr>
        <w:t xml:space="preserve"> </w:t>
      </w:r>
    </w:p>
    <w:p w:rsidR="007C3B30" w:rsidRPr="00634F2E" w:rsidRDefault="007C3B30" w:rsidP="00B45F77">
      <w:pPr>
        <w:spacing w:after="0" w:line="240" w:lineRule="auto"/>
        <w:rPr>
          <w:rFonts w:cs="Times New Roman"/>
          <w:b/>
          <w:lang w:val="en-US"/>
        </w:rPr>
      </w:pPr>
      <w:r w:rsidRPr="00634F2E">
        <w:rPr>
          <w:rFonts w:cs="Times New Roman"/>
          <w:b/>
          <w:lang w:val="en-US"/>
        </w:rPr>
        <w:t>BRIEF DEFINITION OF THE TASK</w:t>
      </w:r>
    </w:p>
    <w:p w:rsidR="007C3B30" w:rsidRPr="00634F2E" w:rsidRDefault="007C3B30" w:rsidP="00576927">
      <w:pPr>
        <w:spacing w:after="0" w:line="240" w:lineRule="auto"/>
        <w:jc w:val="both"/>
        <w:rPr>
          <w:rFonts w:cs="Times New Roman"/>
          <w:lang w:val="en-US"/>
        </w:rPr>
      </w:pPr>
      <w:r w:rsidRPr="00634F2E">
        <w:rPr>
          <w:rFonts w:cs="Times New Roman"/>
          <w:lang w:val="en-US"/>
        </w:rPr>
        <w:t>To fulfill all the instructions of the School Director, to carry out communication processes and to arrange the appointments of the managerial office and not to</w:t>
      </w:r>
      <w:r w:rsidR="009B5975">
        <w:rPr>
          <w:rFonts w:cs="Times New Roman"/>
          <w:lang w:val="en-US"/>
        </w:rPr>
        <w:t xml:space="preserve"> allow any breakdowns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the orders of the School Director.</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arranges the appointments of the guests and officers from the same or different institutions and ensures no disruptions are caused.</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communicates with related persons and institut</w:t>
      </w:r>
      <w:r w:rsidR="00CE07E2">
        <w:rPr>
          <w:rFonts w:cs="Times New Roman"/>
          <w:lang w:val="en-US"/>
        </w:rPr>
        <w:t>ions within the institution and/</w:t>
      </w:r>
      <w:r w:rsidRPr="00634F2E">
        <w:rPr>
          <w:rFonts w:cs="Times New Roman"/>
          <w:lang w:val="en-US"/>
        </w:rPr>
        <w:t xml:space="preserve">or outside the institution and prepares the required documents and correspondences for signing and approval.  </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w:t>
      </w:r>
      <w:r w:rsidR="00D03217" w:rsidRPr="00634F2E">
        <w:rPr>
          <w:rFonts w:cs="Times New Roman"/>
          <w:lang w:val="en-US"/>
        </w:rPr>
        <w:t>rovides local and long distance</w:t>
      </w:r>
      <w:r w:rsidRPr="00634F2E">
        <w:rPr>
          <w:rFonts w:cs="Times New Roman"/>
          <w:lang w:val="en-US"/>
        </w:rPr>
        <w:t xml:space="preserve"> phone calls and keeps their records. </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arr</w:t>
      </w:r>
      <w:r w:rsidR="00D03217" w:rsidRPr="00634F2E">
        <w:rPr>
          <w:rFonts w:cs="Times New Roman"/>
          <w:lang w:val="en-US"/>
        </w:rPr>
        <w:t xml:space="preserve">anges the date and time of the </w:t>
      </w:r>
      <w:r w:rsidRPr="00634F2E">
        <w:rPr>
          <w:rFonts w:cs="Times New Roman"/>
          <w:lang w:val="en-US"/>
        </w:rPr>
        <w:t xml:space="preserve">meetings to be held in the Director’s Office and gets the meetings worked without a problem. </w:t>
      </w:r>
    </w:p>
    <w:p w:rsidR="007C3B30" w:rsidRPr="00634F2E" w:rsidRDefault="007C3B30" w:rsidP="00576927">
      <w:pPr>
        <w:pStyle w:val="ListeParagraf"/>
        <w:numPr>
          <w:ilvl w:val="0"/>
          <w:numId w:val="2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the order of the Director’s Office.</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AUTHORITY</w:t>
      </w:r>
    </w:p>
    <w:p w:rsidR="007C3B30" w:rsidRPr="00634F2E" w:rsidRDefault="007C3B30" w:rsidP="00576927">
      <w:pPr>
        <w:pStyle w:val="ListeParagraf"/>
        <w:numPr>
          <w:ilvl w:val="0"/>
          <w:numId w:val="23"/>
        </w:numPr>
        <w:spacing w:after="0" w:line="240" w:lineRule="auto"/>
        <w:jc w:val="both"/>
        <w:rPr>
          <w:rFonts w:cs="Times New Roman"/>
          <w:lang w:val="en-US"/>
        </w:rPr>
      </w:pPr>
      <w:r w:rsidRPr="00634F2E">
        <w:rPr>
          <w:rFonts w:cs="Times New Roman"/>
          <w:lang w:val="en-US"/>
        </w:rPr>
        <w:t>To have the authority to perform the duties and respo</w:t>
      </w:r>
      <w:r w:rsidR="00CE07E2">
        <w:rPr>
          <w:rFonts w:cs="Times New Roman"/>
          <w:lang w:val="en-US"/>
        </w:rPr>
        <w:t>nsibilities mentioned above</w:t>
      </w:r>
    </w:p>
    <w:p w:rsidR="007C3B30" w:rsidRPr="00634F2E" w:rsidRDefault="007C3B30" w:rsidP="00576927">
      <w:pPr>
        <w:pStyle w:val="ListeParagraf"/>
        <w:numPr>
          <w:ilvl w:val="0"/>
          <w:numId w:val="23"/>
        </w:numPr>
        <w:spacing w:after="0" w:line="240" w:lineRule="auto"/>
        <w:jc w:val="both"/>
        <w:rPr>
          <w:rFonts w:cs="Times New Roman"/>
          <w:lang w:val="en-US"/>
        </w:rPr>
      </w:pPr>
      <w:r w:rsidRPr="00634F2E">
        <w:rPr>
          <w:rFonts w:cs="Times New Roman"/>
          <w:lang w:val="en-US"/>
        </w:rPr>
        <w:t>To be able to use necessary equip</w:t>
      </w:r>
      <w:r w:rsidR="00CE07E2">
        <w:rPr>
          <w:rFonts w:cs="Times New Roman"/>
          <w:lang w:val="en-US"/>
        </w:rPr>
        <w:t>ments to realize the activities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576927">
      <w:pPr>
        <w:pStyle w:val="ListeParagraf"/>
        <w:numPr>
          <w:ilvl w:val="0"/>
          <w:numId w:val="24"/>
        </w:numPr>
        <w:spacing w:after="0" w:line="240" w:lineRule="auto"/>
        <w:jc w:val="both"/>
        <w:rPr>
          <w:rFonts w:cs="Times New Roman"/>
          <w:lang w:val="en-US"/>
        </w:rPr>
      </w:pPr>
      <w:r w:rsidRPr="00634F2E">
        <w:rPr>
          <w:rFonts w:cs="Times New Roman"/>
          <w:lang w:val="en-US"/>
        </w:rPr>
        <w:t>School Secretary</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EMPLOYEE QUALIFICATIONS FOR THIS JOB </w:t>
      </w:r>
      <w:r w:rsidRPr="00634F2E">
        <w:rPr>
          <w:rFonts w:cs="Times New Roman"/>
          <w:lang w:val="en-US"/>
        </w:rPr>
        <w:tab/>
      </w:r>
    </w:p>
    <w:p w:rsidR="007C3B30" w:rsidRPr="00634F2E" w:rsidRDefault="007C3B30" w:rsidP="00576927">
      <w:pPr>
        <w:pStyle w:val="ListeParagraf"/>
        <w:numPr>
          <w:ilvl w:val="0"/>
          <w:numId w:val="24"/>
        </w:numPr>
        <w:spacing w:after="0" w:line="240" w:lineRule="auto"/>
        <w:jc w:val="both"/>
        <w:rPr>
          <w:rFonts w:cs="Times New Roman"/>
          <w:lang w:val="en-US"/>
        </w:rPr>
      </w:pPr>
      <w:r w:rsidRPr="00634F2E">
        <w:rPr>
          <w:rFonts w:cs="Times New Roman"/>
          <w:lang w:val="en-US"/>
        </w:rPr>
        <w:t>To have the general qualifications stated in the Civi</w:t>
      </w:r>
      <w:r w:rsidR="00CE07E2">
        <w:rPr>
          <w:rFonts w:cs="Times New Roman"/>
          <w:lang w:val="en-US"/>
        </w:rPr>
        <w:t>l Servants Law No. 657</w:t>
      </w:r>
    </w:p>
    <w:p w:rsidR="007C3B30" w:rsidRPr="00634F2E" w:rsidRDefault="007C3B30" w:rsidP="00576927">
      <w:pPr>
        <w:pStyle w:val="ListeParagraf"/>
        <w:numPr>
          <w:ilvl w:val="0"/>
          <w:numId w:val="24"/>
        </w:numPr>
        <w:spacing w:after="0" w:line="240" w:lineRule="auto"/>
        <w:jc w:val="both"/>
        <w:rPr>
          <w:rFonts w:cs="Times New Roman"/>
          <w:lang w:val="en-US"/>
        </w:rPr>
      </w:pPr>
      <w:r w:rsidRPr="00634F2E">
        <w:rPr>
          <w:rFonts w:cs="Times New Roman"/>
          <w:lang w:val="en-US"/>
        </w:rPr>
        <w:t>To be at least a high sch</w:t>
      </w:r>
      <w:r w:rsidR="00CE07E2">
        <w:rPr>
          <w:rFonts w:cs="Times New Roman"/>
          <w:lang w:val="en-US"/>
        </w:rPr>
        <w:t>ool or an equal school graduate</w:t>
      </w:r>
    </w:p>
    <w:p w:rsidR="007C3B30" w:rsidRPr="00634F2E" w:rsidRDefault="007C3B30" w:rsidP="00576927">
      <w:pPr>
        <w:pStyle w:val="ListeParagraf"/>
        <w:numPr>
          <w:ilvl w:val="0"/>
          <w:numId w:val="24"/>
        </w:numPr>
        <w:spacing w:after="0" w:line="240" w:lineRule="auto"/>
        <w:jc w:val="both"/>
        <w:rPr>
          <w:rFonts w:cs="Times New Roman"/>
          <w:lang w:val="en-US"/>
        </w:rPr>
      </w:pPr>
      <w:r w:rsidRPr="00634F2E">
        <w:rPr>
          <w:rFonts w:cs="Times New Roman"/>
          <w:lang w:val="en-US"/>
        </w:rPr>
        <w:t>To have the necessary work experien</w:t>
      </w:r>
      <w:r w:rsidR="00CE07E2">
        <w:rPr>
          <w:rFonts w:cs="Times New Roman"/>
          <w:lang w:val="en-US"/>
        </w:rPr>
        <w:t>ce to fulfill the task properly</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25"/>
        </w:numPr>
        <w:spacing w:after="0" w:line="240" w:lineRule="auto"/>
        <w:jc w:val="both"/>
        <w:rPr>
          <w:rFonts w:cs="Times New Roman"/>
          <w:lang w:val="en-US"/>
        </w:rPr>
      </w:pPr>
      <w:r w:rsidRPr="00634F2E">
        <w:rPr>
          <w:rFonts w:cs="Times New Roman"/>
          <w:lang w:val="en-US"/>
        </w:rPr>
        <w:t>Office Assistant is responsible to the School Secretary, Vice Director and Director of the School when</w:t>
      </w:r>
      <w:r w:rsidR="00576927">
        <w:rPr>
          <w:rFonts w:cs="Times New Roman"/>
          <w:lang w:val="en-US"/>
        </w:rPr>
        <w:t xml:space="preserve"> she/</w:t>
      </w:r>
      <w:r w:rsidRPr="00634F2E">
        <w:rPr>
          <w:rFonts w:cs="Times New Roman"/>
          <w:lang w:val="en-US"/>
        </w:rPr>
        <w:t>he fulfills all of the tasks above in accordance with the laws and regulations.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 ALLOCATION</w:t>
      </w:r>
    </w:p>
    <w:p w:rsidR="007C3B30" w:rsidRPr="00634F2E" w:rsidRDefault="007C3B30" w:rsidP="00576927">
      <w:pPr>
        <w:pStyle w:val="ListeParagraf"/>
        <w:numPr>
          <w:ilvl w:val="0"/>
          <w:numId w:val="25"/>
        </w:numPr>
        <w:spacing w:after="0" w:line="240" w:lineRule="auto"/>
        <w:jc w:val="both"/>
        <w:rPr>
          <w:rFonts w:cs="Times New Roman"/>
          <w:lang w:val="en-US"/>
        </w:rPr>
      </w:pPr>
      <w:r w:rsidRPr="00634F2E">
        <w:rPr>
          <w:rFonts w:cs="Times New Roman"/>
          <w:lang w:val="en-US"/>
        </w:rPr>
        <w:t>It is distributed to the relevant units.</w:t>
      </w:r>
    </w:p>
    <w:p w:rsidR="00761C0A" w:rsidRDefault="00761C0A" w:rsidP="00D34FCE">
      <w:pPr>
        <w:spacing w:after="0" w:line="240" w:lineRule="auto"/>
        <w:jc w:val="center"/>
        <w:rPr>
          <w:rFonts w:cs="Times New Roman"/>
          <w:b/>
          <w:lang w:val="en-US"/>
        </w:rPr>
      </w:pPr>
    </w:p>
    <w:p w:rsidR="00761C0A" w:rsidRDefault="00761C0A" w:rsidP="00D34FCE">
      <w:pPr>
        <w:spacing w:after="0" w:line="240" w:lineRule="auto"/>
        <w:jc w:val="center"/>
        <w:rPr>
          <w:rFonts w:cs="Times New Roman"/>
          <w:b/>
          <w:lang w:val="en-US"/>
        </w:rPr>
      </w:pPr>
    </w:p>
    <w:p w:rsidR="00761C0A" w:rsidRDefault="00761C0A" w:rsidP="00D34FCE">
      <w:pPr>
        <w:spacing w:after="0" w:line="240" w:lineRule="auto"/>
        <w:jc w:val="center"/>
        <w:rPr>
          <w:rFonts w:cs="Times New Roman"/>
          <w:b/>
          <w:lang w:val="en-US"/>
        </w:rPr>
      </w:pPr>
    </w:p>
    <w:p w:rsidR="00D34FCE" w:rsidRPr="00634F2E" w:rsidRDefault="007C3B30" w:rsidP="00D34FCE">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6B004A" w:rsidRDefault="006B004A"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School Secretariat</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Personnel Affairs</w:t>
            </w:r>
          </w:p>
          <w:p w:rsidR="006B004A" w:rsidRPr="00A24EE8" w:rsidRDefault="006B004A" w:rsidP="003D29EC">
            <w:pPr>
              <w:rPr>
                <w:rFonts w:cs="Times New Roman"/>
                <w:b/>
                <w:lang w:val="en-US"/>
              </w:rPr>
            </w:pPr>
          </w:p>
        </w:tc>
      </w:tr>
    </w:tbl>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BRIEF DEFINITION OF THE TASK </w:t>
      </w:r>
    </w:p>
    <w:p w:rsidR="007C3B30" w:rsidRPr="00634F2E" w:rsidRDefault="007C3B30" w:rsidP="00576927">
      <w:pPr>
        <w:spacing w:after="0" w:line="240" w:lineRule="auto"/>
        <w:jc w:val="both"/>
        <w:rPr>
          <w:rFonts w:cs="Times New Roman"/>
          <w:lang w:val="en-US"/>
        </w:rPr>
      </w:pPr>
      <w:r w:rsidRPr="00634F2E">
        <w:rPr>
          <w:rFonts w:cs="Times New Roman"/>
          <w:lang w:val="en-US"/>
        </w:rPr>
        <w:t xml:space="preserve">To carry out all activities necessary to realize the education in accordance with  objectives and principles and in line with the mission and vision determined by the senior management of SDU School of Foreign Languages in pursuance of the principles </w:t>
      </w:r>
      <w:r w:rsidR="009B5975">
        <w:rPr>
          <w:rFonts w:cs="Times New Roman"/>
          <w:lang w:val="en-US"/>
        </w:rPr>
        <w:t>of efficiency and productivity</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is capable of the legislation on academic and administrative staff, follows the changes and archives.</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the necessary procedures in the employment process of academic and administrative personnel.</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information about academic and administrative staff.</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realizes internal and external correspondences with academic and administrative personnel.</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promotion of academic and administrative personnel and makes necessary correspondence.</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appointment, promotion and task renewal procedures of academic and administrative staff.</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leaving procedures of the academic and administrative personnel.</w:t>
      </w:r>
    </w:p>
    <w:p w:rsidR="007C3B30" w:rsidRPr="00634F2E" w:rsidRDefault="006B004A" w:rsidP="00576927">
      <w:pPr>
        <w:pStyle w:val="ListeParagraf"/>
        <w:numPr>
          <w:ilvl w:val="0"/>
          <w:numId w:val="26"/>
        </w:numPr>
        <w:spacing w:after="0" w:line="240" w:lineRule="auto"/>
        <w:ind w:left="714" w:hanging="357"/>
        <w:jc w:val="both"/>
        <w:rPr>
          <w:rFonts w:cs="Times New Roman"/>
          <w:lang w:val="en-US"/>
        </w:rPr>
      </w:pPr>
      <w:proofErr w:type="spellStart"/>
      <w:r>
        <w:rPr>
          <w:rFonts w:cs="Times New Roman"/>
          <w:lang w:val="en-US"/>
        </w:rPr>
        <w:t>She/He</w:t>
      </w:r>
      <w:proofErr w:type="spellEnd"/>
      <w:r>
        <w:rPr>
          <w:rFonts w:cs="Times New Roman"/>
          <w:lang w:val="en-US"/>
        </w:rPr>
        <w:t xml:space="preserve"> </w:t>
      </w:r>
      <w:r w:rsidR="007C3B30" w:rsidRPr="00634F2E">
        <w:rPr>
          <w:rFonts w:cs="Times New Roman"/>
          <w:lang w:val="en-US"/>
        </w:rPr>
        <w:t>follows and concludes the resigning and retirement procedures of the academic and administrative personnel.</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assignments of the academic and administrative personnel in Turkey and abroad.</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member election procedures for the school boards.</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medical reports that ac</w:t>
      </w:r>
      <w:r w:rsidR="00AE7038">
        <w:rPr>
          <w:rFonts w:cs="Times New Roman"/>
          <w:lang w:val="en-US"/>
        </w:rPr>
        <w:t xml:space="preserve">ademic and administrative </w:t>
      </w:r>
      <w:r w:rsidR="00976F81" w:rsidRPr="00976F81">
        <w:rPr>
          <w:rFonts w:cs="Times New Roman"/>
          <w:lang w:val="en-US"/>
        </w:rPr>
        <w:t>staff has</w:t>
      </w:r>
      <w:r w:rsidRPr="00634F2E">
        <w:rPr>
          <w:rFonts w:cs="Times New Roman"/>
          <w:lang w:val="en-US"/>
        </w:rPr>
        <w:t xml:space="preserve"> taken, carries out the procedures to get them to restart at the end of the </w:t>
      </w:r>
      <w:r w:rsidR="00AE7038">
        <w:rPr>
          <w:rFonts w:cs="Times New Roman"/>
          <w:lang w:val="en-US"/>
        </w:rPr>
        <w:t xml:space="preserve">period of the medical reports, </w:t>
      </w:r>
      <w:r w:rsidRPr="00634F2E">
        <w:rPr>
          <w:rFonts w:cs="Times New Roman"/>
          <w:lang w:val="en-US"/>
        </w:rPr>
        <w:t xml:space="preserve">to give the medical reports to the accounting service to cut back on the wages, and realizes the </w:t>
      </w:r>
      <w:r w:rsidR="00D03217" w:rsidRPr="00634F2E">
        <w:rPr>
          <w:rFonts w:cs="Times New Roman"/>
          <w:lang w:val="en-US"/>
        </w:rPr>
        <w:t>correspondence</w:t>
      </w:r>
      <w:r w:rsidRPr="00634F2E">
        <w:rPr>
          <w:rFonts w:cs="Times New Roman"/>
          <w:lang w:val="en-US"/>
        </w:rPr>
        <w:t xml:space="preserve"> about the staff whose positions are in other units.</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and archives the declaration of property of academic and administrative personnel.</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personal rights of</w:t>
      </w:r>
      <w:r w:rsidR="00D03217" w:rsidRPr="00634F2E">
        <w:rPr>
          <w:rFonts w:cs="Times New Roman"/>
          <w:lang w:val="en-US"/>
        </w:rPr>
        <w:t xml:space="preserve"> the personnel such as delivery</w:t>
      </w:r>
      <w:r w:rsidRPr="00634F2E">
        <w:rPr>
          <w:rFonts w:cs="Times New Roman"/>
          <w:lang w:val="en-US"/>
        </w:rPr>
        <w:t xml:space="preserve">, marriage, and death. </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and carries out the special passport request of the personnel. </w:t>
      </w:r>
    </w:p>
    <w:p w:rsidR="007C3B30" w:rsidRPr="00634F2E" w:rsidRDefault="007C3B30" w:rsidP="00576927">
      <w:pPr>
        <w:pStyle w:val="ListeParagraf"/>
        <w:numPr>
          <w:ilvl w:val="0"/>
          <w:numId w:val="26"/>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to be given by the directorate.</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AUTHORITY</w:t>
      </w:r>
    </w:p>
    <w:p w:rsidR="007C3B30" w:rsidRPr="00634F2E" w:rsidRDefault="007C3B30" w:rsidP="00576927">
      <w:pPr>
        <w:pStyle w:val="ListeParagraf"/>
        <w:numPr>
          <w:ilvl w:val="0"/>
          <w:numId w:val="27"/>
        </w:numPr>
        <w:spacing w:after="0" w:line="240" w:lineRule="auto"/>
        <w:ind w:left="714" w:hanging="357"/>
        <w:jc w:val="both"/>
        <w:rPr>
          <w:rFonts w:cs="Times New Roman"/>
          <w:lang w:val="en-US"/>
        </w:rPr>
      </w:pPr>
      <w:r w:rsidRPr="00634F2E">
        <w:rPr>
          <w:rFonts w:cs="Times New Roman"/>
          <w:lang w:val="en-US"/>
        </w:rPr>
        <w:t>To have the authority to perform the duties and r</w:t>
      </w:r>
      <w:r w:rsidR="00CE07E2">
        <w:rPr>
          <w:rFonts w:cs="Times New Roman"/>
          <w:lang w:val="en-US"/>
        </w:rPr>
        <w:t>esponsibilities mentioned above</w:t>
      </w:r>
    </w:p>
    <w:p w:rsidR="007C3B30" w:rsidRPr="00634F2E" w:rsidRDefault="007C3B30" w:rsidP="00576927">
      <w:pPr>
        <w:pStyle w:val="ListeParagraf"/>
        <w:numPr>
          <w:ilvl w:val="0"/>
          <w:numId w:val="27"/>
        </w:numPr>
        <w:spacing w:after="0" w:line="240" w:lineRule="auto"/>
        <w:ind w:left="714" w:hanging="357"/>
        <w:jc w:val="both"/>
        <w:rPr>
          <w:rFonts w:cs="Times New Roman"/>
          <w:lang w:val="en-US"/>
        </w:rPr>
      </w:pPr>
      <w:r w:rsidRPr="00634F2E">
        <w:rPr>
          <w:rFonts w:cs="Times New Roman"/>
          <w:lang w:val="en-US"/>
        </w:rPr>
        <w:t>To be able to use necessary equip</w:t>
      </w:r>
      <w:r w:rsidR="00CE07E2">
        <w:rPr>
          <w:rFonts w:cs="Times New Roman"/>
          <w:lang w:val="en-US"/>
        </w:rPr>
        <w:t>ments to realize the activities</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THE CLOSEST DIRECTOR </w:t>
      </w:r>
    </w:p>
    <w:p w:rsidR="007C3B30" w:rsidRPr="00634F2E" w:rsidRDefault="007C3B30" w:rsidP="00B45F77">
      <w:pPr>
        <w:pStyle w:val="ListeParagraf"/>
        <w:numPr>
          <w:ilvl w:val="0"/>
          <w:numId w:val="28"/>
        </w:numPr>
        <w:spacing w:after="0" w:line="240" w:lineRule="auto"/>
        <w:rPr>
          <w:rFonts w:cs="Times New Roman"/>
          <w:lang w:val="en-US"/>
        </w:rPr>
      </w:pPr>
      <w:r w:rsidRPr="00634F2E">
        <w:rPr>
          <w:rFonts w:cs="Times New Roman"/>
          <w:lang w:val="en-US"/>
        </w:rPr>
        <w:t>School Secretary</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JOB TITLES OF SUBORDINATES</w:t>
      </w:r>
    </w:p>
    <w:p w:rsidR="007C3B30" w:rsidRPr="00634F2E" w:rsidRDefault="007C3B30" w:rsidP="00B45F77">
      <w:pPr>
        <w:spacing w:after="0" w:line="240" w:lineRule="auto"/>
        <w:rPr>
          <w:rFonts w:cs="Times New Roman"/>
          <w:b/>
          <w:lang w:val="en-US"/>
        </w:rPr>
      </w:pPr>
    </w:p>
    <w:p w:rsidR="00D34FCE" w:rsidRPr="00634F2E" w:rsidRDefault="00D34FCE"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EMPLOYEE QUALIFICATIONS FOR THIS JOB </w:t>
      </w:r>
    </w:p>
    <w:p w:rsidR="007C3B30" w:rsidRPr="00634F2E" w:rsidRDefault="007C3B30" w:rsidP="00B45F77">
      <w:pPr>
        <w:pStyle w:val="ListeParagraf"/>
        <w:numPr>
          <w:ilvl w:val="0"/>
          <w:numId w:val="28"/>
        </w:numPr>
        <w:spacing w:after="0" w:line="240" w:lineRule="auto"/>
        <w:rPr>
          <w:rFonts w:cs="Times New Roman"/>
          <w:lang w:val="en-US"/>
        </w:rPr>
      </w:pPr>
      <w:r w:rsidRPr="00634F2E">
        <w:rPr>
          <w:rFonts w:cs="Times New Roman"/>
          <w:lang w:val="en-US"/>
        </w:rPr>
        <w:t>To have the general qualifications stated in</w:t>
      </w:r>
      <w:r w:rsidR="00CE07E2">
        <w:rPr>
          <w:rFonts w:cs="Times New Roman"/>
          <w:lang w:val="en-US"/>
        </w:rPr>
        <w:t xml:space="preserve"> the Civil Servants Law No. 657</w:t>
      </w:r>
    </w:p>
    <w:p w:rsidR="007C3B30" w:rsidRPr="00634F2E" w:rsidRDefault="007C3B30" w:rsidP="00B45F77">
      <w:pPr>
        <w:pStyle w:val="ListeParagraf"/>
        <w:numPr>
          <w:ilvl w:val="0"/>
          <w:numId w:val="28"/>
        </w:numPr>
        <w:spacing w:after="0" w:line="240" w:lineRule="auto"/>
        <w:rPr>
          <w:rFonts w:cs="Times New Roman"/>
          <w:lang w:val="en-US"/>
        </w:rPr>
      </w:pPr>
      <w:r w:rsidRPr="00634F2E">
        <w:rPr>
          <w:rFonts w:cs="Times New Roman"/>
          <w:lang w:val="en-US"/>
        </w:rPr>
        <w:t>To be at least a high sch</w:t>
      </w:r>
      <w:r w:rsidR="00CE07E2">
        <w:rPr>
          <w:rFonts w:cs="Times New Roman"/>
          <w:lang w:val="en-US"/>
        </w:rPr>
        <w:t>ool or an equal school graduate</w:t>
      </w:r>
    </w:p>
    <w:p w:rsidR="007C3B30" w:rsidRPr="00634F2E" w:rsidRDefault="007C3B30" w:rsidP="00B45F77">
      <w:pPr>
        <w:pStyle w:val="ListeParagraf"/>
        <w:numPr>
          <w:ilvl w:val="0"/>
          <w:numId w:val="28"/>
        </w:numPr>
        <w:spacing w:after="0" w:line="240" w:lineRule="auto"/>
        <w:rPr>
          <w:rFonts w:cs="Times New Roman"/>
          <w:lang w:val="en-US"/>
        </w:rPr>
      </w:pPr>
      <w:r w:rsidRPr="00634F2E">
        <w:rPr>
          <w:rFonts w:cs="Times New Roman"/>
          <w:lang w:val="en-US"/>
        </w:rPr>
        <w:t xml:space="preserve">To know the legislation </w:t>
      </w:r>
      <w:r w:rsidR="00CE07E2">
        <w:rPr>
          <w:rFonts w:cs="Times New Roman"/>
          <w:lang w:val="en-US"/>
        </w:rPr>
        <w:t>related to personnel procedures</w:t>
      </w:r>
    </w:p>
    <w:p w:rsidR="007C3B30" w:rsidRPr="00634F2E" w:rsidRDefault="007C3B30" w:rsidP="00B45F77">
      <w:pPr>
        <w:pStyle w:val="ListeParagraf"/>
        <w:numPr>
          <w:ilvl w:val="0"/>
          <w:numId w:val="28"/>
        </w:numPr>
        <w:spacing w:after="0" w:line="240" w:lineRule="auto"/>
        <w:rPr>
          <w:rFonts w:cs="Times New Roman"/>
          <w:lang w:val="en-US"/>
        </w:rPr>
      </w:pPr>
      <w:r w:rsidRPr="00634F2E">
        <w:rPr>
          <w:rFonts w:cs="Times New Roman"/>
          <w:lang w:val="en-US"/>
        </w:rPr>
        <w:t>To have the necessary work experien</w:t>
      </w:r>
      <w:r w:rsidR="00CE07E2">
        <w:rPr>
          <w:rFonts w:cs="Times New Roman"/>
          <w:lang w:val="en-US"/>
        </w:rPr>
        <w:t>ce to fulfill the task properly</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29"/>
        </w:numPr>
        <w:spacing w:after="0" w:line="240" w:lineRule="auto"/>
        <w:ind w:left="714" w:hanging="357"/>
        <w:jc w:val="both"/>
        <w:rPr>
          <w:rFonts w:cs="Times New Roman"/>
          <w:lang w:val="en-US"/>
        </w:rPr>
      </w:pPr>
      <w:r w:rsidRPr="00634F2E">
        <w:rPr>
          <w:rFonts w:cs="Times New Roman"/>
          <w:lang w:val="en-US"/>
        </w:rPr>
        <w:t>The Chief Staff Officer and Officer is responsible to the Secretary of the School when she/he fulfills all of the duties above that are in accordance with the laws and regulations.</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ALLOCATION</w:t>
      </w:r>
    </w:p>
    <w:p w:rsidR="007C3B30" w:rsidRPr="00634F2E" w:rsidRDefault="007C3B30" w:rsidP="00B45F77">
      <w:pPr>
        <w:pStyle w:val="ListeParagraf"/>
        <w:numPr>
          <w:ilvl w:val="0"/>
          <w:numId w:val="29"/>
        </w:numPr>
        <w:spacing w:after="0" w:line="240" w:lineRule="auto"/>
        <w:rPr>
          <w:rFonts w:cs="Times New Roman"/>
          <w:lang w:val="en-US"/>
        </w:rPr>
      </w:pPr>
      <w:r w:rsidRPr="00634F2E">
        <w:rPr>
          <w:rFonts w:cs="Times New Roman"/>
          <w:lang w:val="en-US"/>
        </w:rPr>
        <w:t>It is distributed to the relevant units.</w:t>
      </w:r>
    </w:p>
    <w:p w:rsidR="00761C0A" w:rsidRDefault="00761C0A" w:rsidP="00D34FCE">
      <w:pPr>
        <w:spacing w:after="0" w:line="240" w:lineRule="auto"/>
        <w:jc w:val="center"/>
        <w:rPr>
          <w:rFonts w:cs="Times New Roman"/>
          <w:b/>
          <w:lang w:val="en-US"/>
        </w:rPr>
      </w:pPr>
    </w:p>
    <w:p w:rsidR="00761C0A" w:rsidRDefault="00761C0A" w:rsidP="00D34FCE">
      <w:pPr>
        <w:spacing w:after="0" w:line="240" w:lineRule="auto"/>
        <w:jc w:val="center"/>
        <w:rPr>
          <w:rFonts w:cs="Times New Roman"/>
          <w:b/>
          <w:lang w:val="en-US"/>
        </w:rPr>
      </w:pPr>
    </w:p>
    <w:p w:rsidR="00761C0A" w:rsidRDefault="00761C0A" w:rsidP="00D34FCE">
      <w:pPr>
        <w:spacing w:after="0" w:line="240" w:lineRule="auto"/>
        <w:jc w:val="center"/>
        <w:rPr>
          <w:rFonts w:cs="Times New Roman"/>
          <w:b/>
          <w:lang w:val="en-US"/>
        </w:rPr>
      </w:pPr>
    </w:p>
    <w:p w:rsidR="00D34FCE" w:rsidRDefault="007C3B30" w:rsidP="00D34FCE">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D34FCE">
      <w:pPr>
        <w:spacing w:after="0" w:line="240" w:lineRule="auto"/>
        <w:jc w:val="center"/>
        <w:rPr>
          <w:rFonts w:cs="Times New Roman"/>
          <w:b/>
          <w:lang w:val="en-US"/>
        </w:rPr>
      </w:pPr>
    </w:p>
    <w:p w:rsidR="00761C0A" w:rsidRDefault="00761C0A" w:rsidP="00D34FCE">
      <w:pPr>
        <w:spacing w:after="0" w:line="240" w:lineRule="auto"/>
        <w:jc w:val="center"/>
        <w:rPr>
          <w:rFonts w:cs="Times New Roman"/>
          <w:b/>
          <w:lang w:val="en-US"/>
        </w:rPr>
      </w:pPr>
    </w:p>
    <w:p w:rsidR="00761C0A" w:rsidRPr="00634F2E" w:rsidRDefault="00761C0A" w:rsidP="00D34FCE">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5B276A" w:rsidRDefault="005B276A"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School Secretariat</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Student Affairs</w:t>
            </w:r>
          </w:p>
          <w:p w:rsidR="005B276A" w:rsidRPr="00A24EE8" w:rsidRDefault="005B276A"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BRIEF DEFINITION OF THE TASK </w:t>
      </w:r>
    </w:p>
    <w:p w:rsidR="007C3B30" w:rsidRPr="00634F2E" w:rsidRDefault="007C3B30" w:rsidP="00576927">
      <w:pPr>
        <w:spacing w:after="0" w:line="240" w:lineRule="auto"/>
        <w:jc w:val="both"/>
        <w:rPr>
          <w:rFonts w:cs="Times New Roman"/>
          <w:lang w:val="en-US"/>
        </w:rPr>
      </w:pPr>
      <w:r w:rsidRPr="00634F2E">
        <w:rPr>
          <w:rFonts w:cs="Times New Roman"/>
          <w:lang w:val="en-US"/>
        </w:rPr>
        <w:t xml:space="preserve">To carry out all activities necessary to realize the education in accordance with  objectives and principles and in line with the mission and vision determined by the senior management of SDU School of Foreign Languages in pursuance of the principles </w:t>
      </w:r>
      <w:r w:rsidR="00CE07E2">
        <w:rPr>
          <w:rFonts w:cs="Times New Roman"/>
          <w:lang w:val="en-US"/>
        </w:rPr>
        <w:t>of efficiency and productivity</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education and training regulations at Süleyman Demirel University and the School of Foreign languages, applies the amendments and announces. </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w:t>
      </w:r>
      <w:r w:rsidR="005B276A">
        <w:rPr>
          <w:rFonts w:cs="Times New Roman"/>
          <w:lang w:val="en-US"/>
        </w:rPr>
        <w:t>e/He</w:t>
      </w:r>
      <w:proofErr w:type="spellEnd"/>
      <w:r w:rsidR="005B276A">
        <w:rPr>
          <w:rFonts w:cs="Times New Roman"/>
          <w:lang w:val="en-US"/>
        </w:rPr>
        <w:t xml:space="preserve"> prepares regular monthly/</w:t>
      </w:r>
      <w:r w:rsidRPr="00634F2E">
        <w:rPr>
          <w:rFonts w:cs="Times New Roman"/>
          <w:lang w:val="en-US"/>
        </w:rPr>
        <w:t>termly correspondence on student affairs and presents it to the school office.</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prepares the documents like the results of dis</w:t>
      </w:r>
      <w:r w:rsidR="005B276A">
        <w:rPr>
          <w:rFonts w:cs="Times New Roman"/>
          <w:lang w:val="en-US"/>
        </w:rPr>
        <w:t>ciplinary inquiries of students.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prepares the documents required for the course exemption of the students.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student transcripts and disconnection documents of the students from Prep Classes. </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all kinds of correspondence and procedures about summer school.</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all kinds of correspondence with new enrollees to Foreign Language Prep Classes.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correspondence about proficiency exams of Foreign Language Prep Classes.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makes all kinds of announcements concerning students.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of all kinds of documents related to students.</w:t>
      </w:r>
    </w:p>
    <w:p w:rsidR="007C3B30" w:rsidRPr="00634F2E" w:rsidRDefault="007C3B30" w:rsidP="00576927">
      <w:pPr>
        <w:pStyle w:val="ListeParagraf"/>
        <w:numPr>
          <w:ilvl w:val="0"/>
          <w:numId w:val="30"/>
        </w:numPr>
        <w:spacing w:after="0" w:line="240" w:lineRule="auto"/>
        <w:ind w:left="714" w:hanging="357"/>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arranges the success rates at the end of each semester.</w:t>
      </w:r>
    </w:p>
    <w:p w:rsidR="007C3B30" w:rsidRPr="00634F2E" w:rsidRDefault="005B276A" w:rsidP="00576927">
      <w:pPr>
        <w:pStyle w:val="ListeParagraf"/>
        <w:numPr>
          <w:ilvl w:val="0"/>
          <w:numId w:val="30"/>
        </w:numPr>
        <w:spacing w:after="0" w:line="240" w:lineRule="auto"/>
        <w:jc w:val="both"/>
        <w:rPr>
          <w:rFonts w:cs="Times New Roman"/>
          <w:lang w:val="en-US"/>
        </w:rPr>
      </w:pPr>
      <w:proofErr w:type="spellStart"/>
      <w:r>
        <w:rPr>
          <w:rFonts w:cs="Times New Roman"/>
          <w:lang w:val="en-US"/>
        </w:rPr>
        <w:t>She/He</w:t>
      </w:r>
      <w:proofErr w:type="spellEnd"/>
      <w:r>
        <w:rPr>
          <w:rFonts w:cs="Times New Roman"/>
          <w:lang w:val="en-US"/>
        </w:rPr>
        <w:t xml:space="preserve"> </w:t>
      </w:r>
      <w:r w:rsidR="007C3B30" w:rsidRPr="00634F2E">
        <w:rPr>
          <w:rFonts w:cs="Times New Roman"/>
          <w:lang w:val="en-US"/>
        </w:rPr>
        <w:t>informs the students who fail to enter the exams due to excuses about the results of the decisions of the Board of Directors and follows the finalization of the examination.</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the preparation of the academic calendar.</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announces the lists of the students who are absent from the school at the end of the academic year.</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determines the students who do a degree in Foreign Language Prep Classes.</w:t>
      </w:r>
    </w:p>
    <w:p w:rsidR="007C3B30" w:rsidRPr="00634F2E" w:rsidRDefault="00D03217"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announces and </w:t>
      </w:r>
      <w:r w:rsidR="007C3B30" w:rsidRPr="00634F2E">
        <w:rPr>
          <w:rFonts w:cs="Times New Roman"/>
          <w:lang w:val="en-US"/>
        </w:rPr>
        <w:t>the exam programs each semester and informs the students.</w:t>
      </w:r>
    </w:p>
    <w:p w:rsidR="007C3B30" w:rsidRPr="00634F2E" w:rsidRDefault="00D03217"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registration of</w:t>
      </w:r>
      <w:r w:rsidR="007C3B30" w:rsidRPr="00634F2E">
        <w:rPr>
          <w:rFonts w:cs="Times New Roman"/>
          <w:lang w:val="en-US"/>
        </w:rPr>
        <w:t xml:space="preserve"> student information records and course grades into the student affairs system. </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records the class lists and the information of the instructors who will carry out the classes.</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all procedures related to the ERASMUS exam.</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all procedures related to the MEVLANA exam. </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all procedures related to the IAESTE exam.</w:t>
      </w:r>
    </w:p>
    <w:p w:rsidR="007C3B30" w:rsidRPr="00634F2E" w:rsidRDefault="007C3B30" w:rsidP="00576927">
      <w:pPr>
        <w:pStyle w:val="ListeParagraf"/>
        <w:numPr>
          <w:ilvl w:val="0"/>
          <w:numId w:val="30"/>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AUTHORITY</w:t>
      </w:r>
    </w:p>
    <w:p w:rsidR="007C3B30" w:rsidRPr="00634F2E" w:rsidRDefault="007C3B30" w:rsidP="00576927">
      <w:pPr>
        <w:pStyle w:val="ListeParagraf"/>
        <w:numPr>
          <w:ilvl w:val="0"/>
          <w:numId w:val="31"/>
        </w:numPr>
        <w:spacing w:after="0" w:line="240" w:lineRule="auto"/>
        <w:jc w:val="both"/>
        <w:rPr>
          <w:rFonts w:cs="Times New Roman"/>
          <w:lang w:val="en-US"/>
        </w:rPr>
      </w:pPr>
      <w:r w:rsidRPr="00634F2E">
        <w:rPr>
          <w:rFonts w:cs="Times New Roman"/>
          <w:lang w:val="en-US"/>
        </w:rPr>
        <w:t>To have the authority to perform the duties and r</w:t>
      </w:r>
      <w:r w:rsidR="00CE07E2">
        <w:rPr>
          <w:rFonts w:cs="Times New Roman"/>
          <w:lang w:val="en-US"/>
        </w:rPr>
        <w:t>esponsibilities mentioned above</w:t>
      </w:r>
    </w:p>
    <w:p w:rsidR="007C3B30" w:rsidRPr="00634F2E" w:rsidRDefault="007C3B30" w:rsidP="00576927">
      <w:pPr>
        <w:pStyle w:val="ListeParagraf"/>
        <w:numPr>
          <w:ilvl w:val="0"/>
          <w:numId w:val="31"/>
        </w:numPr>
        <w:spacing w:after="0" w:line="240" w:lineRule="auto"/>
        <w:jc w:val="both"/>
        <w:rPr>
          <w:rFonts w:cs="Times New Roman"/>
          <w:lang w:val="en-US"/>
        </w:rPr>
      </w:pPr>
      <w:r w:rsidRPr="00634F2E">
        <w:rPr>
          <w:rFonts w:cs="Times New Roman"/>
          <w:lang w:val="en-US"/>
        </w:rPr>
        <w:t>To be able to use necessary equip</w:t>
      </w:r>
      <w:r w:rsidR="00CE07E2">
        <w:rPr>
          <w:rFonts w:cs="Times New Roman"/>
          <w:lang w:val="en-US"/>
        </w:rPr>
        <w:t>ments to realize the activities</w:t>
      </w:r>
    </w:p>
    <w:p w:rsidR="007C3B30" w:rsidRPr="00634F2E" w:rsidRDefault="007C3B30" w:rsidP="00B45F77">
      <w:pPr>
        <w:spacing w:after="0" w:line="240" w:lineRule="auto"/>
        <w:rPr>
          <w:rFonts w:cs="Times New Roman"/>
          <w:lang w:val="en-US"/>
        </w:rPr>
      </w:pPr>
    </w:p>
    <w:p w:rsidR="007C3B30" w:rsidRPr="00634F2E" w:rsidRDefault="007C3B30" w:rsidP="00B45F77">
      <w:pPr>
        <w:spacing w:after="0" w:line="240" w:lineRule="auto"/>
        <w:rPr>
          <w:rFonts w:cs="Times New Roman"/>
          <w:lang w:val="en-US"/>
        </w:rPr>
      </w:pPr>
      <w:r w:rsidRPr="00634F2E">
        <w:rPr>
          <w:rFonts w:cs="Times New Roman"/>
          <w:lang w:val="en-US"/>
        </w:rPr>
        <w:t xml:space="preserve"> </w:t>
      </w:r>
      <w:r w:rsidRPr="00634F2E">
        <w:rPr>
          <w:rFonts w:cs="Times New Roman"/>
          <w:b/>
          <w:lang w:val="en-US"/>
        </w:rPr>
        <w:t>THE CLOSEST DIRECTOR</w:t>
      </w:r>
    </w:p>
    <w:p w:rsidR="007C3B30" w:rsidRPr="00634F2E" w:rsidRDefault="007C3B30" w:rsidP="00B45F77">
      <w:pPr>
        <w:pStyle w:val="ListeParagraf"/>
        <w:numPr>
          <w:ilvl w:val="0"/>
          <w:numId w:val="32"/>
        </w:numPr>
        <w:spacing w:after="0" w:line="240" w:lineRule="auto"/>
        <w:rPr>
          <w:rFonts w:cs="Times New Roman"/>
          <w:lang w:val="en-US"/>
        </w:rPr>
      </w:pPr>
      <w:r w:rsidRPr="00634F2E">
        <w:rPr>
          <w:rFonts w:cs="Times New Roman"/>
          <w:lang w:val="en-US"/>
        </w:rPr>
        <w:t xml:space="preserve">School Secretary </w:t>
      </w:r>
    </w:p>
    <w:p w:rsidR="007C3B30" w:rsidRPr="00634F2E" w:rsidRDefault="007C3B30" w:rsidP="00B45F77">
      <w:pPr>
        <w:spacing w:after="0" w:line="240" w:lineRule="auto"/>
        <w:rPr>
          <w:rFonts w:cs="Times New Roman"/>
          <w:b/>
          <w:lang w:val="en-US"/>
        </w:rPr>
      </w:pPr>
    </w:p>
    <w:p w:rsidR="007C3B30" w:rsidRDefault="007C3B30" w:rsidP="00B45F77">
      <w:pPr>
        <w:spacing w:after="0" w:line="240" w:lineRule="auto"/>
        <w:rPr>
          <w:rFonts w:cs="Times New Roman"/>
          <w:b/>
          <w:lang w:val="en-US"/>
        </w:rPr>
      </w:pPr>
      <w:r w:rsidRPr="00634F2E">
        <w:rPr>
          <w:rFonts w:cs="Times New Roman"/>
          <w:b/>
          <w:lang w:val="en-US"/>
        </w:rPr>
        <w:t>JOB TITLES OF SUBORDINATES</w:t>
      </w:r>
    </w:p>
    <w:p w:rsidR="00761C0A" w:rsidRPr="00634F2E" w:rsidRDefault="00761C0A"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EMPLOYEE QUALIFICATIONS FOR THIS JOB </w:t>
      </w:r>
    </w:p>
    <w:p w:rsidR="007C3B30" w:rsidRPr="00634F2E" w:rsidRDefault="007C3B30" w:rsidP="00576927">
      <w:pPr>
        <w:pStyle w:val="ListeParagraf"/>
        <w:numPr>
          <w:ilvl w:val="0"/>
          <w:numId w:val="32"/>
        </w:numPr>
        <w:spacing w:after="0" w:line="240" w:lineRule="auto"/>
        <w:jc w:val="both"/>
        <w:rPr>
          <w:rFonts w:cs="Times New Roman"/>
          <w:lang w:val="en-US"/>
        </w:rPr>
      </w:pPr>
      <w:r w:rsidRPr="00634F2E">
        <w:rPr>
          <w:rFonts w:cs="Times New Roman"/>
          <w:lang w:val="en-US"/>
        </w:rPr>
        <w:t>To have the general qualifications stated in</w:t>
      </w:r>
      <w:r w:rsidR="00CE07E2">
        <w:rPr>
          <w:rFonts w:cs="Times New Roman"/>
          <w:lang w:val="en-US"/>
        </w:rPr>
        <w:t xml:space="preserve"> the Civil Servants Law No. 657</w:t>
      </w:r>
    </w:p>
    <w:p w:rsidR="007C3B30" w:rsidRPr="00634F2E" w:rsidRDefault="007C3B30" w:rsidP="00576927">
      <w:pPr>
        <w:pStyle w:val="ListeParagraf"/>
        <w:numPr>
          <w:ilvl w:val="0"/>
          <w:numId w:val="32"/>
        </w:numPr>
        <w:spacing w:after="0" w:line="240" w:lineRule="auto"/>
        <w:jc w:val="both"/>
        <w:rPr>
          <w:rFonts w:cs="Times New Roman"/>
          <w:lang w:val="en-US"/>
        </w:rPr>
      </w:pPr>
      <w:r w:rsidRPr="00634F2E">
        <w:rPr>
          <w:rFonts w:cs="Times New Roman"/>
          <w:lang w:val="en-US"/>
        </w:rPr>
        <w:t>To be at least a high sch</w:t>
      </w:r>
      <w:r w:rsidR="00CE07E2">
        <w:rPr>
          <w:rFonts w:cs="Times New Roman"/>
          <w:lang w:val="en-US"/>
        </w:rPr>
        <w:t>ool or an equal school graduate</w:t>
      </w:r>
    </w:p>
    <w:p w:rsidR="007C3B30" w:rsidRPr="00634F2E" w:rsidRDefault="007C3B30" w:rsidP="00576927">
      <w:pPr>
        <w:pStyle w:val="ListeParagraf"/>
        <w:numPr>
          <w:ilvl w:val="0"/>
          <w:numId w:val="32"/>
        </w:numPr>
        <w:spacing w:after="0" w:line="240" w:lineRule="auto"/>
        <w:jc w:val="both"/>
        <w:rPr>
          <w:rFonts w:cs="Times New Roman"/>
          <w:lang w:val="en-US"/>
        </w:rPr>
      </w:pPr>
      <w:r w:rsidRPr="00634F2E">
        <w:rPr>
          <w:rFonts w:cs="Times New Roman"/>
          <w:lang w:val="en-US"/>
        </w:rPr>
        <w:t>To know the legisla</w:t>
      </w:r>
      <w:r w:rsidR="00CE07E2">
        <w:rPr>
          <w:rFonts w:cs="Times New Roman"/>
          <w:lang w:val="en-US"/>
        </w:rPr>
        <w:t>tion related to student affairs</w:t>
      </w:r>
    </w:p>
    <w:p w:rsidR="007C3B30" w:rsidRPr="00634F2E" w:rsidRDefault="007C3B30" w:rsidP="00576927">
      <w:pPr>
        <w:pStyle w:val="ListeParagraf"/>
        <w:numPr>
          <w:ilvl w:val="0"/>
          <w:numId w:val="32"/>
        </w:numPr>
        <w:spacing w:after="0" w:line="240" w:lineRule="auto"/>
        <w:jc w:val="both"/>
        <w:rPr>
          <w:rFonts w:cs="Times New Roman"/>
          <w:lang w:val="en-US"/>
        </w:rPr>
      </w:pPr>
      <w:r w:rsidRPr="00634F2E">
        <w:rPr>
          <w:rFonts w:cs="Times New Roman"/>
          <w:lang w:val="en-US"/>
        </w:rPr>
        <w:t xml:space="preserve">To have the necessary work experience to </w:t>
      </w:r>
      <w:r w:rsidR="00CE07E2">
        <w:rPr>
          <w:rFonts w:cs="Times New Roman"/>
          <w:lang w:val="en-US"/>
        </w:rPr>
        <w:t>fulfill the task properly</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33"/>
        </w:numPr>
        <w:spacing w:after="0" w:line="240" w:lineRule="auto"/>
        <w:jc w:val="both"/>
        <w:rPr>
          <w:rFonts w:cs="Times New Roman"/>
          <w:lang w:val="en-US"/>
        </w:rPr>
      </w:pPr>
      <w:r w:rsidRPr="00634F2E">
        <w:rPr>
          <w:rFonts w:cs="Times New Roman"/>
          <w:lang w:val="en-US"/>
        </w:rPr>
        <w:t>The Chief Staff Officer and Officer of Student Affairs is responsible to the Secretary of the School when she/he fulfills all of the duties above that are in accordance with the laws and regulations.</w:t>
      </w:r>
    </w:p>
    <w:p w:rsidR="00761C0A" w:rsidRDefault="00761C0A" w:rsidP="00A24EE8">
      <w:pPr>
        <w:spacing w:after="0" w:line="240" w:lineRule="auto"/>
        <w:jc w:val="center"/>
        <w:rPr>
          <w:lang w:val="en-US"/>
        </w:rPr>
      </w:pPr>
    </w:p>
    <w:p w:rsidR="00761C0A" w:rsidRDefault="00761C0A" w:rsidP="00A24EE8">
      <w:pPr>
        <w:spacing w:after="0" w:line="240" w:lineRule="auto"/>
        <w:jc w:val="center"/>
        <w:rPr>
          <w:lang w:val="en-US"/>
        </w:rPr>
      </w:pPr>
    </w:p>
    <w:p w:rsidR="00761C0A" w:rsidRDefault="00761C0A" w:rsidP="00A24EE8">
      <w:pPr>
        <w:spacing w:after="0" w:line="240" w:lineRule="auto"/>
        <w:jc w:val="center"/>
        <w:rPr>
          <w:lang w:val="en-US"/>
        </w:rPr>
      </w:pPr>
    </w:p>
    <w:p w:rsidR="00D34FCE" w:rsidRDefault="007C3B30" w:rsidP="00A24EE8">
      <w:pPr>
        <w:spacing w:after="0" w:line="240" w:lineRule="auto"/>
        <w:jc w:val="center"/>
        <w:rPr>
          <w:lang w:val="en-US"/>
        </w:rPr>
      </w:pPr>
      <w:r w:rsidRPr="00634F2E">
        <w:rPr>
          <w:lang w:val="en-US"/>
        </w:rPr>
        <w:sym w:font="Wingdings" w:char="F076"/>
      </w:r>
      <w:r w:rsidRPr="00634F2E">
        <w:rPr>
          <w:lang w:val="en-US"/>
        </w:rPr>
        <w:sym w:font="Wingdings" w:char="F076"/>
      </w:r>
      <w:r w:rsidRPr="00634F2E">
        <w:rPr>
          <w:lang w:val="en-US"/>
        </w:rPr>
        <w:sym w:font="Wingdings" w:char="F076"/>
      </w:r>
    </w:p>
    <w:p w:rsidR="00761C0A" w:rsidRDefault="00761C0A" w:rsidP="00A24EE8">
      <w:pPr>
        <w:spacing w:after="0" w:line="240" w:lineRule="auto"/>
        <w:jc w:val="center"/>
        <w:rPr>
          <w:lang w:val="en-US"/>
        </w:rPr>
      </w:pPr>
    </w:p>
    <w:p w:rsidR="00761C0A" w:rsidRDefault="00761C0A" w:rsidP="00A24EE8">
      <w:pPr>
        <w:spacing w:after="0" w:line="240" w:lineRule="auto"/>
        <w:jc w:val="center"/>
        <w:rPr>
          <w:lang w:val="en-US"/>
        </w:rPr>
      </w:pPr>
    </w:p>
    <w:p w:rsidR="00761C0A" w:rsidRDefault="00761C0A" w:rsidP="00A24EE8">
      <w:pPr>
        <w:spacing w:after="0" w:line="240" w:lineRule="auto"/>
        <w:jc w:val="center"/>
        <w:rPr>
          <w:lang w:val="en-US"/>
        </w:rPr>
      </w:pPr>
    </w:p>
    <w:p w:rsidR="0086131D" w:rsidRDefault="0086131D" w:rsidP="00A24EE8">
      <w:pPr>
        <w:spacing w:after="0" w:line="240" w:lineRule="auto"/>
        <w:jc w:val="center"/>
        <w:rPr>
          <w:lang w:val="en-US"/>
        </w:rPr>
      </w:pPr>
    </w:p>
    <w:p w:rsidR="00761C0A" w:rsidRDefault="00761C0A" w:rsidP="00A24EE8">
      <w:pPr>
        <w:spacing w:after="0" w:line="240" w:lineRule="auto"/>
        <w:jc w:val="center"/>
        <w:rPr>
          <w:lang w:val="en-US"/>
        </w:rPr>
      </w:pPr>
    </w:p>
    <w:p w:rsidR="00761C0A" w:rsidRPr="00A24EE8" w:rsidRDefault="00761C0A" w:rsidP="00A24EE8">
      <w:pPr>
        <w:spacing w:after="0" w:line="240" w:lineRule="auto"/>
        <w:jc w:val="center"/>
        <w:rPr>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86131D" w:rsidRDefault="0086131D"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Directorate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School Secretariat</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Secretariat</w:t>
            </w:r>
          </w:p>
          <w:p w:rsidR="0086131D" w:rsidRPr="00A24EE8" w:rsidRDefault="0086131D"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BRIEF DEFINITION OF THE TASK</w:t>
      </w:r>
    </w:p>
    <w:p w:rsidR="007C3B30" w:rsidRPr="00634F2E" w:rsidRDefault="0086131D" w:rsidP="00576927">
      <w:pPr>
        <w:spacing w:after="0" w:line="240" w:lineRule="auto"/>
        <w:jc w:val="both"/>
        <w:rPr>
          <w:rFonts w:cs="Times New Roman"/>
          <w:lang w:val="en-US"/>
        </w:rPr>
      </w:pPr>
      <w:r>
        <w:rPr>
          <w:rFonts w:cs="Times New Roman"/>
          <w:lang w:val="en-US"/>
        </w:rPr>
        <w:t>To make</w:t>
      </w:r>
      <w:r w:rsidR="007C3B30" w:rsidRPr="00634F2E">
        <w:rPr>
          <w:rFonts w:cs="Times New Roman"/>
          <w:lang w:val="en-US"/>
        </w:rPr>
        <w:t xml:space="preserve"> internal and external correspondence, </w:t>
      </w:r>
      <w:r>
        <w:rPr>
          <w:rFonts w:cs="Times New Roman"/>
          <w:lang w:val="en-US"/>
        </w:rPr>
        <w:t>to write</w:t>
      </w:r>
      <w:r w:rsidR="007C3B30" w:rsidRPr="00634F2E">
        <w:rPr>
          <w:rFonts w:cs="Times New Roman"/>
          <w:lang w:val="en-US"/>
        </w:rPr>
        <w:t xml:space="preserve"> Board decisions, </w:t>
      </w:r>
      <w:r>
        <w:rPr>
          <w:rFonts w:cs="Times New Roman"/>
          <w:lang w:val="en-US"/>
        </w:rPr>
        <w:t>to make</w:t>
      </w:r>
      <w:r w:rsidR="007C3B30" w:rsidRPr="00634F2E">
        <w:rPr>
          <w:rFonts w:cs="Times New Roman"/>
          <w:lang w:val="en-US"/>
        </w:rPr>
        <w:t xml:space="preserve"> correspondence and archiving to carry out all activities necessary to realize th</w:t>
      </w:r>
      <w:r w:rsidR="00D03217" w:rsidRPr="00634F2E">
        <w:rPr>
          <w:rFonts w:cs="Times New Roman"/>
          <w:lang w:val="en-US"/>
        </w:rPr>
        <w:t xml:space="preserve">e education in accordance with </w:t>
      </w:r>
      <w:r w:rsidR="007C3B30" w:rsidRPr="00634F2E">
        <w:rPr>
          <w:rFonts w:cs="Times New Roman"/>
          <w:lang w:val="en-US"/>
        </w:rPr>
        <w:t xml:space="preserve">objectives and principles and in line with the mission and vision determined by the senior management of SDU School of Foreign Languages in pursuance of the principles </w:t>
      </w:r>
      <w:r w:rsidR="00CE07E2">
        <w:rPr>
          <w:rFonts w:cs="Times New Roman"/>
          <w:lang w:val="en-US"/>
        </w:rPr>
        <w:t>of efficiency and productivity</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lang w:val="en-US"/>
        </w:rPr>
      </w:pPr>
      <w:r w:rsidRPr="00634F2E">
        <w:rPr>
          <w:rFonts w:cs="Times New Roman"/>
          <w:b/>
          <w:lang w:val="en-US"/>
        </w:rPr>
        <w:t>DUTIES AND RESPONSIBILITIES</w:t>
      </w:r>
    </w:p>
    <w:p w:rsidR="007C3B30" w:rsidRPr="00634F2E" w:rsidRDefault="002115FC" w:rsidP="00576927">
      <w:pPr>
        <w:pStyle w:val="ListeParagraf"/>
        <w:numPr>
          <w:ilvl w:val="0"/>
          <w:numId w:val="35"/>
        </w:numPr>
        <w:spacing w:after="0" w:line="240" w:lineRule="auto"/>
        <w:jc w:val="both"/>
        <w:rPr>
          <w:rFonts w:cs="Times New Roman"/>
          <w:lang w:val="en-US"/>
        </w:rPr>
      </w:pPr>
      <w:proofErr w:type="spellStart"/>
      <w:r>
        <w:rPr>
          <w:rFonts w:cs="Times New Roman"/>
          <w:lang w:val="en-US"/>
        </w:rPr>
        <w:t>She/He</w:t>
      </w:r>
      <w:proofErr w:type="spellEnd"/>
      <w:r>
        <w:rPr>
          <w:rFonts w:cs="Times New Roman"/>
          <w:lang w:val="en-US"/>
        </w:rPr>
        <w:t xml:space="preserve"> </w:t>
      </w:r>
      <w:r w:rsidR="007C3B30" w:rsidRPr="00634F2E">
        <w:rPr>
          <w:rFonts w:cs="Times New Roman"/>
          <w:lang w:val="en-US"/>
        </w:rPr>
        <w:t>carries out the procedures of all documents coming to and going from our unit in the frame of " Document and Service Flow Chart"</w:t>
      </w:r>
      <w:r w:rsidR="00CE07E2">
        <w:rPr>
          <w:rFonts w:cs="Times New Roman"/>
          <w:lang w:val="en-US"/>
        </w:rPr>
        <w:t>.</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performs the procedures related to the incoming documents and the duties given by the superiors. </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the activities of the School Council Decisions (</w:t>
      </w:r>
      <w:r w:rsidR="002115FC" w:rsidRPr="00634F2E">
        <w:rPr>
          <w:rFonts w:cs="Times New Roman"/>
          <w:lang w:val="en-US"/>
        </w:rPr>
        <w:t>College Board</w:t>
      </w:r>
      <w:r w:rsidR="002115FC">
        <w:rPr>
          <w:rFonts w:cs="Times New Roman"/>
          <w:lang w:val="en-US"/>
        </w:rPr>
        <w:t>, College Administrative board, C</w:t>
      </w:r>
      <w:r w:rsidRPr="00634F2E">
        <w:rPr>
          <w:rFonts w:cs="Times New Roman"/>
          <w:lang w:val="en-US"/>
        </w:rPr>
        <w:t xml:space="preserve">ollege </w:t>
      </w:r>
      <w:r w:rsidR="002115FC" w:rsidRPr="00634F2E">
        <w:rPr>
          <w:rFonts w:cs="Times New Roman"/>
          <w:lang w:val="en-US"/>
        </w:rPr>
        <w:t>D</w:t>
      </w:r>
      <w:r w:rsidRPr="00634F2E">
        <w:rPr>
          <w:rFonts w:cs="Times New Roman"/>
          <w:lang w:val="en-US"/>
        </w:rPr>
        <w:t xml:space="preserve">iscipline </w:t>
      </w:r>
      <w:r w:rsidR="002115FC" w:rsidRPr="00634F2E">
        <w:rPr>
          <w:rFonts w:cs="Times New Roman"/>
          <w:lang w:val="en-US"/>
        </w:rPr>
        <w:t>B</w:t>
      </w:r>
      <w:r w:rsidRPr="00634F2E">
        <w:rPr>
          <w:rFonts w:cs="Times New Roman"/>
          <w:lang w:val="en-US"/>
        </w:rPr>
        <w:t>oard), such as writing the agenda, writing the decisions and the ordering of the dockets.</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the correspondence of the annual report of the unit.</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takes notes and carries out correspondence of Academic Board Meeting decisions.</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the procedures about in house, out-of unit and external petitions that are submitted to the School in the frame of school administration basis.</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e-mail of the School daily.</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realizes the necessary correspondence with the related academic and administrative </w:t>
      </w:r>
      <w:r w:rsidR="004569C4" w:rsidRPr="00634F2E">
        <w:rPr>
          <w:rFonts w:cs="Times New Roman"/>
          <w:lang w:val="en-US"/>
        </w:rPr>
        <w:t>staff for</w:t>
      </w:r>
      <w:r w:rsidR="004569C4">
        <w:rPr>
          <w:rFonts w:cs="Times New Roman"/>
          <w:lang w:val="en-US"/>
        </w:rPr>
        <w:t xml:space="preserve"> </w:t>
      </w:r>
      <w:r w:rsidRPr="00634F2E">
        <w:rPr>
          <w:rFonts w:cs="Times New Roman"/>
          <w:lang w:val="en-US"/>
        </w:rPr>
        <w:t xml:space="preserve">Quality Development and Evaluation of the School. </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the announcements related to the School.</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correspondence of the commissions founded in the School, archives the task descriptions and their lists.</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notifies the other units about the dates of the cultural activities and gets the posters hung on the boards. </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accepts and distributes all kinds of postal documents of the academic and administrative personnel of the School.</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keeps a list of the scientific and artistic activities performed by the lecturers in the units, if any, and the prizes won.</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the implementation and finaliza</w:t>
      </w:r>
      <w:r w:rsidR="006671B6">
        <w:rPr>
          <w:rFonts w:cs="Times New Roman"/>
          <w:lang w:val="en-US"/>
        </w:rPr>
        <w:t xml:space="preserve">tion of surveys on academic and </w:t>
      </w:r>
      <w:r w:rsidRPr="00634F2E">
        <w:rPr>
          <w:rFonts w:cs="Times New Roman"/>
          <w:lang w:val="en-US"/>
        </w:rPr>
        <w:t>administrative staff within the framework of quality assurance.</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the transactions related to her/his tasks.</w:t>
      </w:r>
    </w:p>
    <w:p w:rsidR="007C3B30" w:rsidRPr="00634F2E" w:rsidRDefault="007C3B30" w:rsidP="00576927">
      <w:pPr>
        <w:pStyle w:val="ListeParagraf"/>
        <w:numPr>
          <w:ilvl w:val="0"/>
          <w:numId w:val="35"/>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evaluates the exam papers using optical reader.</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lang w:val="en-US"/>
        </w:rPr>
      </w:pPr>
      <w:r w:rsidRPr="00634F2E">
        <w:rPr>
          <w:rFonts w:cs="Times New Roman"/>
          <w:b/>
          <w:lang w:val="en-US"/>
        </w:rPr>
        <w:t>AUTHORITY</w:t>
      </w:r>
    </w:p>
    <w:p w:rsidR="007C3B30" w:rsidRPr="00634F2E" w:rsidRDefault="007C3B30" w:rsidP="00576927">
      <w:pPr>
        <w:pStyle w:val="ListeParagraf"/>
        <w:numPr>
          <w:ilvl w:val="0"/>
          <w:numId w:val="36"/>
        </w:numPr>
        <w:spacing w:after="0" w:line="240" w:lineRule="auto"/>
        <w:jc w:val="both"/>
        <w:rPr>
          <w:rFonts w:cs="Times New Roman"/>
          <w:lang w:val="en-US"/>
        </w:rPr>
      </w:pPr>
      <w:r w:rsidRPr="00634F2E">
        <w:rPr>
          <w:rFonts w:cs="Times New Roman"/>
          <w:lang w:val="en-US"/>
        </w:rPr>
        <w:t>To have the authority to perform the duties and r</w:t>
      </w:r>
      <w:r w:rsidR="00CE07E2">
        <w:rPr>
          <w:rFonts w:cs="Times New Roman"/>
          <w:lang w:val="en-US"/>
        </w:rPr>
        <w:t>esponsibilities mentioned above</w:t>
      </w:r>
    </w:p>
    <w:p w:rsidR="007C3B30" w:rsidRPr="00634F2E" w:rsidRDefault="007C3B30" w:rsidP="00576927">
      <w:pPr>
        <w:pStyle w:val="ListeParagraf"/>
        <w:numPr>
          <w:ilvl w:val="0"/>
          <w:numId w:val="36"/>
        </w:numPr>
        <w:spacing w:after="0" w:line="240" w:lineRule="auto"/>
        <w:jc w:val="both"/>
        <w:rPr>
          <w:rFonts w:cs="Times New Roman"/>
          <w:lang w:val="en-US"/>
        </w:rPr>
      </w:pPr>
      <w:r w:rsidRPr="00634F2E">
        <w:rPr>
          <w:rFonts w:cs="Times New Roman"/>
          <w:lang w:val="en-US"/>
        </w:rPr>
        <w:t>To be able to use necessary equip</w:t>
      </w:r>
      <w:r w:rsidR="00CE07E2">
        <w:rPr>
          <w:rFonts w:cs="Times New Roman"/>
          <w:lang w:val="en-US"/>
        </w:rPr>
        <w:t>ments to realize the activities</w:t>
      </w:r>
    </w:p>
    <w:p w:rsidR="007C3B30" w:rsidRPr="00634F2E" w:rsidRDefault="007C3B30" w:rsidP="00B45F77">
      <w:pPr>
        <w:spacing w:after="0" w:line="240" w:lineRule="auto"/>
        <w:rPr>
          <w:rFonts w:cs="Times New Roman"/>
          <w:lang w:val="en-US"/>
        </w:rPr>
      </w:pPr>
    </w:p>
    <w:p w:rsidR="006671B6" w:rsidRDefault="006671B6" w:rsidP="00B45F77">
      <w:pPr>
        <w:spacing w:after="0" w:line="240" w:lineRule="auto"/>
        <w:rPr>
          <w:rFonts w:cs="Times New Roman"/>
          <w:b/>
          <w:lang w:val="en-US"/>
        </w:rPr>
      </w:pPr>
    </w:p>
    <w:p w:rsidR="007C3B30" w:rsidRPr="00634F2E" w:rsidRDefault="007C3B30" w:rsidP="00B45F77">
      <w:pPr>
        <w:spacing w:after="0" w:line="240" w:lineRule="auto"/>
        <w:rPr>
          <w:rFonts w:cs="Times New Roman"/>
          <w:lang w:val="en-US"/>
        </w:rPr>
      </w:pPr>
      <w:r w:rsidRPr="00634F2E">
        <w:rPr>
          <w:rFonts w:cs="Times New Roman"/>
          <w:b/>
          <w:lang w:val="en-US"/>
        </w:rPr>
        <w:t>THE CLOSEST DIRECTOR</w:t>
      </w:r>
      <w:r w:rsidRPr="00634F2E">
        <w:rPr>
          <w:rFonts w:cs="Times New Roman"/>
          <w:lang w:val="en-US"/>
        </w:rPr>
        <w:t xml:space="preserve"> </w:t>
      </w:r>
    </w:p>
    <w:p w:rsidR="007C3B30" w:rsidRPr="00634F2E" w:rsidRDefault="007C3B30" w:rsidP="00B45F77">
      <w:pPr>
        <w:pStyle w:val="ListeParagraf"/>
        <w:numPr>
          <w:ilvl w:val="0"/>
          <w:numId w:val="37"/>
        </w:numPr>
        <w:spacing w:after="0" w:line="240" w:lineRule="auto"/>
        <w:rPr>
          <w:rFonts w:cs="Times New Roman"/>
          <w:lang w:val="en-US"/>
        </w:rPr>
      </w:pPr>
      <w:r w:rsidRPr="00634F2E">
        <w:rPr>
          <w:rFonts w:cs="Times New Roman"/>
          <w:lang w:val="en-US"/>
        </w:rPr>
        <w:t>School Secretary</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JOB TITLES OF SUBORDINATES</w:t>
      </w:r>
    </w:p>
    <w:p w:rsidR="007C3B30" w:rsidRPr="00634F2E" w:rsidRDefault="007C3B30"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EMPLOYEE QUALIFICATIONS FOR THIS JOB </w:t>
      </w:r>
    </w:p>
    <w:p w:rsidR="007C3B30" w:rsidRPr="00634F2E" w:rsidRDefault="007C3B30" w:rsidP="00B45F77">
      <w:pPr>
        <w:pStyle w:val="ListeParagraf"/>
        <w:numPr>
          <w:ilvl w:val="0"/>
          <w:numId w:val="37"/>
        </w:numPr>
        <w:spacing w:after="0" w:line="240" w:lineRule="auto"/>
        <w:rPr>
          <w:rFonts w:cs="Times New Roman"/>
          <w:lang w:val="en-US"/>
        </w:rPr>
      </w:pPr>
      <w:r w:rsidRPr="00634F2E">
        <w:rPr>
          <w:rFonts w:cs="Times New Roman"/>
          <w:lang w:val="en-US"/>
        </w:rPr>
        <w:t>To have the general qualifications stated in</w:t>
      </w:r>
      <w:r w:rsidR="00CE07E2">
        <w:rPr>
          <w:rFonts w:cs="Times New Roman"/>
          <w:lang w:val="en-US"/>
        </w:rPr>
        <w:t xml:space="preserve"> the Civil Servants Law No. 657</w:t>
      </w:r>
    </w:p>
    <w:p w:rsidR="007C3B30" w:rsidRPr="00634F2E" w:rsidRDefault="007C3B30" w:rsidP="00B45F77">
      <w:pPr>
        <w:pStyle w:val="ListeParagraf"/>
        <w:numPr>
          <w:ilvl w:val="0"/>
          <w:numId w:val="37"/>
        </w:numPr>
        <w:spacing w:after="0" w:line="240" w:lineRule="auto"/>
        <w:rPr>
          <w:rFonts w:cs="Times New Roman"/>
          <w:lang w:val="en-US"/>
        </w:rPr>
      </w:pPr>
      <w:r w:rsidRPr="00634F2E">
        <w:rPr>
          <w:rFonts w:cs="Times New Roman"/>
          <w:lang w:val="en-US"/>
        </w:rPr>
        <w:t>To be at least a high sch</w:t>
      </w:r>
      <w:r w:rsidR="00CE07E2">
        <w:rPr>
          <w:rFonts w:cs="Times New Roman"/>
          <w:lang w:val="en-US"/>
        </w:rPr>
        <w:t>ool or an equal school graduate</w:t>
      </w:r>
    </w:p>
    <w:p w:rsidR="007C3B30" w:rsidRPr="00634F2E" w:rsidRDefault="007C3B30" w:rsidP="00B45F77">
      <w:pPr>
        <w:pStyle w:val="ListeParagraf"/>
        <w:numPr>
          <w:ilvl w:val="0"/>
          <w:numId w:val="37"/>
        </w:numPr>
        <w:spacing w:after="0" w:line="240" w:lineRule="auto"/>
        <w:rPr>
          <w:rFonts w:cs="Times New Roman"/>
          <w:lang w:val="en-US"/>
        </w:rPr>
      </w:pPr>
      <w:r w:rsidRPr="00634F2E">
        <w:rPr>
          <w:rFonts w:cs="Times New Roman"/>
          <w:lang w:val="en-US"/>
        </w:rPr>
        <w:t>To know the legislation related to corresp</w:t>
      </w:r>
      <w:r w:rsidR="00CE07E2">
        <w:rPr>
          <w:rFonts w:cs="Times New Roman"/>
          <w:lang w:val="en-US"/>
        </w:rPr>
        <w:t>ondence and document numbering</w:t>
      </w:r>
    </w:p>
    <w:p w:rsidR="007C3B30" w:rsidRPr="00634F2E" w:rsidRDefault="007C3B30" w:rsidP="00B45F77">
      <w:pPr>
        <w:pStyle w:val="ListeParagraf"/>
        <w:numPr>
          <w:ilvl w:val="0"/>
          <w:numId w:val="37"/>
        </w:numPr>
        <w:spacing w:after="0" w:line="240" w:lineRule="auto"/>
        <w:rPr>
          <w:rFonts w:cs="Times New Roman"/>
          <w:lang w:val="en-US"/>
        </w:rPr>
      </w:pPr>
      <w:r w:rsidRPr="00634F2E">
        <w:rPr>
          <w:rFonts w:cs="Times New Roman"/>
          <w:lang w:val="en-US"/>
        </w:rPr>
        <w:t>To have the necessary work experien</w:t>
      </w:r>
      <w:r w:rsidR="00CE07E2">
        <w:rPr>
          <w:rFonts w:cs="Times New Roman"/>
          <w:lang w:val="en-US"/>
        </w:rPr>
        <w:t>ce to fulfill the task properly</w:t>
      </w:r>
    </w:p>
    <w:p w:rsidR="00761C0A" w:rsidRDefault="00761C0A" w:rsidP="00B45F77">
      <w:pPr>
        <w:spacing w:after="0" w:line="240" w:lineRule="auto"/>
        <w:jc w:val="center"/>
        <w:rPr>
          <w:rFonts w:cs="Times New Roman"/>
          <w:b/>
          <w:lang w:val="en-US"/>
        </w:rPr>
      </w:pPr>
    </w:p>
    <w:p w:rsidR="00761C0A" w:rsidRDefault="00761C0A" w:rsidP="00B45F77">
      <w:pPr>
        <w:spacing w:after="0" w:line="240" w:lineRule="auto"/>
        <w:jc w:val="center"/>
        <w:rPr>
          <w:rFonts w:cs="Times New Roman"/>
          <w:b/>
          <w:lang w:val="en-US"/>
        </w:rPr>
      </w:pPr>
    </w:p>
    <w:p w:rsidR="00761C0A" w:rsidRDefault="00761C0A" w:rsidP="00B45F77">
      <w:pPr>
        <w:spacing w:after="0" w:line="240" w:lineRule="auto"/>
        <w:jc w:val="center"/>
        <w:rPr>
          <w:rFonts w:cs="Times New Roman"/>
          <w:b/>
          <w:lang w:val="en-US"/>
        </w:rPr>
      </w:pPr>
    </w:p>
    <w:p w:rsidR="007C3B30" w:rsidRDefault="007C3B30" w:rsidP="00761C0A">
      <w:pPr>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761C0A">
      <w:pPr>
        <w:spacing w:after="0" w:line="240" w:lineRule="auto"/>
        <w:jc w:val="center"/>
        <w:rPr>
          <w:rFonts w:cs="Times New Roman"/>
          <w:b/>
          <w:lang w:val="en-US"/>
        </w:rPr>
      </w:pPr>
    </w:p>
    <w:p w:rsidR="00761C0A" w:rsidRDefault="00761C0A" w:rsidP="00761C0A">
      <w:pPr>
        <w:spacing w:after="0" w:line="240" w:lineRule="auto"/>
        <w:jc w:val="center"/>
        <w:rPr>
          <w:rFonts w:cs="Times New Roman"/>
          <w:b/>
          <w:lang w:val="en-US"/>
        </w:rPr>
      </w:pPr>
    </w:p>
    <w:p w:rsidR="00761C0A" w:rsidRPr="00761C0A" w:rsidRDefault="00761C0A" w:rsidP="00761C0A">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661"/>
        </w:trPr>
        <w:tc>
          <w:tcPr>
            <w:tcW w:w="9210" w:type="dxa"/>
          </w:tcPr>
          <w:p w:rsidR="006671B6" w:rsidRDefault="006671B6"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P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Accounting</w:t>
            </w:r>
          </w:p>
        </w:tc>
      </w:tr>
    </w:tbl>
    <w:p w:rsidR="00A24EE8" w:rsidRDefault="00A24EE8" w:rsidP="00B45F77">
      <w:pPr>
        <w:spacing w:after="0" w:line="240" w:lineRule="auto"/>
        <w:rPr>
          <w:rFonts w:cs="Times New Roman"/>
          <w:b/>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BRIEF DEFINITION OF THE TASK</w:t>
      </w:r>
    </w:p>
    <w:p w:rsidR="007C3B30" w:rsidRPr="00634F2E" w:rsidRDefault="007C3B30" w:rsidP="00576927">
      <w:pPr>
        <w:spacing w:after="0" w:line="240" w:lineRule="auto"/>
        <w:jc w:val="both"/>
        <w:rPr>
          <w:rFonts w:cs="Times New Roman"/>
          <w:lang w:val="en-US"/>
        </w:rPr>
      </w:pPr>
      <w:r w:rsidRPr="00634F2E">
        <w:rPr>
          <w:rFonts w:cs="Times New Roman"/>
          <w:lang w:val="en-US"/>
        </w:rPr>
        <w:t>To carry out activities in order to fulfill all necessary activities in accordance with the principles of efficiency and productivity in all the issues that concern the accounting service in t</w:t>
      </w:r>
      <w:r w:rsidR="00CE07E2">
        <w:rPr>
          <w:rFonts w:cs="Times New Roman"/>
          <w:lang w:val="en-US"/>
        </w:rPr>
        <w:t>he unit where she/he is charged</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realizes salary processing of academic and administrative personnel.</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realizes the SSI procedures considering the dates specified in the law or on the days following the payment of salaries.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calculates the additional course and examination fees of the academic staff.</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the SSI procedures for the additional course fees of the academic staff taking into account </w:t>
      </w:r>
      <w:r w:rsidR="009B5975">
        <w:rPr>
          <w:rFonts w:cs="Times New Roman"/>
          <w:lang w:val="en-US"/>
        </w:rPr>
        <w:t xml:space="preserve">the dates specified in the law </w:t>
      </w:r>
      <w:r w:rsidRPr="00634F2E">
        <w:rPr>
          <w:rFonts w:cs="Times New Roman"/>
          <w:lang w:val="en-US"/>
        </w:rPr>
        <w:t>(Paid instructors)</w:t>
      </w:r>
      <w:r w:rsidR="009B5975">
        <w:rPr>
          <w:rFonts w:cs="Times New Roman"/>
          <w:lang w:val="en-US"/>
        </w:rPr>
        <w:t>.</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fringe benefits and compensation for special services. </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foreign language compensations of instructors</w:t>
      </w:r>
      <w:r w:rsidR="009B5975">
        <w:rPr>
          <w:rFonts w:cs="Times New Roman"/>
          <w:lang w:val="en-US"/>
        </w:rPr>
        <w:t>.</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calculates evening </w:t>
      </w:r>
      <w:r w:rsidR="006671B6" w:rsidRPr="00634F2E">
        <w:rPr>
          <w:rFonts w:cs="Times New Roman"/>
          <w:lang w:val="en-US"/>
        </w:rPr>
        <w:t>classes’</w:t>
      </w:r>
      <w:r w:rsidRPr="00634F2E">
        <w:rPr>
          <w:rFonts w:cs="Times New Roman"/>
          <w:lang w:val="en-US"/>
        </w:rPr>
        <w:t xml:space="preserve"> overtime payments of academic and administrative staff and makes tally sheets.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incoming and outgoing documents in all matters dealing with the accounting service of the School. </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calculates temporary or continuous duty allowances after checking all the documents of the personnel and </w:t>
      </w:r>
      <w:r w:rsidR="00D03217" w:rsidRPr="00634F2E">
        <w:rPr>
          <w:rFonts w:cs="Times New Roman"/>
          <w:lang w:val="en-US"/>
        </w:rPr>
        <w:t>sends</w:t>
      </w:r>
      <w:r w:rsidRPr="00634F2E">
        <w:rPr>
          <w:rFonts w:cs="Times New Roman"/>
          <w:lang w:val="en-US"/>
        </w:rPr>
        <w:t xml:space="preserve"> them to the Directorate of Strategy Development Department (Regulation on State Expenditure Documents).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works in coordination with the personnel who is responsible for the movable goods and services for the preparation of investment and analytical budgets.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checks to see if there is enough funding available.</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that the expenses are in line with the budget.</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that expenditures comply with laws, statutes, decrees and regulations.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that there are no errors in fact in all operations.</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ensures the commitment and </w:t>
      </w:r>
      <w:r w:rsidR="00D76C15" w:rsidRPr="00D76C15">
        <w:rPr>
          <w:rFonts w:cs="Times New Roman"/>
          <w:lang w:val="en-US"/>
        </w:rPr>
        <w:t>accrual</w:t>
      </w:r>
      <w:r w:rsidRPr="00634F2E">
        <w:rPr>
          <w:rFonts w:cs="Times New Roman"/>
          <w:lang w:val="en-US"/>
        </w:rPr>
        <w:t xml:space="preserve"> documents that need to be linked to th</w:t>
      </w:r>
      <w:r w:rsidR="00D76C15">
        <w:rPr>
          <w:rFonts w:cs="Times New Roman"/>
          <w:lang w:val="en-US"/>
        </w:rPr>
        <w:t xml:space="preserve">e </w:t>
      </w:r>
      <w:r w:rsidR="00C91CE3">
        <w:rPr>
          <w:rFonts w:cs="Times New Roman"/>
          <w:lang w:val="en-US"/>
        </w:rPr>
        <w:t xml:space="preserve">payment order </w:t>
      </w:r>
      <w:r w:rsidR="00D76C15">
        <w:rPr>
          <w:rFonts w:cs="Times New Roman"/>
          <w:lang w:val="en-US"/>
        </w:rPr>
        <w:t>are complete</w:t>
      </w:r>
      <w:r w:rsidRPr="00634F2E">
        <w:rPr>
          <w:rFonts w:cs="Times New Roman"/>
          <w:lang w:val="en-US"/>
        </w:rPr>
        <w:t>.</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processes of recruiting and realizes the procedures of part-time working students.</w:t>
      </w:r>
    </w:p>
    <w:p w:rsidR="002C27E8" w:rsidRDefault="007C3B30" w:rsidP="00576927">
      <w:pPr>
        <w:pStyle w:val="ListeParagraf"/>
        <w:numPr>
          <w:ilvl w:val="0"/>
          <w:numId w:val="38"/>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the transactions related to her/his tasks</w:t>
      </w:r>
      <w:r w:rsidR="002C27E8">
        <w:rPr>
          <w:rFonts w:cs="Times New Roman"/>
          <w:lang w:val="en-US"/>
        </w:rPr>
        <w:t>.</w:t>
      </w:r>
      <w:r w:rsidRPr="00634F2E">
        <w:rPr>
          <w:rFonts w:cs="Times New Roman"/>
          <w:lang w:val="en-US"/>
        </w:rPr>
        <w:t xml:space="preserve"> </w:t>
      </w:r>
    </w:p>
    <w:p w:rsidR="002C27E8" w:rsidRDefault="002C27E8" w:rsidP="00576927">
      <w:pPr>
        <w:pStyle w:val="ListeParagraf"/>
        <w:spacing w:after="0" w:line="240" w:lineRule="auto"/>
        <w:jc w:val="both"/>
        <w:rPr>
          <w:rFonts w:cs="Times New Roman"/>
          <w:lang w:val="en-US"/>
        </w:rPr>
      </w:pPr>
    </w:p>
    <w:p w:rsidR="007C3B30" w:rsidRPr="002C27E8" w:rsidRDefault="007C3B30" w:rsidP="00576927">
      <w:pPr>
        <w:spacing w:after="0" w:line="240" w:lineRule="auto"/>
        <w:ind w:left="360"/>
        <w:jc w:val="both"/>
        <w:rPr>
          <w:rFonts w:cs="Times New Roman"/>
          <w:b/>
          <w:lang w:val="en-US"/>
        </w:rPr>
      </w:pPr>
      <w:r w:rsidRPr="002C27E8">
        <w:rPr>
          <w:rFonts w:cs="Times New Roman"/>
          <w:b/>
          <w:lang w:val="en-US"/>
        </w:rPr>
        <w:t>AUTHORITY</w:t>
      </w:r>
    </w:p>
    <w:p w:rsidR="007C3B30" w:rsidRPr="00634F2E" w:rsidRDefault="007C3B30" w:rsidP="00576927">
      <w:pPr>
        <w:pStyle w:val="ListeParagraf"/>
        <w:numPr>
          <w:ilvl w:val="0"/>
          <w:numId w:val="38"/>
        </w:numPr>
        <w:spacing w:after="0" w:line="240" w:lineRule="auto"/>
        <w:jc w:val="both"/>
        <w:rPr>
          <w:rFonts w:cs="Times New Roman"/>
          <w:lang w:val="en-US"/>
        </w:rPr>
      </w:pPr>
      <w:r w:rsidRPr="00634F2E">
        <w:rPr>
          <w:rFonts w:cs="Times New Roman"/>
          <w:lang w:val="en-US"/>
        </w:rPr>
        <w:t>To have the authority to perform the duties and r</w:t>
      </w:r>
      <w:r w:rsidR="00BF0771">
        <w:rPr>
          <w:rFonts w:cs="Times New Roman"/>
          <w:lang w:val="en-US"/>
        </w:rPr>
        <w:t>esponsibilities mentioned above</w:t>
      </w:r>
    </w:p>
    <w:p w:rsidR="007C3B30" w:rsidRPr="00634F2E" w:rsidRDefault="007C3B30" w:rsidP="00576927">
      <w:pPr>
        <w:pStyle w:val="ListeParagraf"/>
        <w:numPr>
          <w:ilvl w:val="0"/>
          <w:numId w:val="38"/>
        </w:numPr>
        <w:spacing w:after="0" w:line="240" w:lineRule="auto"/>
        <w:jc w:val="both"/>
        <w:rPr>
          <w:rFonts w:cs="Times New Roman"/>
          <w:lang w:val="en-US"/>
        </w:rPr>
      </w:pPr>
      <w:r w:rsidRPr="00634F2E">
        <w:rPr>
          <w:rFonts w:cs="Times New Roman"/>
          <w:lang w:val="en-US"/>
        </w:rPr>
        <w:t>To be able to use necessary equip</w:t>
      </w:r>
      <w:r w:rsidR="00BF0771">
        <w:rPr>
          <w:rFonts w:cs="Times New Roman"/>
          <w:lang w:val="en-US"/>
        </w:rPr>
        <w:t>ments to realize the activities</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576927">
      <w:pPr>
        <w:pStyle w:val="ListeParagraf"/>
        <w:numPr>
          <w:ilvl w:val="0"/>
          <w:numId w:val="39"/>
        </w:numPr>
        <w:spacing w:after="0" w:line="240" w:lineRule="auto"/>
        <w:jc w:val="both"/>
        <w:rPr>
          <w:rFonts w:cs="Times New Roman"/>
          <w:lang w:val="en-US"/>
        </w:rPr>
      </w:pPr>
      <w:r w:rsidRPr="00634F2E">
        <w:rPr>
          <w:rFonts w:cs="Times New Roman"/>
          <w:lang w:val="en-US"/>
        </w:rPr>
        <w:t xml:space="preserve">School Secretary </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JOB TITLES OF SUBORDINATES</w:t>
      </w:r>
    </w:p>
    <w:p w:rsidR="00A24EE8" w:rsidRDefault="00A24EE8"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576927">
      <w:pPr>
        <w:pStyle w:val="ListeParagraf"/>
        <w:numPr>
          <w:ilvl w:val="0"/>
          <w:numId w:val="39"/>
        </w:numPr>
        <w:spacing w:after="0" w:line="240" w:lineRule="auto"/>
        <w:jc w:val="both"/>
        <w:rPr>
          <w:rFonts w:cs="Times New Roman"/>
          <w:lang w:val="en-US"/>
        </w:rPr>
      </w:pPr>
      <w:r w:rsidRPr="00634F2E">
        <w:rPr>
          <w:rFonts w:cs="Times New Roman"/>
          <w:lang w:val="en-US"/>
        </w:rPr>
        <w:t>To have the general qualifications stated in</w:t>
      </w:r>
      <w:r w:rsidR="00BF0771">
        <w:rPr>
          <w:rFonts w:cs="Times New Roman"/>
          <w:lang w:val="en-US"/>
        </w:rPr>
        <w:t xml:space="preserve"> the Civil Servants Law No. 657</w:t>
      </w:r>
    </w:p>
    <w:p w:rsidR="007C3B30" w:rsidRPr="00634F2E" w:rsidRDefault="007C3B30" w:rsidP="00576927">
      <w:pPr>
        <w:pStyle w:val="ListeParagraf"/>
        <w:numPr>
          <w:ilvl w:val="0"/>
          <w:numId w:val="39"/>
        </w:numPr>
        <w:spacing w:after="0" w:line="240" w:lineRule="auto"/>
        <w:jc w:val="both"/>
        <w:rPr>
          <w:rFonts w:cs="Times New Roman"/>
          <w:lang w:val="en-US"/>
        </w:rPr>
      </w:pPr>
      <w:r w:rsidRPr="00634F2E">
        <w:rPr>
          <w:rFonts w:cs="Times New Roman"/>
          <w:lang w:val="en-US"/>
        </w:rPr>
        <w:t>To be at least a high sch</w:t>
      </w:r>
      <w:r w:rsidR="00BF0771">
        <w:rPr>
          <w:rFonts w:cs="Times New Roman"/>
          <w:lang w:val="en-US"/>
        </w:rPr>
        <w:t>ool or an equal school graduate</w:t>
      </w:r>
    </w:p>
    <w:p w:rsidR="007C3B30" w:rsidRPr="00634F2E" w:rsidRDefault="007C3B30" w:rsidP="00576927">
      <w:pPr>
        <w:pStyle w:val="ListeParagraf"/>
        <w:numPr>
          <w:ilvl w:val="0"/>
          <w:numId w:val="39"/>
        </w:numPr>
        <w:spacing w:after="0" w:line="240" w:lineRule="auto"/>
        <w:jc w:val="both"/>
        <w:rPr>
          <w:rFonts w:cs="Times New Roman"/>
          <w:lang w:val="en-US"/>
        </w:rPr>
      </w:pPr>
      <w:r w:rsidRPr="00634F2E">
        <w:rPr>
          <w:rFonts w:cs="Times New Roman"/>
          <w:lang w:val="en-US"/>
        </w:rPr>
        <w:t>To know the le</w:t>
      </w:r>
      <w:r w:rsidR="00BF0771">
        <w:rPr>
          <w:rFonts w:cs="Times New Roman"/>
          <w:lang w:val="en-US"/>
        </w:rPr>
        <w:t>gislation related to accounting</w:t>
      </w:r>
    </w:p>
    <w:p w:rsidR="007C3B30" w:rsidRPr="00634F2E" w:rsidRDefault="007C3B30" w:rsidP="00576927">
      <w:pPr>
        <w:pStyle w:val="ListeParagraf"/>
        <w:numPr>
          <w:ilvl w:val="0"/>
          <w:numId w:val="39"/>
        </w:numPr>
        <w:spacing w:after="0" w:line="240" w:lineRule="auto"/>
        <w:jc w:val="both"/>
        <w:rPr>
          <w:rFonts w:cs="Times New Roman"/>
          <w:lang w:val="en-US"/>
        </w:rPr>
      </w:pPr>
      <w:r w:rsidRPr="00634F2E">
        <w:rPr>
          <w:rFonts w:cs="Times New Roman"/>
          <w:lang w:val="en-US"/>
        </w:rPr>
        <w:t>To have the necessary work experien</w:t>
      </w:r>
      <w:r w:rsidR="00BF0771">
        <w:rPr>
          <w:rFonts w:cs="Times New Roman"/>
          <w:lang w:val="en-US"/>
        </w:rPr>
        <w:t>ce to fulfill the task properly</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576927">
      <w:pPr>
        <w:pStyle w:val="ListeParagraf"/>
        <w:numPr>
          <w:ilvl w:val="0"/>
          <w:numId w:val="41"/>
        </w:numPr>
        <w:spacing w:after="0" w:line="240" w:lineRule="auto"/>
        <w:jc w:val="both"/>
        <w:rPr>
          <w:rFonts w:cs="Times New Roman"/>
          <w:lang w:val="en-US"/>
        </w:rPr>
      </w:pPr>
      <w:r w:rsidRPr="00634F2E">
        <w:rPr>
          <w:rFonts w:cs="Times New Roman"/>
          <w:lang w:val="en-US"/>
        </w:rPr>
        <w:t>Accounting Officer is responsible to the Secretary of the School when she/he fulfills all of the duties above that are in accordance with the laws and regulations.</w:t>
      </w:r>
    </w:p>
    <w:p w:rsidR="007C3B30" w:rsidRPr="00634F2E" w:rsidRDefault="007C3B30" w:rsidP="00576927">
      <w:pPr>
        <w:spacing w:after="0" w:line="240" w:lineRule="auto"/>
        <w:jc w:val="both"/>
        <w:rPr>
          <w:rFonts w:cs="Times New Roman"/>
          <w:b/>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ALLOCATION</w:t>
      </w:r>
    </w:p>
    <w:p w:rsidR="007C3B30" w:rsidRPr="00634F2E" w:rsidRDefault="007C3B30" w:rsidP="00576927">
      <w:pPr>
        <w:pStyle w:val="ListeParagraf"/>
        <w:numPr>
          <w:ilvl w:val="0"/>
          <w:numId w:val="40"/>
        </w:numPr>
        <w:spacing w:after="0" w:line="240" w:lineRule="auto"/>
        <w:jc w:val="both"/>
        <w:rPr>
          <w:rFonts w:cs="Times New Roman"/>
          <w:lang w:val="en-US"/>
        </w:rPr>
      </w:pPr>
      <w:r w:rsidRPr="00634F2E">
        <w:rPr>
          <w:rFonts w:cs="Times New Roman"/>
          <w:lang w:val="en-US"/>
        </w:rPr>
        <w:t>It is distributed to the relevant units.</w:t>
      </w:r>
    </w:p>
    <w:p w:rsidR="00761C0A" w:rsidRDefault="00761C0A" w:rsidP="00761C0A">
      <w:pPr>
        <w:spacing w:after="0" w:line="240" w:lineRule="auto"/>
        <w:jc w:val="center"/>
        <w:rPr>
          <w:lang w:val="en-US"/>
        </w:rPr>
      </w:pPr>
    </w:p>
    <w:p w:rsidR="00761C0A" w:rsidRDefault="00761C0A" w:rsidP="00761C0A">
      <w:pPr>
        <w:spacing w:after="0" w:line="240" w:lineRule="auto"/>
        <w:jc w:val="center"/>
        <w:rPr>
          <w:lang w:val="en-US"/>
        </w:rPr>
      </w:pPr>
    </w:p>
    <w:p w:rsidR="00761C0A" w:rsidRDefault="00761C0A" w:rsidP="00761C0A">
      <w:pPr>
        <w:spacing w:after="0" w:line="240" w:lineRule="auto"/>
        <w:jc w:val="center"/>
        <w:rPr>
          <w:lang w:val="en-US"/>
        </w:rPr>
      </w:pPr>
    </w:p>
    <w:p w:rsidR="007C3B30" w:rsidRDefault="007C3B30" w:rsidP="00761C0A">
      <w:pPr>
        <w:spacing w:after="0" w:line="240" w:lineRule="auto"/>
        <w:jc w:val="center"/>
        <w:rPr>
          <w:lang w:val="en-US"/>
        </w:rPr>
      </w:pPr>
      <w:r w:rsidRPr="00634F2E">
        <w:rPr>
          <w:lang w:val="en-US"/>
        </w:rPr>
        <w:sym w:font="Wingdings" w:char="F076"/>
      </w:r>
      <w:r w:rsidRPr="00634F2E">
        <w:rPr>
          <w:lang w:val="en-US"/>
        </w:rPr>
        <w:sym w:font="Wingdings" w:char="F076"/>
      </w:r>
      <w:r w:rsidRPr="00634F2E">
        <w:rPr>
          <w:lang w:val="en-US"/>
        </w:rPr>
        <w:sym w:font="Wingdings" w:char="F076"/>
      </w:r>
    </w:p>
    <w:p w:rsidR="00761C0A" w:rsidRDefault="00761C0A" w:rsidP="00761C0A">
      <w:pPr>
        <w:spacing w:after="0" w:line="240" w:lineRule="auto"/>
        <w:jc w:val="center"/>
        <w:rPr>
          <w:lang w:val="en-US"/>
        </w:rPr>
      </w:pPr>
    </w:p>
    <w:p w:rsidR="00761C0A" w:rsidRDefault="00761C0A" w:rsidP="00761C0A">
      <w:pPr>
        <w:spacing w:after="0" w:line="240" w:lineRule="auto"/>
        <w:jc w:val="center"/>
        <w:rPr>
          <w:lang w:val="en-US"/>
        </w:rPr>
      </w:pPr>
    </w:p>
    <w:p w:rsidR="00761C0A" w:rsidRPr="00761C0A" w:rsidRDefault="00761C0A" w:rsidP="00761C0A">
      <w:pPr>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566C76" w:rsidRDefault="00566C76"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Purchasing</w:t>
            </w:r>
          </w:p>
          <w:p w:rsidR="00566C76" w:rsidRPr="00A24EE8" w:rsidRDefault="00566C76" w:rsidP="003D29EC">
            <w:pPr>
              <w:rPr>
                <w:rFonts w:cs="Times New Roman"/>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 xml:space="preserve">BRIEF DEFINITION OF THE TASK </w:t>
      </w:r>
    </w:p>
    <w:p w:rsidR="007C3B30" w:rsidRPr="00634F2E" w:rsidRDefault="007C3B30" w:rsidP="00576927">
      <w:p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purchases all the consumption and fixtures stuff in order to carry out all necessary activities of the school in accordance with the principles of efficiency and productivity and the objectives and principles determined by the senior management of SD</w:t>
      </w:r>
      <w:r w:rsidR="00566C76">
        <w:rPr>
          <w:rFonts w:cs="Times New Roman"/>
          <w:lang w:val="en-US"/>
        </w:rPr>
        <w:t>U</w:t>
      </w:r>
      <w:r w:rsidRPr="00634F2E">
        <w:rPr>
          <w:rFonts w:cs="Times New Roman"/>
          <w:lang w:val="en-US"/>
        </w:rPr>
        <w:t xml:space="preserve"> School of Foreign Languages. </w:t>
      </w:r>
    </w:p>
    <w:p w:rsidR="007C3B30" w:rsidRPr="00634F2E" w:rsidRDefault="007C3B30" w:rsidP="00B45F77">
      <w:pPr>
        <w:spacing w:after="0" w:line="240" w:lineRule="auto"/>
        <w:rPr>
          <w:rFonts w:cs="Times New Roman"/>
          <w:lang w:val="en-US"/>
        </w:rPr>
      </w:pPr>
    </w:p>
    <w:p w:rsidR="007C3B30" w:rsidRPr="00634F2E" w:rsidRDefault="007C3B30" w:rsidP="00B45F77">
      <w:pPr>
        <w:spacing w:after="0" w:line="240" w:lineRule="auto"/>
        <w:rPr>
          <w:rFonts w:cs="Times New Roman"/>
          <w:lang w:val="en-US"/>
        </w:rPr>
      </w:pPr>
      <w:r w:rsidRPr="00634F2E">
        <w:rPr>
          <w:rFonts w:cs="Times New Roman"/>
          <w:b/>
          <w:lang w:val="en-US"/>
        </w:rPr>
        <w:t>DUTIES AND RESPONSIBILITIES</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enables the transacti</w:t>
      </w:r>
      <w:r w:rsidR="00D03217" w:rsidRPr="00634F2E">
        <w:rPr>
          <w:rFonts w:cs="Times New Roman"/>
          <w:lang w:val="en-US"/>
        </w:rPr>
        <w:t>ons to purchase consumption goo</w:t>
      </w:r>
      <w:r w:rsidRPr="00634F2E">
        <w:rPr>
          <w:rFonts w:cs="Times New Roman"/>
          <w:lang w:val="en-US"/>
        </w:rPr>
        <w:t xml:space="preserve">ds and fixtures (educational materials, stationery, building maintenance and repair materials, wood and metal materials, electronic hardware and technological materials, purchasing and maintenance of machinery and equipment, etc.). </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delivers the purchased portable goods and fixtures to the Portable Registry Cont</w:t>
      </w:r>
      <w:r w:rsidR="00D03217" w:rsidRPr="00634F2E">
        <w:rPr>
          <w:rFonts w:cs="Times New Roman"/>
          <w:lang w:val="en-US"/>
        </w:rPr>
        <w:t xml:space="preserve">rol Clerk in order to get them </w:t>
      </w:r>
      <w:r w:rsidRPr="00634F2E">
        <w:rPr>
          <w:rFonts w:cs="Times New Roman"/>
          <w:lang w:val="en-US"/>
        </w:rPr>
        <w:t>recorded.</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the documents kept during the procurement and public procurement transactions.</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enables the procurement and public procurement transactions to be carried out in accordance with laws and regulations.</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operations related to the purchase of services.</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works in coordination with the accounting service to prepare the investment and analytical budgets.</w:t>
      </w:r>
    </w:p>
    <w:p w:rsidR="007C3B30" w:rsidRPr="00634F2E" w:rsidRDefault="00CD30A4"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t>
      </w:r>
      <w:r w:rsidR="007C3B30" w:rsidRPr="00634F2E">
        <w:rPr>
          <w:rFonts w:cs="Times New Roman"/>
          <w:lang w:val="en-US"/>
        </w:rPr>
        <w:t>follows expenditure statements monthly in coordination with the accounting service.</w:t>
      </w:r>
    </w:p>
    <w:p w:rsidR="007C3B30" w:rsidRPr="00634F2E" w:rsidRDefault="007C3B30" w:rsidP="00576927">
      <w:pPr>
        <w:pStyle w:val="ListeParagraf"/>
        <w:numPr>
          <w:ilvl w:val="0"/>
          <w:numId w:val="42"/>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576927">
      <w:pPr>
        <w:spacing w:after="0" w:line="240" w:lineRule="auto"/>
        <w:jc w:val="both"/>
        <w:rPr>
          <w:rFonts w:cs="Times New Roman"/>
          <w:lang w:val="en-US"/>
        </w:rPr>
      </w:pPr>
    </w:p>
    <w:p w:rsidR="007C3B30" w:rsidRPr="00634F2E" w:rsidRDefault="007C3B30" w:rsidP="00576927">
      <w:pPr>
        <w:spacing w:after="0" w:line="240" w:lineRule="auto"/>
        <w:jc w:val="both"/>
        <w:rPr>
          <w:rFonts w:cs="Times New Roman"/>
          <w:b/>
          <w:lang w:val="en-US"/>
        </w:rPr>
      </w:pPr>
      <w:r w:rsidRPr="00634F2E">
        <w:rPr>
          <w:rFonts w:cs="Times New Roman"/>
          <w:b/>
          <w:lang w:val="en-US"/>
        </w:rPr>
        <w:t>AUTHORITY</w:t>
      </w:r>
    </w:p>
    <w:p w:rsidR="007C3B30" w:rsidRPr="00634F2E" w:rsidRDefault="007C3B30" w:rsidP="00C174D0">
      <w:pPr>
        <w:pStyle w:val="ListeParagraf"/>
        <w:numPr>
          <w:ilvl w:val="0"/>
          <w:numId w:val="43"/>
        </w:numPr>
        <w:spacing w:after="0" w:line="240" w:lineRule="auto"/>
        <w:jc w:val="both"/>
        <w:rPr>
          <w:rFonts w:cs="Times New Roman"/>
          <w:lang w:val="en-US"/>
        </w:rPr>
      </w:pPr>
      <w:r w:rsidRPr="00634F2E">
        <w:rPr>
          <w:rFonts w:cs="Times New Roman"/>
          <w:lang w:val="en-US"/>
        </w:rPr>
        <w:t>To have the authority to perform the duties and r</w:t>
      </w:r>
      <w:r w:rsidR="00BF0771">
        <w:rPr>
          <w:rFonts w:cs="Times New Roman"/>
          <w:lang w:val="en-US"/>
        </w:rPr>
        <w:t>esponsibilities mentioned above</w:t>
      </w:r>
    </w:p>
    <w:p w:rsidR="007C3B30" w:rsidRPr="00634F2E" w:rsidRDefault="007C3B30" w:rsidP="00C174D0">
      <w:pPr>
        <w:pStyle w:val="ListeParagraf"/>
        <w:numPr>
          <w:ilvl w:val="0"/>
          <w:numId w:val="43"/>
        </w:numPr>
        <w:spacing w:after="0" w:line="240" w:lineRule="auto"/>
        <w:jc w:val="both"/>
        <w:rPr>
          <w:rFonts w:cs="Times New Roman"/>
          <w:lang w:val="en-US"/>
        </w:rPr>
      </w:pPr>
      <w:r w:rsidRPr="00634F2E">
        <w:rPr>
          <w:rFonts w:cs="Times New Roman"/>
          <w:lang w:val="en-US"/>
        </w:rPr>
        <w:t>To be able to use necessary equip</w:t>
      </w:r>
      <w:r w:rsidR="00BF0771">
        <w:rPr>
          <w:rFonts w:cs="Times New Roman"/>
          <w:lang w:val="en-US"/>
        </w:rPr>
        <w:t>ments to realize the activities</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C174D0">
      <w:pPr>
        <w:pStyle w:val="ListeParagraf"/>
        <w:numPr>
          <w:ilvl w:val="0"/>
          <w:numId w:val="44"/>
        </w:numPr>
        <w:spacing w:after="0" w:line="240" w:lineRule="auto"/>
        <w:jc w:val="both"/>
        <w:rPr>
          <w:rFonts w:cs="Times New Roman"/>
          <w:lang w:val="en-US"/>
        </w:rPr>
      </w:pPr>
      <w:r w:rsidRPr="00634F2E">
        <w:rPr>
          <w:rFonts w:cs="Times New Roman"/>
          <w:lang w:val="en-US"/>
        </w:rPr>
        <w:t xml:space="preserve">School Secretary </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C174D0">
      <w:pPr>
        <w:spacing w:after="0" w:line="240" w:lineRule="auto"/>
        <w:jc w:val="both"/>
        <w:rPr>
          <w:rFonts w:cs="Times New Roman"/>
          <w:b/>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C174D0">
      <w:pPr>
        <w:pStyle w:val="ListeParagraf"/>
        <w:numPr>
          <w:ilvl w:val="0"/>
          <w:numId w:val="44"/>
        </w:numPr>
        <w:spacing w:after="0" w:line="240" w:lineRule="auto"/>
        <w:jc w:val="both"/>
        <w:rPr>
          <w:rFonts w:cs="Times New Roman"/>
          <w:lang w:val="en-US"/>
        </w:rPr>
      </w:pPr>
      <w:r w:rsidRPr="00634F2E">
        <w:rPr>
          <w:rFonts w:cs="Times New Roman"/>
          <w:lang w:val="en-US"/>
        </w:rPr>
        <w:t>To have the general qualifications stated in</w:t>
      </w:r>
      <w:r w:rsidR="00BF0771">
        <w:rPr>
          <w:rFonts w:cs="Times New Roman"/>
          <w:lang w:val="en-US"/>
        </w:rPr>
        <w:t xml:space="preserve"> the Civil Servants Law No. 657</w:t>
      </w:r>
    </w:p>
    <w:p w:rsidR="007C3B30" w:rsidRPr="00634F2E" w:rsidRDefault="007C3B30" w:rsidP="00C174D0">
      <w:pPr>
        <w:pStyle w:val="ListeParagraf"/>
        <w:numPr>
          <w:ilvl w:val="0"/>
          <w:numId w:val="44"/>
        </w:numPr>
        <w:spacing w:after="0" w:line="240" w:lineRule="auto"/>
        <w:jc w:val="both"/>
        <w:rPr>
          <w:rFonts w:cs="Times New Roman"/>
          <w:lang w:val="en-US"/>
        </w:rPr>
      </w:pPr>
      <w:r w:rsidRPr="00634F2E">
        <w:rPr>
          <w:rFonts w:cs="Times New Roman"/>
          <w:lang w:val="en-US"/>
        </w:rPr>
        <w:t>To be at least a high sch</w:t>
      </w:r>
      <w:r w:rsidR="00BF0771">
        <w:rPr>
          <w:rFonts w:cs="Times New Roman"/>
          <w:lang w:val="en-US"/>
        </w:rPr>
        <w:t>ool or an equal school graduate</w:t>
      </w:r>
    </w:p>
    <w:p w:rsidR="007C3B30" w:rsidRPr="00634F2E" w:rsidRDefault="007C3B30" w:rsidP="00C174D0">
      <w:pPr>
        <w:pStyle w:val="ListeParagraf"/>
        <w:numPr>
          <w:ilvl w:val="0"/>
          <w:numId w:val="44"/>
        </w:numPr>
        <w:spacing w:after="0" w:line="240" w:lineRule="auto"/>
        <w:jc w:val="both"/>
        <w:rPr>
          <w:rFonts w:cs="Times New Roman"/>
          <w:lang w:val="en-US"/>
        </w:rPr>
      </w:pPr>
      <w:r w:rsidRPr="00634F2E">
        <w:rPr>
          <w:rFonts w:cs="Times New Roman"/>
          <w:lang w:val="en-US"/>
        </w:rPr>
        <w:t>To know the le</w:t>
      </w:r>
      <w:r w:rsidR="00BF0771">
        <w:rPr>
          <w:rFonts w:cs="Times New Roman"/>
          <w:lang w:val="en-US"/>
        </w:rPr>
        <w:t>gislation related to purchasing</w:t>
      </w:r>
    </w:p>
    <w:p w:rsidR="007C3B30" w:rsidRPr="00634F2E" w:rsidRDefault="007C3B30" w:rsidP="00C174D0">
      <w:pPr>
        <w:pStyle w:val="ListeParagraf"/>
        <w:numPr>
          <w:ilvl w:val="0"/>
          <w:numId w:val="44"/>
        </w:numPr>
        <w:spacing w:after="0" w:line="240" w:lineRule="auto"/>
        <w:jc w:val="both"/>
        <w:rPr>
          <w:rFonts w:cs="Times New Roman"/>
          <w:lang w:val="en-US"/>
        </w:rPr>
      </w:pPr>
      <w:r w:rsidRPr="00634F2E">
        <w:rPr>
          <w:rFonts w:cs="Times New Roman"/>
          <w:lang w:val="en-US"/>
        </w:rPr>
        <w:t>To have the necessary work experien</w:t>
      </w:r>
      <w:r w:rsidR="00BF0771">
        <w:rPr>
          <w:rFonts w:cs="Times New Roman"/>
          <w:lang w:val="en-US"/>
        </w:rPr>
        <w:t>ce to fulfill the task properly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lang w:val="en-US"/>
        </w:rPr>
      </w:pPr>
      <w:r w:rsidRPr="00634F2E">
        <w:rPr>
          <w:rFonts w:cs="Times New Roman"/>
          <w:b/>
          <w:lang w:val="en-US"/>
        </w:rPr>
        <w:t>RESPONSIBILITY</w:t>
      </w:r>
    </w:p>
    <w:p w:rsidR="007C3B30" w:rsidRPr="00634F2E" w:rsidRDefault="007C3B30" w:rsidP="00C174D0">
      <w:pPr>
        <w:pStyle w:val="ListeParagraf"/>
        <w:numPr>
          <w:ilvl w:val="0"/>
          <w:numId w:val="45"/>
        </w:numPr>
        <w:spacing w:after="0" w:line="240" w:lineRule="auto"/>
        <w:jc w:val="both"/>
        <w:rPr>
          <w:rFonts w:cs="Times New Roman"/>
          <w:lang w:val="en-US"/>
        </w:rPr>
      </w:pPr>
      <w:r w:rsidRPr="00634F2E">
        <w:rPr>
          <w:rFonts w:cs="Times New Roman"/>
          <w:lang w:val="en-US"/>
        </w:rPr>
        <w:t>The material procurement officer is responsible t</w:t>
      </w:r>
      <w:r w:rsidR="00566C76">
        <w:rPr>
          <w:rFonts w:cs="Times New Roman"/>
          <w:lang w:val="en-US"/>
        </w:rPr>
        <w:t>o the School Secretary when she/</w:t>
      </w:r>
      <w:r w:rsidRPr="00634F2E">
        <w:rPr>
          <w:rFonts w:cs="Times New Roman"/>
          <w:lang w:val="en-US"/>
        </w:rPr>
        <w:t>he fulfills all of the tasks above in accordance with the laws and regulations.</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 ALLOCATION</w:t>
      </w:r>
    </w:p>
    <w:p w:rsidR="007C3B30" w:rsidRPr="00634F2E" w:rsidRDefault="007C3B30" w:rsidP="00C174D0">
      <w:pPr>
        <w:pStyle w:val="ListeParagraf"/>
        <w:numPr>
          <w:ilvl w:val="0"/>
          <w:numId w:val="45"/>
        </w:numPr>
        <w:spacing w:after="0" w:line="240" w:lineRule="auto"/>
        <w:jc w:val="both"/>
        <w:rPr>
          <w:rFonts w:cs="Times New Roman"/>
          <w:lang w:val="en-US"/>
        </w:rPr>
      </w:pPr>
      <w:r w:rsidRPr="00634F2E">
        <w:rPr>
          <w:rFonts w:cs="Times New Roman"/>
          <w:lang w:val="en-US"/>
        </w:rPr>
        <w:t>It is distributed to the relevant units.</w:t>
      </w: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C3B30" w:rsidRDefault="007C3B30" w:rsidP="00B45F77">
      <w:pPr>
        <w:pStyle w:val="ListeParagraf"/>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Default="00761C0A" w:rsidP="00B45F77">
      <w:pPr>
        <w:pStyle w:val="ListeParagraf"/>
        <w:spacing w:after="0" w:line="240" w:lineRule="auto"/>
        <w:jc w:val="center"/>
        <w:rPr>
          <w:rFonts w:cs="Times New Roman"/>
          <w:b/>
          <w:lang w:val="en-US"/>
        </w:rPr>
      </w:pPr>
    </w:p>
    <w:p w:rsidR="00761C0A" w:rsidRPr="00566C76" w:rsidRDefault="00761C0A" w:rsidP="00566C76">
      <w:pPr>
        <w:spacing w:after="0" w:line="240" w:lineRule="auto"/>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566C76" w:rsidRDefault="00566C76"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w:t>
            </w:r>
            <w:r w:rsidR="00C563E8">
              <w:rPr>
                <w:rFonts w:cs="Times New Roman"/>
                <w:lang w:val="en-US"/>
              </w:rPr>
              <w:t>Moveable Assets Record Control</w:t>
            </w:r>
          </w:p>
          <w:p w:rsidR="00566C76" w:rsidRPr="00A24EE8" w:rsidRDefault="00566C76" w:rsidP="003D29EC">
            <w:pPr>
              <w:rPr>
                <w:rFonts w:cs="Times New Roman"/>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BRIEF DEFINITION OF THE TASK</w:t>
      </w:r>
    </w:p>
    <w:p w:rsidR="007C3B30" w:rsidRPr="00634F2E" w:rsidRDefault="007C3B30" w:rsidP="00C174D0">
      <w:pPr>
        <w:spacing w:after="0" w:line="240" w:lineRule="auto"/>
        <w:jc w:val="both"/>
        <w:rPr>
          <w:rFonts w:cs="Times New Roman"/>
          <w:lang w:val="en-US"/>
        </w:rPr>
      </w:pPr>
      <w:r w:rsidRPr="00634F2E">
        <w:rPr>
          <w:rFonts w:cs="Times New Roman"/>
          <w:lang w:val="en-US"/>
        </w:rPr>
        <w:t>In order to carry out all the activities required for the school in accordance with the principles of efficiency and productivity she/he performs the necessary transactions related to registration and embezzlement of consumption and fixtures in accordance with the objectives and principles determined by the senior management of SD</w:t>
      </w:r>
      <w:r w:rsidR="00566C76">
        <w:rPr>
          <w:rFonts w:cs="Times New Roman"/>
          <w:lang w:val="en-US"/>
        </w:rPr>
        <w:t xml:space="preserve">U </w:t>
      </w:r>
      <w:r w:rsidRPr="00634F2E">
        <w:rPr>
          <w:rFonts w:cs="Times New Roman"/>
          <w:lang w:val="en-US"/>
        </w:rPr>
        <w:t>School of Foreign Languages</w:t>
      </w:r>
      <w:r w:rsidR="00566C76">
        <w:rPr>
          <w:rFonts w:cs="Times New Roman"/>
          <w:lang w:val="en-US"/>
        </w:rPr>
        <w:t>.</w:t>
      </w:r>
      <w:r w:rsidRPr="00634F2E">
        <w:rPr>
          <w:rFonts w:cs="Times New Roman"/>
          <w:lang w:val="en-US"/>
        </w:rPr>
        <w:t xml:space="preserve"> </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lang w:val="en-US"/>
        </w:rPr>
      </w:pPr>
      <w:r w:rsidRPr="00634F2E">
        <w:rPr>
          <w:rFonts w:cs="Times New Roman"/>
          <w:b/>
          <w:lang w:val="en-US"/>
        </w:rPr>
        <w:t>DUTIES AND RESPONSIBILITIES</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informs the responsib</w:t>
      </w:r>
      <w:r w:rsidR="00C563E8">
        <w:rPr>
          <w:rFonts w:cs="Times New Roman"/>
          <w:lang w:val="en-US"/>
        </w:rPr>
        <w:t>le supervisor to</w:t>
      </w:r>
      <w:r w:rsidRPr="00634F2E">
        <w:rPr>
          <w:rFonts w:cs="Times New Roman"/>
          <w:lang w:val="en-US"/>
        </w:rPr>
        <w:t xml:space="preserve"> </w:t>
      </w:r>
      <w:r w:rsidR="00CD30A4" w:rsidRPr="00634F2E">
        <w:rPr>
          <w:rFonts w:cs="Times New Roman"/>
          <w:lang w:val="en-US"/>
        </w:rPr>
        <w:t xml:space="preserve">create </w:t>
      </w:r>
      <w:r w:rsidRPr="00634F2E">
        <w:rPr>
          <w:rFonts w:cs="Times New Roman"/>
          <w:lang w:val="en-US"/>
        </w:rPr>
        <w:t>founding of all com</w:t>
      </w:r>
      <w:r w:rsidR="000A177E">
        <w:rPr>
          <w:rFonts w:cs="Times New Roman"/>
          <w:lang w:val="en-US"/>
        </w:rPr>
        <w:t>missions related to the moveable</w:t>
      </w:r>
      <w:r w:rsidRPr="00634F2E">
        <w:rPr>
          <w:rFonts w:cs="Times New Roman"/>
          <w:lang w:val="en-US"/>
        </w:rPr>
        <w:t xml:space="preserve"> goods and concludes the processes.</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determines the need of consumption and fixtures of the School.</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w:t>
      </w:r>
      <w:r w:rsidR="00CD30A4" w:rsidRPr="00634F2E">
        <w:rPr>
          <w:rFonts w:cs="Times New Roman"/>
          <w:lang w:val="en-US"/>
        </w:rPr>
        <w:t>he/He</w:t>
      </w:r>
      <w:proofErr w:type="spellEnd"/>
      <w:r w:rsidR="00CD30A4" w:rsidRPr="00634F2E">
        <w:rPr>
          <w:rFonts w:cs="Times New Roman"/>
          <w:lang w:val="en-US"/>
        </w:rPr>
        <w:t xml:space="preserve"> follows the analysis and </w:t>
      </w:r>
      <w:r w:rsidRPr="00634F2E">
        <w:rPr>
          <w:rFonts w:cs="Times New Roman"/>
          <w:lang w:val="en-US"/>
        </w:rPr>
        <w:t>inspectio</w:t>
      </w:r>
      <w:r w:rsidR="00CD30A4" w:rsidRPr="00634F2E">
        <w:rPr>
          <w:rFonts w:cs="Times New Roman"/>
          <w:lang w:val="en-US"/>
        </w:rPr>
        <w:t xml:space="preserve">n of the consumption goods and </w:t>
      </w:r>
      <w:r w:rsidRPr="00634F2E">
        <w:rPr>
          <w:rFonts w:cs="Times New Roman"/>
          <w:lang w:val="en-US"/>
        </w:rPr>
        <w:t xml:space="preserve">fixtures that need to be inspected and/or checked. </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gets the documents such as portable transaction vouchers, embezzlement vouchers, and counting minutes arranged, recorded and </w:t>
      </w:r>
      <w:r w:rsidR="00CD30A4" w:rsidRPr="00634F2E">
        <w:rPr>
          <w:rFonts w:cs="Times New Roman"/>
          <w:lang w:val="en-US"/>
        </w:rPr>
        <w:t>archi</w:t>
      </w:r>
      <w:r w:rsidRPr="00634F2E">
        <w:rPr>
          <w:rFonts w:cs="Times New Roman"/>
          <w:lang w:val="en-US"/>
        </w:rPr>
        <w:t xml:space="preserve">ved. </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carries out end of year counting of portable goods and arranges the tally sheets and submits them to the Directorate of Strategy Development Department.</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determines of the malfunctioned fixtures and reports them to the Value Assessment Committee.</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works in coordination with the accounting service to prepare the investment and analytical budgets.</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expenditure charts monthly in coordination with the accounting service.</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000A177E">
        <w:rPr>
          <w:rFonts w:cs="Times New Roman"/>
          <w:lang w:val="en-US"/>
        </w:rPr>
        <w:t xml:space="preserve"> </w:t>
      </w:r>
      <w:r w:rsidRPr="00634F2E">
        <w:rPr>
          <w:rFonts w:cs="Times New Roman"/>
          <w:lang w:val="en-US"/>
        </w:rPr>
        <w:t>performs the tasks of the stock clerk</w:t>
      </w:r>
      <w:r w:rsidR="000A177E" w:rsidRPr="000A177E">
        <w:t xml:space="preserve"> </w:t>
      </w:r>
      <w:r w:rsidR="000A177E">
        <w:rPr>
          <w:rFonts w:cs="Times New Roman"/>
          <w:lang w:val="en-US"/>
        </w:rPr>
        <w:t>i</w:t>
      </w:r>
      <w:r w:rsidR="000A177E" w:rsidRPr="000A177E">
        <w:rPr>
          <w:rFonts w:cs="Times New Roman"/>
          <w:lang w:val="en-US"/>
        </w:rPr>
        <w:t>n the absence of the stock clerk</w:t>
      </w:r>
      <w:r w:rsidRPr="00634F2E">
        <w:rPr>
          <w:rFonts w:cs="Times New Roman"/>
          <w:lang w:val="en-US"/>
        </w:rPr>
        <w:t xml:space="preserve">. </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executes the secretariat of the work safety board.</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periodic maintenance of fire fighting devices and cooperates with the procurement officer.</w:t>
      </w:r>
    </w:p>
    <w:p w:rsidR="007C3B30" w:rsidRPr="00634F2E" w:rsidRDefault="007C3B30" w:rsidP="00C174D0">
      <w:pPr>
        <w:pStyle w:val="ListeParagraf"/>
        <w:numPr>
          <w:ilvl w:val="0"/>
          <w:numId w:val="57"/>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archives the transactions related to her/his tasks</w:t>
      </w:r>
      <w:r w:rsidR="00DE3606">
        <w:rPr>
          <w:rFonts w:cs="Times New Roman"/>
          <w:lang w:val="en-US"/>
        </w:rPr>
        <w:t>.</w:t>
      </w:r>
      <w:r w:rsidRPr="00634F2E">
        <w:rPr>
          <w:rFonts w:cs="Times New Roman"/>
          <w:lang w:val="en-US"/>
        </w:rPr>
        <w:t xml:space="preserve"> </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AUTHORITY</w:t>
      </w:r>
    </w:p>
    <w:p w:rsidR="007C3B30" w:rsidRPr="00634F2E" w:rsidRDefault="007C3B30" w:rsidP="00C174D0">
      <w:pPr>
        <w:pStyle w:val="ListeParagraf"/>
        <w:numPr>
          <w:ilvl w:val="0"/>
          <w:numId w:val="58"/>
        </w:numPr>
        <w:spacing w:after="0" w:line="240" w:lineRule="auto"/>
        <w:jc w:val="both"/>
        <w:rPr>
          <w:rFonts w:cs="Times New Roman"/>
          <w:lang w:val="en-US"/>
        </w:rPr>
      </w:pPr>
      <w:r w:rsidRPr="00634F2E">
        <w:rPr>
          <w:rFonts w:cs="Times New Roman"/>
          <w:lang w:val="en-US"/>
        </w:rPr>
        <w:t>To have the authority to perform the duties and r</w:t>
      </w:r>
      <w:r w:rsidR="00DD768C">
        <w:rPr>
          <w:rFonts w:cs="Times New Roman"/>
          <w:lang w:val="en-US"/>
        </w:rPr>
        <w:t>esponsibilities mentioned above</w:t>
      </w:r>
    </w:p>
    <w:p w:rsidR="007C3B30" w:rsidRPr="00634F2E" w:rsidRDefault="007C3B30" w:rsidP="00C174D0">
      <w:pPr>
        <w:pStyle w:val="ListeParagraf"/>
        <w:numPr>
          <w:ilvl w:val="0"/>
          <w:numId w:val="58"/>
        </w:numPr>
        <w:spacing w:after="0" w:line="240" w:lineRule="auto"/>
        <w:jc w:val="both"/>
        <w:rPr>
          <w:rFonts w:cs="Times New Roman"/>
          <w:lang w:val="en-US"/>
        </w:rPr>
      </w:pPr>
      <w:r w:rsidRPr="00634F2E">
        <w:rPr>
          <w:rFonts w:cs="Times New Roman"/>
          <w:lang w:val="en-US"/>
        </w:rPr>
        <w:t>To be able to use necessary equip</w:t>
      </w:r>
      <w:r w:rsidR="00DD768C">
        <w:rPr>
          <w:rFonts w:cs="Times New Roman"/>
          <w:lang w:val="en-US"/>
        </w:rPr>
        <w:t>ments to realize the activities</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C174D0">
      <w:pPr>
        <w:pStyle w:val="ListeParagraf"/>
        <w:numPr>
          <w:ilvl w:val="0"/>
          <w:numId w:val="59"/>
        </w:numPr>
        <w:spacing w:after="0" w:line="240" w:lineRule="auto"/>
        <w:jc w:val="both"/>
        <w:rPr>
          <w:rFonts w:cs="Times New Roman"/>
          <w:lang w:val="en-US"/>
        </w:rPr>
      </w:pPr>
      <w:r w:rsidRPr="00634F2E">
        <w:rPr>
          <w:rFonts w:cs="Times New Roman"/>
          <w:lang w:val="en-US"/>
        </w:rPr>
        <w:t xml:space="preserve">School Secretary </w:t>
      </w:r>
    </w:p>
    <w:p w:rsidR="007C3B30" w:rsidRPr="00634F2E" w:rsidRDefault="007C3B30" w:rsidP="00C174D0">
      <w:pPr>
        <w:spacing w:after="0" w:line="240" w:lineRule="auto"/>
        <w:jc w:val="both"/>
        <w:rPr>
          <w:rFonts w:cs="Times New Roman"/>
          <w:lang w:val="en-US"/>
        </w:rPr>
      </w:pPr>
    </w:p>
    <w:p w:rsidR="007C3B30" w:rsidRDefault="007C3B30" w:rsidP="00C174D0">
      <w:pPr>
        <w:spacing w:after="0" w:line="240" w:lineRule="auto"/>
        <w:jc w:val="both"/>
        <w:rPr>
          <w:rFonts w:cs="Times New Roman"/>
          <w:b/>
          <w:lang w:val="en-US"/>
        </w:rPr>
      </w:pPr>
      <w:r w:rsidRPr="00634F2E">
        <w:rPr>
          <w:rFonts w:cs="Times New Roman"/>
          <w:b/>
          <w:lang w:val="en-US"/>
        </w:rPr>
        <w:t>JOB TITLES OF SUBORDINATES</w:t>
      </w:r>
    </w:p>
    <w:p w:rsidR="00761C0A" w:rsidRPr="00634F2E" w:rsidRDefault="00761C0A" w:rsidP="00C174D0">
      <w:pPr>
        <w:spacing w:after="0" w:line="240" w:lineRule="auto"/>
        <w:jc w:val="both"/>
        <w:rPr>
          <w:rFonts w:cs="Times New Roman"/>
          <w:b/>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C174D0">
      <w:pPr>
        <w:pStyle w:val="ListeParagraf"/>
        <w:numPr>
          <w:ilvl w:val="0"/>
          <w:numId w:val="59"/>
        </w:numPr>
        <w:spacing w:after="0" w:line="240" w:lineRule="auto"/>
        <w:jc w:val="both"/>
        <w:rPr>
          <w:rFonts w:cs="Times New Roman"/>
          <w:lang w:val="en-US"/>
        </w:rPr>
      </w:pPr>
      <w:r w:rsidRPr="00634F2E">
        <w:rPr>
          <w:rFonts w:cs="Times New Roman"/>
          <w:lang w:val="en-US"/>
        </w:rPr>
        <w:t>To have the general qualifications stated in</w:t>
      </w:r>
      <w:r w:rsidR="00DD768C">
        <w:rPr>
          <w:rFonts w:cs="Times New Roman"/>
          <w:lang w:val="en-US"/>
        </w:rPr>
        <w:t xml:space="preserve"> the Civil Servants Law No. 657</w:t>
      </w:r>
    </w:p>
    <w:p w:rsidR="007C3B30" w:rsidRPr="00634F2E" w:rsidRDefault="007C3B30" w:rsidP="00C174D0">
      <w:pPr>
        <w:pStyle w:val="ListeParagraf"/>
        <w:numPr>
          <w:ilvl w:val="0"/>
          <w:numId w:val="59"/>
        </w:numPr>
        <w:spacing w:after="0" w:line="240" w:lineRule="auto"/>
        <w:jc w:val="both"/>
        <w:rPr>
          <w:rFonts w:cs="Times New Roman"/>
          <w:lang w:val="en-US"/>
        </w:rPr>
      </w:pPr>
      <w:r w:rsidRPr="00634F2E">
        <w:rPr>
          <w:rFonts w:cs="Times New Roman"/>
          <w:lang w:val="en-US"/>
        </w:rPr>
        <w:t>To be at least a high school</w:t>
      </w:r>
      <w:r w:rsidR="00DD768C">
        <w:rPr>
          <w:rFonts w:cs="Times New Roman"/>
          <w:lang w:val="en-US"/>
        </w:rPr>
        <w:t xml:space="preserve"> or an equal school graduate</w:t>
      </w:r>
    </w:p>
    <w:p w:rsidR="007C3B30" w:rsidRPr="00634F2E" w:rsidRDefault="007C3B30" w:rsidP="00C174D0">
      <w:pPr>
        <w:pStyle w:val="ListeParagraf"/>
        <w:numPr>
          <w:ilvl w:val="0"/>
          <w:numId w:val="59"/>
        </w:numPr>
        <w:spacing w:after="0" w:line="240" w:lineRule="auto"/>
        <w:jc w:val="both"/>
        <w:rPr>
          <w:rFonts w:cs="Times New Roman"/>
          <w:lang w:val="en-US"/>
        </w:rPr>
      </w:pPr>
      <w:r w:rsidRPr="00634F2E">
        <w:rPr>
          <w:rFonts w:cs="Times New Roman"/>
          <w:lang w:val="en-US"/>
        </w:rPr>
        <w:t>To have the necessary work experien</w:t>
      </w:r>
      <w:r w:rsidR="00DD768C">
        <w:rPr>
          <w:rFonts w:cs="Times New Roman"/>
          <w:lang w:val="en-US"/>
        </w:rPr>
        <w:t>ce to fulfill the task properly</w:t>
      </w:r>
    </w:p>
    <w:p w:rsidR="00DE3606" w:rsidRDefault="00DE3606" w:rsidP="00C174D0">
      <w:pPr>
        <w:spacing w:after="0" w:line="240" w:lineRule="auto"/>
        <w:jc w:val="both"/>
        <w:rPr>
          <w:rFonts w:cs="Times New Roman"/>
          <w:lang w:val="en-US"/>
        </w:rPr>
      </w:pPr>
    </w:p>
    <w:p w:rsidR="007C3B30" w:rsidRPr="00634F2E" w:rsidRDefault="007C3B30" w:rsidP="00B45F77">
      <w:pPr>
        <w:spacing w:after="0" w:line="240" w:lineRule="auto"/>
        <w:rPr>
          <w:rFonts w:cs="Times New Roman"/>
          <w:b/>
          <w:lang w:val="en-US"/>
        </w:rPr>
      </w:pPr>
      <w:r w:rsidRPr="00634F2E">
        <w:rPr>
          <w:rFonts w:cs="Times New Roman"/>
          <w:b/>
          <w:lang w:val="en-US"/>
        </w:rPr>
        <w:t>RESPONSIBILITY</w:t>
      </w:r>
    </w:p>
    <w:p w:rsidR="007C3B30" w:rsidRPr="00634F2E" w:rsidRDefault="007C3B30" w:rsidP="00C174D0">
      <w:pPr>
        <w:pStyle w:val="ListeParagraf"/>
        <w:numPr>
          <w:ilvl w:val="0"/>
          <w:numId w:val="60"/>
        </w:numPr>
        <w:spacing w:after="0" w:line="240" w:lineRule="auto"/>
        <w:ind w:left="714" w:hanging="357"/>
        <w:jc w:val="both"/>
        <w:rPr>
          <w:rFonts w:cs="Times New Roman"/>
          <w:lang w:val="en-US"/>
        </w:rPr>
      </w:pPr>
      <w:r w:rsidRPr="00634F2E">
        <w:rPr>
          <w:rFonts w:cs="Times New Roman"/>
          <w:lang w:val="en-US"/>
        </w:rPr>
        <w:t>The Portable Registry and Control Officer is responsible to the Se</w:t>
      </w:r>
      <w:r w:rsidR="00DE3606">
        <w:rPr>
          <w:rFonts w:cs="Times New Roman"/>
          <w:lang w:val="en-US"/>
        </w:rPr>
        <w:t>cretary of the College when she/</w:t>
      </w:r>
      <w:r w:rsidRPr="00634F2E">
        <w:rPr>
          <w:rFonts w:cs="Times New Roman"/>
          <w:lang w:val="en-US"/>
        </w:rPr>
        <w:t>he fulfills all of the tasks above in accordance with the laws and regulations</w:t>
      </w:r>
      <w:r w:rsidR="00D34FCE" w:rsidRPr="00634F2E">
        <w:rPr>
          <w:rFonts w:cs="Times New Roman"/>
          <w:lang w:val="en-US"/>
        </w:rPr>
        <w:t>.</w:t>
      </w:r>
    </w:p>
    <w:p w:rsidR="00761C0A" w:rsidRDefault="00761C0A" w:rsidP="00D34FCE">
      <w:pPr>
        <w:pStyle w:val="ListeParagraf"/>
        <w:spacing w:after="0" w:line="240" w:lineRule="auto"/>
        <w:jc w:val="center"/>
        <w:rPr>
          <w:rFonts w:cs="Times New Roman"/>
          <w:b/>
          <w:lang w:val="en-US"/>
        </w:rPr>
      </w:pPr>
    </w:p>
    <w:p w:rsidR="00761C0A" w:rsidRDefault="00761C0A" w:rsidP="00D34FCE">
      <w:pPr>
        <w:pStyle w:val="ListeParagraf"/>
        <w:spacing w:after="0" w:line="240" w:lineRule="auto"/>
        <w:jc w:val="center"/>
        <w:rPr>
          <w:rFonts w:cs="Times New Roman"/>
          <w:b/>
          <w:lang w:val="en-US"/>
        </w:rPr>
      </w:pPr>
    </w:p>
    <w:p w:rsidR="00761C0A" w:rsidRDefault="00761C0A" w:rsidP="00D34FCE">
      <w:pPr>
        <w:pStyle w:val="ListeParagraf"/>
        <w:spacing w:after="0" w:line="240" w:lineRule="auto"/>
        <w:jc w:val="center"/>
        <w:rPr>
          <w:rFonts w:cs="Times New Roman"/>
          <w:b/>
          <w:lang w:val="en-US"/>
        </w:rPr>
      </w:pPr>
    </w:p>
    <w:p w:rsidR="00D34FCE" w:rsidRDefault="007C3B30" w:rsidP="00D34FCE">
      <w:pPr>
        <w:pStyle w:val="ListeParagraf"/>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D34FCE">
      <w:pPr>
        <w:pStyle w:val="ListeParagraf"/>
        <w:spacing w:after="0" w:line="240" w:lineRule="auto"/>
        <w:jc w:val="center"/>
        <w:rPr>
          <w:rFonts w:cs="Times New Roman"/>
          <w:b/>
          <w:lang w:val="en-US"/>
        </w:rPr>
      </w:pPr>
    </w:p>
    <w:p w:rsidR="00761C0A" w:rsidRDefault="00761C0A" w:rsidP="00D34FCE">
      <w:pPr>
        <w:pStyle w:val="ListeParagraf"/>
        <w:spacing w:after="0" w:line="240" w:lineRule="auto"/>
        <w:jc w:val="center"/>
        <w:rPr>
          <w:rFonts w:cs="Times New Roman"/>
          <w:b/>
          <w:lang w:val="en-US"/>
        </w:rPr>
      </w:pPr>
    </w:p>
    <w:p w:rsidR="00761C0A" w:rsidRPr="00634F2E" w:rsidRDefault="00761C0A" w:rsidP="00D34FCE">
      <w:pPr>
        <w:pStyle w:val="ListeParagraf"/>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B17345" w:rsidRDefault="00B17345"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Technical Service</w:t>
            </w:r>
          </w:p>
          <w:p w:rsidR="00B17345" w:rsidRPr="00A24EE8" w:rsidRDefault="00B17345"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C174D0">
      <w:pPr>
        <w:spacing w:after="0" w:line="240" w:lineRule="auto"/>
        <w:jc w:val="both"/>
        <w:rPr>
          <w:rFonts w:cs="Times New Roman"/>
          <w:lang w:val="en-US"/>
        </w:rPr>
      </w:pPr>
      <w:r w:rsidRPr="00634F2E">
        <w:rPr>
          <w:rFonts w:cs="Times New Roman"/>
          <w:b/>
          <w:lang w:val="en-US"/>
        </w:rPr>
        <w:t>BRIEF DEFINITION OF THE TASK</w:t>
      </w:r>
    </w:p>
    <w:p w:rsidR="007C3B30" w:rsidRPr="00634F2E" w:rsidRDefault="007C3B30" w:rsidP="00C174D0">
      <w:pPr>
        <w:spacing w:after="0" w:line="240" w:lineRule="auto"/>
        <w:jc w:val="both"/>
        <w:rPr>
          <w:rFonts w:cs="Times New Roman"/>
          <w:lang w:val="en-US"/>
        </w:rPr>
      </w:pPr>
      <w:r w:rsidRPr="00634F2E">
        <w:rPr>
          <w:rFonts w:cs="Times New Roman"/>
          <w:lang w:val="en-US"/>
        </w:rPr>
        <w:t xml:space="preserve">To fulfill all the necessary activities in all the issues that concern the technical work in the school in order to be carried out in accordance with the principles </w:t>
      </w:r>
      <w:r w:rsidR="00DD768C">
        <w:rPr>
          <w:rFonts w:cs="Times New Roman"/>
          <w:lang w:val="en-US"/>
        </w:rPr>
        <w:t>of efficiency and productivity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assists in running the education and training services properly using the w</w:t>
      </w:r>
      <w:r w:rsidR="00B17345">
        <w:rPr>
          <w:rFonts w:cs="Times New Roman"/>
          <w:lang w:val="en-US"/>
        </w:rPr>
        <w:t xml:space="preserve">hole </w:t>
      </w:r>
      <w:r w:rsidRPr="00634F2E">
        <w:rPr>
          <w:rFonts w:cs="Times New Roman"/>
          <w:lang w:val="en-US"/>
        </w:rPr>
        <w:t>existing potential.</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fulfills the activities in her/his own responsibility within the quality system of the School.</w:t>
      </w:r>
    </w:p>
    <w:p w:rsidR="007C3B30" w:rsidRPr="00634F2E" w:rsidRDefault="00CD30A4"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keeps </w:t>
      </w:r>
      <w:r w:rsidR="007C3B30" w:rsidRPr="00634F2E">
        <w:rPr>
          <w:rFonts w:cs="Times New Roman"/>
          <w:lang w:val="en-US"/>
        </w:rPr>
        <w:t>records of fixtures in her/his own responsibility in terms of their calibrations, maintenance-repair and modifications.</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informs the School Directorate with written reports about the deficiencies and defects encountered in the equipment which he is responsible for. </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makes changes on specifications of the equipment and the changes in the places of use or gets them done with the approval of the superiors.</w:t>
      </w:r>
    </w:p>
    <w:p w:rsidR="007C3B30" w:rsidRPr="00634F2E" w:rsidRDefault="00B17345" w:rsidP="00C174D0">
      <w:pPr>
        <w:pStyle w:val="ListeParagraf"/>
        <w:numPr>
          <w:ilvl w:val="0"/>
          <w:numId w:val="46"/>
        </w:numPr>
        <w:spacing w:after="0" w:line="240" w:lineRule="auto"/>
        <w:jc w:val="both"/>
        <w:rPr>
          <w:rFonts w:cs="Times New Roman"/>
          <w:lang w:val="en-US"/>
        </w:rPr>
      </w:pPr>
      <w:proofErr w:type="spellStart"/>
      <w:r>
        <w:rPr>
          <w:rFonts w:cs="Times New Roman"/>
          <w:lang w:val="en-US"/>
        </w:rPr>
        <w:t>She/He</w:t>
      </w:r>
      <w:proofErr w:type="spellEnd"/>
      <w:r>
        <w:rPr>
          <w:rFonts w:cs="Times New Roman"/>
          <w:lang w:val="en-US"/>
        </w:rPr>
        <w:t xml:space="preserve"> does the print job </w:t>
      </w:r>
      <w:r w:rsidR="007C3B30" w:rsidRPr="00634F2E">
        <w:rPr>
          <w:rFonts w:cs="Times New Roman"/>
          <w:lang w:val="en-US"/>
        </w:rPr>
        <w:t>(Receiving the printing papers and printing ink from the stock clerk, following-up the maintenance of th</w:t>
      </w:r>
      <w:r>
        <w:rPr>
          <w:rFonts w:cs="Times New Roman"/>
          <w:lang w:val="en-US"/>
        </w:rPr>
        <w:t xml:space="preserve">e printing machines regularly, printing of the exam </w:t>
      </w:r>
      <w:r w:rsidR="007C3B30" w:rsidRPr="00634F2E">
        <w:rPr>
          <w:rFonts w:cs="Times New Roman"/>
          <w:lang w:val="en-US"/>
        </w:rPr>
        <w:t>papers under the supervis</w:t>
      </w:r>
      <w:r w:rsidR="00CD30A4" w:rsidRPr="00634F2E">
        <w:rPr>
          <w:rFonts w:cs="Times New Roman"/>
          <w:lang w:val="en-US"/>
        </w:rPr>
        <w:t xml:space="preserve">ion of the lecturer in charge, </w:t>
      </w:r>
      <w:r w:rsidR="007C3B30" w:rsidRPr="00634F2E">
        <w:rPr>
          <w:rFonts w:cs="Times New Roman"/>
          <w:lang w:val="en-US"/>
        </w:rPr>
        <w:t>disposal of the l</w:t>
      </w:r>
      <w:r w:rsidR="00DD768C">
        <w:rPr>
          <w:rFonts w:cs="Times New Roman"/>
          <w:lang w:val="en-US"/>
        </w:rPr>
        <w:t xml:space="preserve">eftover papers during the exam </w:t>
      </w:r>
      <w:r w:rsidR="007C3B30" w:rsidRPr="00634F2E">
        <w:rPr>
          <w:rFonts w:cs="Times New Roman"/>
          <w:lang w:val="en-US"/>
        </w:rPr>
        <w:t>papers printing process under the super</w:t>
      </w:r>
      <w:r w:rsidR="00CD30A4" w:rsidRPr="00634F2E">
        <w:rPr>
          <w:rFonts w:cs="Times New Roman"/>
          <w:lang w:val="en-US"/>
        </w:rPr>
        <w:t xml:space="preserve">vision </w:t>
      </w:r>
      <w:proofErr w:type="gramStart"/>
      <w:r w:rsidR="00CD30A4" w:rsidRPr="00634F2E">
        <w:rPr>
          <w:rFonts w:cs="Times New Roman"/>
          <w:lang w:val="en-US"/>
        </w:rPr>
        <w:t>of  the</w:t>
      </w:r>
      <w:proofErr w:type="gramEnd"/>
      <w:r w:rsidR="00CD30A4" w:rsidRPr="00634F2E">
        <w:rPr>
          <w:rFonts w:cs="Times New Roman"/>
          <w:lang w:val="en-US"/>
        </w:rPr>
        <w:t xml:space="preserve"> teaching staff, </w:t>
      </w:r>
      <w:r w:rsidR="007C3B30" w:rsidRPr="00634F2E">
        <w:rPr>
          <w:rFonts w:cs="Times New Roman"/>
          <w:lang w:val="en-US"/>
        </w:rPr>
        <w:t>ensuring necessary care for the equipment, keepi</w:t>
      </w:r>
      <w:r>
        <w:rPr>
          <w:rFonts w:cs="Times New Roman"/>
          <w:lang w:val="en-US"/>
        </w:rPr>
        <w:t>ng all machine equipment in use).</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is responsible for the maintenan</w:t>
      </w:r>
      <w:r w:rsidR="00B17345">
        <w:rPr>
          <w:rFonts w:cs="Times New Roman"/>
          <w:lang w:val="en-US"/>
        </w:rPr>
        <w:t>ce and repair of the building (R</w:t>
      </w:r>
      <w:r w:rsidRPr="00634F2E">
        <w:rPr>
          <w:rFonts w:cs="Times New Roman"/>
          <w:lang w:val="en-US"/>
        </w:rPr>
        <w:t>ealizing regular maintenance of the classrooms, offices, washbasins and other usage areas that are in use of the School in the building, following-up the heating systems and the lighting systems, repai</w:t>
      </w:r>
      <w:r w:rsidR="00B17345">
        <w:rPr>
          <w:rFonts w:cs="Times New Roman"/>
          <w:lang w:val="en-US"/>
        </w:rPr>
        <w:t>ring the dy</w:t>
      </w:r>
      <w:r w:rsidR="00B17345" w:rsidRPr="00634F2E">
        <w:rPr>
          <w:rFonts w:cs="Times New Roman"/>
          <w:lang w:val="en-US"/>
        </w:rPr>
        <w:t>sfunctional</w:t>
      </w:r>
      <w:r w:rsidRPr="00634F2E">
        <w:rPr>
          <w:rFonts w:cs="Times New Roman"/>
          <w:lang w:val="en-US"/>
        </w:rPr>
        <w:t xml:space="preserve"> ones immediately, informing the School Secretariat about the ones that cannot be repaired and following the process). </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follows the cleaning of the School (Regular follow-up of the cleaning procedures in the service area of the building by the related staff, enabling cleaning supplies from the stock)</w:t>
      </w:r>
      <w:r w:rsidR="00B17345">
        <w:rPr>
          <w:rFonts w:cs="Times New Roman"/>
          <w:lang w:val="en-US"/>
        </w:rPr>
        <w:t>.</w:t>
      </w:r>
      <w:r w:rsidRPr="00634F2E">
        <w:rPr>
          <w:rFonts w:cs="Times New Roman"/>
          <w:lang w:val="en-US"/>
        </w:rPr>
        <w:t xml:space="preserve">  </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receives the documents (incoming and going) th</w:t>
      </w:r>
      <w:r w:rsidR="00B17345">
        <w:rPr>
          <w:rFonts w:cs="Times New Roman"/>
          <w:lang w:val="en-US"/>
        </w:rPr>
        <w:t>at belong to the School from SDU</w:t>
      </w:r>
      <w:r w:rsidRPr="00634F2E">
        <w:rPr>
          <w:rFonts w:cs="Times New Roman"/>
          <w:lang w:val="en-US"/>
        </w:rPr>
        <w:t xml:space="preserve"> Document Office and PTT regularly.</w:t>
      </w:r>
    </w:p>
    <w:p w:rsidR="007C3B30" w:rsidRPr="00634F2E" w:rsidRDefault="007C3B30" w:rsidP="00C174D0">
      <w:pPr>
        <w:pStyle w:val="ListeParagraf"/>
        <w:numPr>
          <w:ilvl w:val="0"/>
          <w:numId w:val="46"/>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does other duties related to her branch to be given by the directorate.</w:t>
      </w:r>
    </w:p>
    <w:p w:rsidR="007C3B30" w:rsidRPr="00634F2E" w:rsidRDefault="007C3B30" w:rsidP="00B45F77">
      <w:pPr>
        <w:spacing w:after="0" w:line="240" w:lineRule="auto"/>
        <w:rPr>
          <w:rFonts w:cs="Times New Roman"/>
          <w:lang w:val="en-US"/>
        </w:rPr>
      </w:pPr>
    </w:p>
    <w:p w:rsidR="00761C0A" w:rsidRDefault="00761C0A" w:rsidP="00B45F77">
      <w:pPr>
        <w:spacing w:after="0" w:line="240" w:lineRule="auto"/>
        <w:rPr>
          <w:rFonts w:cs="Times New Roman"/>
          <w:b/>
          <w:lang w:val="en-US"/>
        </w:rPr>
      </w:pPr>
    </w:p>
    <w:p w:rsidR="007C3B30" w:rsidRPr="00634F2E" w:rsidRDefault="007C3B30" w:rsidP="00B45F77">
      <w:pPr>
        <w:spacing w:after="0" w:line="240" w:lineRule="auto"/>
        <w:rPr>
          <w:rFonts w:cs="Times New Roman"/>
          <w:lang w:val="en-US"/>
        </w:rPr>
      </w:pPr>
      <w:r w:rsidRPr="00634F2E">
        <w:rPr>
          <w:rFonts w:cs="Times New Roman"/>
          <w:b/>
          <w:lang w:val="en-US"/>
        </w:rPr>
        <w:t>AUTHORITY</w:t>
      </w:r>
    </w:p>
    <w:p w:rsidR="007C3B30" w:rsidRPr="00634F2E" w:rsidRDefault="007C3B30" w:rsidP="00C174D0">
      <w:pPr>
        <w:pStyle w:val="ListeParagraf"/>
        <w:numPr>
          <w:ilvl w:val="0"/>
          <w:numId w:val="47"/>
        </w:numPr>
        <w:spacing w:after="0" w:line="240" w:lineRule="auto"/>
        <w:jc w:val="both"/>
        <w:rPr>
          <w:rFonts w:cs="Times New Roman"/>
          <w:lang w:val="en-US"/>
        </w:rPr>
      </w:pPr>
      <w:r w:rsidRPr="00634F2E">
        <w:rPr>
          <w:rFonts w:cs="Times New Roman"/>
          <w:lang w:val="en-US"/>
        </w:rPr>
        <w:t>To have the authority to perform the duties and r</w:t>
      </w:r>
      <w:r w:rsidR="00DD768C">
        <w:rPr>
          <w:rFonts w:cs="Times New Roman"/>
          <w:lang w:val="en-US"/>
        </w:rPr>
        <w:t>esponsibilities mentioned above</w:t>
      </w:r>
    </w:p>
    <w:p w:rsidR="007C3B30" w:rsidRPr="00634F2E" w:rsidRDefault="007C3B30" w:rsidP="00C174D0">
      <w:pPr>
        <w:pStyle w:val="ListeParagraf"/>
        <w:numPr>
          <w:ilvl w:val="0"/>
          <w:numId w:val="47"/>
        </w:numPr>
        <w:spacing w:after="0" w:line="240" w:lineRule="auto"/>
        <w:jc w:val="both"/>
        <w:rPr>
          <w:rFonts w:cs="Times New Roman"/>
          <w:lang w:val="en-US"/>
        </w:rPr>
      </w:pPr>
      <w:r w:rsidRPr="00634F2E">
        <w:rPr>
          <w:rFonts w:cs="Times New Roman"/>
          <w:lang w:val="en-US"/>
        </w:rPr>
        <w:t>To be able to use necessary equip</w:t>
      </w:r>
      <w:r w:rsidR="00DD768C">
        <w:rPr>
          <w:rFonts w:cs="Times New Roman"/>
          <w:lang w:val="en-US"/>
        </w:rPr>
        <w:t>ments to realize the activities</w:t>
      </w:r>
    </w:p>
    <w:p w:rsidR="007C3B30" w:rsidRPr="00634F2E" w:rsidRDefault="007C3B30" w:rsidP="00C174D0">
      <w:pPr>
        <w:spacing w:after="0" w:line="240" w:lineRule="auto"/>
        <w:jc w:val="both"/>
        <w:rPr>
          <w:rFonts w:cs="Times New Roman"/>
          <w:b/>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C174D0">
      <w:pPr>
        <w:pStyle w:val="ListeParagraf"/>
        <w:numPr>
          <w:ilvl w:val="0"/>
          <w:numId w:val="48"/>
        </w:numPr>
        <w:spacing w:after="0" w:line="240" w:lineRule="auto"/>
        <w:jc w:val="both"/>
        <w:rPr>
          <w:rFonts w:cs="Times New Roman"/>
          <w:lang w:val="en-US"/>
        </w:rPr>
      </w:pPr>
      <w:r w:rsidRPr="00634F2E">
        <w:rPr>
          <w:rFonts w:cs="Times New Roman"/>
          <w:lang w:val="en-US"/>
        </w:rPr>
        <w:t>School Secretary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lang w:val="en-US"/>
        </w:rPr>
      </w:pPr>
      <w:r w:rsidRPr="00634F2E">
        <w:rPr>
          <w:rFonts w:cs="Times New Roman"/>
          <w:b/>
          <w:lang w:val="en-US"/>
        </w:rPr>
        <w:t>JOB TITLES OF SUBORDINATES</w:t>
      </w:r>
    </w:p>
    <w:p w:rsidR="007C3B30" w:rsidRPr="00634F2E" w:rsidRDefault="007C3B30" w:rsidP="00C174D0">
      <w:pPr>
        <w:pStyle w:val="ListeParagraf"/>
        <w:numPr>
          <w:ilvl w:val="0"/>
          <w:numId w:val="48"/>
        </w:numPr>
        <w:spacing w:after="0" w:line="240" w:lineRule="auto"/>
        <w:jc w:val="both"/>
        <w:rPr>
          <w:rFonts w:cs="Times New Roman"/>
          <w:lang w:val="en-US"/>
        </w:rPr>
      </w:pPr>
      <w:r w:rsidRPr="00634F2E">
        <w:rPr>
          <w:rFonts w:cs="Times New Roman"/>
          <w:lang w:val="en-US"/>
        </w:rPr>
        <w:t>Cleaning Personnel</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lang w:val="en-US"/>
        </w:rPr>
      </w:pPr>
      <w:r w:rsidRPr="00634F2E">
        <w:rPr>
          <w:rFonts w:cs="Times New Roman"/>
          <w:b/>
          <w:lang w:val="en-US"/>
        </w:rPr>
        <w:t xml:space="preserve">EMPLOYEE QUALIFICATIONS FOR THIS JOB </w:t>
      </w:r>
      <w:r w:rsidRPr="00634F2E">
        <w:rPr>
          <w:rFonts w:cs="Times New Roman"/>
          <w:lang w:val="en-US"/>
        </w:rPr>
        <w:tab/>
      </w:r>
    </w:p>
    <w:p w:rsidR="007C3B30" w:rsidRPr="00634F2E" w:rsidRDefault="007C3B30" w:rsidP="00C174D0">
      <w:pPr>
        <w:pStyle w:val="ListeParagraf"/>
        <w:numPr>
          <w:ilvl w:val="0"/>
          <w:numId w:val="48"/>
        </w:numPr>
        <w:spacing w:after="0" w:line="240" w:lineRule="auto"/>
        <w:jc w:val="both"/>
        <w:rPr>
          <w:rFonts w:cs="Times New Roman"/>
          <w:lang w:val="en-US"/>
        </w:rPr>
      </w:pPr>
      <w:r w:rsidRPr="00634F2E">
        <w:rPr>
          <w:rFonts w:cs="Times New Roman"/>
          <w:lang w:val="en-US"/>
        </w:rPr>
        <w:t>To have the general qualifications stated in</w:t>
      </w:r>
      <w:r w:rsidR="00DD768C">
        <w:rPr>
          <w:rFonts w:cs="Times New Roman"/>
          <w:lang w:val="en-US"/>
        </w:rPr>
        <w:t xml:space="preserve"> the Civil Servants Law No. 657</w:t>
      </w:r>
    </w:p>
    <w:p w:rsidR="00D34FCE" w:rsidRDefault="007C3B30" w:rsidP="00C174D0">
      <w:pPr>
        <w:pStyle w:val="ListeParagraf"/>
        <w:numPr>
          <w:ilvl w:val="0"/>
          <w:numId w:val="48"/>
        </w:numPr>
        <w:spacing w:after="0" w:line="240" w:lineRule="auto"/>
        <w:jc w:val="both"/>
        <w:rPr>
          <w:rFonts w:cs="Times New Roman"/>
          <w:lang w:val="en-US"/>
        </w:rPr>
      </w:pPr>
      <w:r w:rsidRPr="00634F2E">
        <w:rPr>
          <w:rFonts w:cs="Times New Roman"/>
          <w:lang w:val="en-US"/>
        </w:rPr>
        <w:t>To be at least a high sch</w:t>
      </w:r>
      <w:r w:rsidR="00DD768C">
        <w:rPr>
          <w:rFonts w:cs="Times New Roman"/>
          <w:lang w:val="en-US"/>
        </w:rPr>
        <w:t>ool or an equal school graduate</w:t>
      </w:r>
    </w:p>
    <w:p w:rsidR="00761C0A" w:rsidRDefault="00761C0A" w:rsidP="00C174D0">
      <w:pPr>
        <w:pStyle w:val="ListeParagraf"/>
        <w:spacing w:after="0" w:line="240" w:lineRule="auto"/>
        <w:jc w:val="both"/>
        <w:rPr>
          <w:rFonts w:cs="Times New Roman"/>
          <w:b/>
          <w:lang w:val="en-US"/>
        </w:rPr>
      </w:pPr>
    </w:p>
    <w:p w:rsidR="00761C0A" w:rsidRDefault="00761C0A" w:rsidP="00761C0A">
      <w:pPr>
        <w:pStyle w:val="ListeParagraf"/>
        <w:spacing w:after="0" w:line="240" w:lineRule="auto"/>
        <w:jc w:val="center"/>
        <w:rPr>
          <w:rFonts w:cs="Times New Roman"/>
          <w:b/>
          <w:lang w:val="en-US"/>
        </w:rPr>
      </w:pPr>
    </w:p>
    <w:p w:rsidR="00761C0A" w:rsidRDefault="00761C0A" w:rsidP="00761C0A">
      <w:pPr>
        <w:pStyle w:val="ListeParagraf"/>
        <w:spacing w:after="0" w:line="240" w:lineRule="auto"/>
        <w:jc w:val="center"/>
        <w:rPr>
          <w:rFonts w:cs="Times New Roman"/>
          <w:b/>
          <w:lang w:val="en-US"/>
        </w:rPr>
      </w:pPr>
    </w:p>
    <w:p w:rsidR="00761C0A" w:rsidRDefault="00761C0A" w:rsidP="00761C0A">
      <w:pPr>
        <w:pStyle w:val="ListeParagraf"/>
        <w:spacing w:after="0" w:line="240" w:lineRule="auto"/>
        <w:jc w:val="center"/>
        <w:rPr>
          <w:rFonts w:cs="Times New Roman"/>
          <w:b/>
          <w:lang w:val="en-US"/>
        </w:rPr>
      </w:pPr>
      <w:r w:rsidRPr="00634F2E">
        <w:rPr>
          <w:rFonts w:cs="Times New Roman"/>
          <w:b/>
          <w:lang w:val="en-US"/>
        </w:rPr>
        <w:sym w:font="Wingdings" w:char="F076"/>
      </w:r>
      <w:r w:rsidRPr="00634F2E">
        <w:rPr>
          <w:rFonts w:cs="Times New Roman"/>
          <w:b/>
          <w:lang w:val="en-US"/>
        </w:rPr>
        <w:sym w:font="Wingdings" w:char="F076"/>
      </w:r>
      <w:r w:rsidRPr="00634F2E">
        <w:rPr>
          <w:rFonts w:cs="Times New Roman"/>
          <w:b/>
          <w:lang w:val="en-US"/>
        </w:rPr>
        <w:sym w:font="Wingdings" w:char="F076"/>
      </w:r>
    </w:p>
    <w:p w:rsidR="00761C0A" w:rsidRDefault="00761C0A" w:rsidP="00761C0A">
      <w:pPr>
        <w:pStyle w:val="ListeParagraf"/>
        <w:spacing w:after="0" w:line="240" w:lineRule="auto"/>
        <w:jc w:val="center"/>
        <w:rPr>
          <w:rFonts w:cs="Times New Roman"/>
          <w:b/>
          <w:lang w:val="en-US"/>
        </w:rPr>
      </w:pPr>
    </w:p>
    <w:p w:rsidR="00761C0A" w:rsidRDefault="00761C0A" w:rsidP="00761C0A">
      <w:pPr>
        <w:pStyle w:val="ListeParagraf"/>
        <w:spacing w:after="0" w:line="240" w:lineRule="auto"/>
        <w:jc w:val="center"/>
        <w:rPr>
          <w:rFonts w:cs="Times New Roman"/>
          <w:b/>
          <w:lang w:val="en-US"/>
        </w:rPr>
      </w:pPr>
    </w:p>
    <w:p w:rsidR="00761C0A" w:rsidRPr="00761C0A" w:rsidRDefault="00761C0A" w:rsidP="00761C0A">
      <w:pPr>
        <w:pStyle w:val="ListeParagraf"/>
        <w:spacing w:after="0" w:line="240" w:lineRule="auto"/>
        <w:jc w:val="center"/>
        <w:rPr>
          <w:rFonts w:cs="Times New Roman"/>
          <w:b/>
          <w:lang w:val="en-US"/>
        </w:rPr>
      </w:pP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C815AD" w:rsidRDefault="00C815AD" w:rsidP="003D29EC">
            <w:pPr>
              <w:rPr>
                <w:rFonts w:cs="Times New Roman"/>
                <w:b/>
                <w:lang w:val="en-US"/>
              </w:rPr>
            </w:pPr>
          </w:p>
          <w:p w:rsidR="00A24EE8" w:rsidRPr="00A24EE8" w:rsidRDefault="00A24EE8" w:rsidP="003D29EC">
            <w:pPr>
              <w:rPr>
                <w:rFonts w:cs="Times New Roman"/>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Archiving</w:t>
            </w:r>
          </w:p>
          <w:p w:rsidR="00C815AD" w:rsidRPr="00A24EE8" w:rsidRDefault="00C815AD" w:rsidP="003D29EC">
            <w:pPr>
              <w:rPr>
                <w:rFonts w:cs="Times New Roman"/>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BRIEF DEFINITION OF THE TASK </w:t>
      </w:r>
    </w:p>
    <w:p w:rsidR="007C3B30" w:rsidRPr="00634F2E" w:rsidRDefault="007C3B30" w:rsidP="00C174D0">
      <w:pPr>
        <w:spacing w:after="0" w:line="240" w:lineRule="auto"/>
        <w:jc w:val="both"/>
        <w:rPr>
          <w:rFonts w:cs="Times New Roman"/>
          <w:lang w:val="en-US"/>
        </w:rPr>
      </w:pPr>
      <w:r w:rsidRPr="00634F2E">
        <w:rPr>
          <w:rFonts w:cs="Times New Roman"/>
          <w:lang w:val="en-US"/>
        </w:rPr>
        <w:t>To carry out activities in order to carry out all necessary activities in accordance with the principles of efficiency and productivity in all the issues that concern the Document Archives service in t</w:t>
      </w:r>
      <w:r w:rsidR="000D4503">
        <w:rPr>
          <w:rFonts w:cs="Times New Roman"/>
          <w:lang w:val="en-US"/>
        </w:rPr>
        <w:t>he unit where she/he is charged</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C174D0">
      <w:pPr>
        <w:pStyle w:val="ListeParagraf"/>
        <w:numPr>
          <w:ilvl w:val="0"/>
          <w:numId w:val="50"/>
        </w:numPr>
        <w:spacing w:after="0" w:line="240" w:lineRule="auto"/>
        <w:jc w:val="both"/>
        <w:rPr>
          <w:rFonts w:cs="Times New Roman"/>
          <w:lang w:val="en-US"/>
        </w:rPr>
      </w:pPr>
      <w:r w:rsidRPr="00634F2E">
        <w:rPr>
          <w:rFonts w:cs="Times New Roman"/>
          <w:lang w:val="en-US"/>
        </w:rPr>
        <w:t>Arrangement of the School archi</w:t>
      </w:r>
      <w:r w:rsidR="000D4503">
        <w:rPr>
          <w:rFonts w:cs="Times New Roman"/>
          <w:lang w:val="en-US"/>
        </w:rPr>
        <w:t>ve and end of year transactions</w:t>
      </w:r>
    </w:p>
    <w:p w:rsidR="007C3B30" w:rsidRPr="00634F2E" w:rsidRDefault="007C3B30" w:rsidP="00C174D0">
      <w:pPr>
        <w:spacing w:after="0" w:line="240" w:lineRule="auto"/>
        <w:jc w:val="both"/>
        <w:rPr>
          <w:rFonts w:cs="Times New Roman"/>
          <w:b/>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C174D0">
      <w:pPr>
        <w:pStyle w:val="ListeParagraf"/>
        <w:numPr>
          <w:ilvl w:val="0"/>
          <w:numId w:val="49"/>
        </w:numPr>
        <w:spacing w:after="0" w:line="240" w:lineRule="auto"/>
        <w:jc w:val="both"/>
        <w:rPr>
          <w:rFonts w:cs="Times New Roman"/>
          <w:lang w:val="en-US"/>
        </w:rPr>
      </w:pPr>
      <w:r w:rsidRPr="00634F2E">
        <w:rPr>
          <w:rFonts w:cs="Times New Roman"/>
          <w:lang w:val="en-US"/>
        </w:rPr>
        <w:t>School Secretary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C174D0">
      <w:pPr>
        <w:spacing w:after="0" w:line="240" w:lineRule="auto"/>
        <w:jc w:val="both"/>
        <w:rPr>
          <w:rFonts w:cs="Times New Roman"/>
          <w:b/>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C174D0">
      <w:pPr>
        <w:pStyle w:val="ListeParagraf"/>
        <w:numPr>
          <w:ilvl w:val="0"/>
          <w:numId w:val="49"/>
        </w:numPr>
        <w:spacing w:after="0" w:line="240" w:lineRule="auto"/>
        <w:jc w:val="both"/>
        <w:rPr>
          <w:rFonts w:cs="Times New Roman"/>
          <w:lang w:val="en-US"/>
        </w:rPr>
      </w:pPr>
      <w:r w:rsidRPr="00634F2E">
        <w:rPr>
          <w:rFonts w:cs="Times New Roman"/>
          <w:lang w:val="en-US"/>
        </w:rPr>
        <w:t>To have the general qualifications stated in</w:t>
      </w:r>
      <w:r w:rsidR="000D4503">
        <w:rPr>
          <w:rFonts w:cs="Times New Roman"/>
          <w:lang w:val="en-US"/>
        </w:rPr>
        <w:t xml:space="preserve"> the Civil Servants Law No. 657</w:t>
      </w:r>
    </w:p>
    <w:p w:rsidR="007C3B30" w:rsidRPr="00634F2E" w:rsidRDefault="007C3B30" w:rsidP="00C174D0">
      <w:pPr>
        <w:pStyle w:val="ListeParagraf"/>
        <w:numPr>
          <w:ilvl w:val="0"/>
          <w:numId w:val="49"/>
        </w:numPr>
        <w:spacing w:after="0" w:line="240" w:lineRule="auto"/>
        <w:jc w:val="both"/>
        <w:rPr>
          <w:rFonts w:cs="Times New Roman"/>
          <w:lang w:val="en-US"/>
        </w:rPr>
      </w:pPr>
      <w:r w:rsidRPr="00634F2E">
        <w:rPr>
          <w:rFonts w:cs="Times New Roman"/>
          <w:lang w:val="en-US"/>
        </w:rPr>
        <w:t>To be at least a high sch</w:t>
      </w:r>
      <w:r w:rsidR="000D4503">
        <w:rPr>
          <w:rFonts w:cs="Times New Roman"/>
          <w:lang w:val="en-US"/>
        </w:rPr>
        <w:t>ool or an equal school graduate</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C174D0">
      <w:pPr>
        <w:pStyle w:val="ListeParagraf"/>
        <w:numPr>
          <w:ilvl w:val="0"/>
          <w:numId w:val="51"/>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is responsible t</w:t>
      </w:r>
      <w:r w:rsidR="000D4503">
        <w:rPr>
          <w:rFonts w:cs="Times New Roman"/>
          <w:lang w:val="en-US"/>
        </w:rPr>
        <w:t>o the School Secretary when she/</w:t>
      </w:r>
      <w:r w:rsidRPr="00634F2E">
        <w:rPr>
          <w:rFonts w:cs="Times New Roman"/>
          <w:lang w:val="en-US"/>
        </w:rPr>
        <w:t>he fulfills all of the tasks above in accordance with the laws and regulations.</w:t>
      </w:r>
    </w:p>
    <w:p w:rsidR="007C3B30" w:rsidRPr="00634F2E" w:rsidRDefault="007C3B30" w:rsidP="00C174D0">
      <w:pPr>
        <w:pStyle w:val="ListeParagraf"/>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ALLOCATION</w:t>
      </w:r>
    </w:p>
    <w:p w:rsidR="00EE584F" w:rsidRPr="00761C0A" w:rsidRDefault="007C3B30" w:rsidP="00C174D0">
      <w:pPr>
        <w:pStyle w:val="ListeParagraf"/>
        <w:numPr>
          <w:ilvl w:val="0"/>
          <w:numId w:val="52"/>
        </w:numPr>
        <w:spacing w:after="0" w:line="240" w:lineRule="auto"/>
        <w:jc w:val="both"/>
        <w:rPr>
          <w:rFonts w:cs="Times New Roman"/>
          <w:lang w:val="en-US"/>
        </w:rPr>
      </w:pPr>
      <w:r w:rsidRPr="00634F2E">
        <w:rPr>
          <w:rFonts w:cs="Times New Roman"/>
          <w:lang w:val="en-US"/>
        </w:rPr>
        <w:t>It is distributed to the relevant units.</w:t>
      </w:r>
    </w:p>
    <w:tbl>
      <w:tblPr>
        <w:tblStyle w:val="TabloKlavuzu"/>
        <w:tblW w:w="0" w:type="auto"/>
        <w:tblLook w:val="04A0" w:firstRow="1" w:lastRow="0" w:firstColumn="1" w:lastColumn="0" w:noHBand="0" w:noVBand="1"/>
      </w:tblPr>
      <w:tblGrid>
        <w:gridCol w:w="9210"/>
      </w:tblGrid>
      <w:tr w:rsidR="00A24EE8" w:rsidRPr="00A24EE8" w:rsidTr="003D29EC">
        <w:trPr>
          <w:trHeight w:val="1383"/>
        </w:trPr>
        <w:tc>
          <w:tcPr>
            <w:tcW w:w="9210" w:type="dxa"/>
          </w:tcPr>
          <w:p w:rsidR="009911EF" w:rsidRDefault="009911EF" w:rsidP="003D29EC">
            <w:pPr>
              <w:rPr>
                <w:rFonts w:cs="Times New Roman"/>
                <w:b/>
                <w:lang w:val="en-US"/>
              </w:rPr>
            </w:pPr>
          </w:p>
          <w:p w:rsidR="00A24EE8" w:rsidRPr="00A24EE8" w:rsidRDefault="00A24EE8" w:rsidP="003D29EC">
            <w:pPr>
              <w:rPr>
                <w:rFonts w:cs="Times New Roman"/>
                <w:b/>
                <w:lang w:val="en-US"/>
              </w:rPr>
            </w:pPr>
            <w:r w:rsidRPr="00A24EE8">
              <w:rPr>
                <w:rFonts w:cs="Times New Roman"/>
                <w:b/>
                <w:lang w:val="en-US"/>
              </w:rPr>
              <w:t>School:</w:t>
            </w:r>
            <w:r w:rsidRPr="00A24EE8">
              <w:rPr>
                <w:rFonts w:cs="Times New Roman"/>
                <w:lang w:val="en-US"/>
              </w:rPr>
              <w:t xml:space="preserve"> School of Foreign Languages</w:t>
            </w:r>
          </w:p>
          <w:p w:rsidR="00A24EE8" w:rsidRPr="00A24EE8" w:rsidRDefault="00A24EE8" w:rsidP="003D29EC">
            <w:pPr>
              <w:rPr>
                <w:rFonts w:cs="Times New Roman"/>
                <w:lang w:val="en-US"/>
              </w:rPr>
            </w:pPr>
            <w:r w:rsidRPr="00A24EE8">
              <w:rPr>
                <w:rFonts w:cs="Times New Roman"/>
                <w:b/>
                <w:lang w:val="en-US"/>
              </w:rPr>
              <w:t>The unit to which the staff is connected:</w:t>
            </w:r>
            <w:r w:rsidRPr="00A24EE8">
              <w:rPr>
                <w:rFonts w:cs="Times New Roman"/>
                <w:lang w:val="en-US"/>
              </w:rPr>
              <w:t xml:space="preserve"> Secretariat of School of Foreign Languages</w:t>
            </w:r>
          </w:p>
          <w:p w:rsidR="00A24EE8" w:rsidRPr="00A24EE8" w:rsidRDefault="00A24EE8" w:rsidP="003D29EC">
            <w:pPr>
              <w:rPr>
                <w:rFonts w:cs="Times New Roman"/>
                <w:lang w:val="en-US"/>
              </w:rPr>
            </w:pPr>
            <w:r w:rsidRPr="00A24EE8">
              <w:rPr>
                <w:rFonts w:cs="Times New Roman"/>
                <w:b/>
                <w:lang w:val="en-US"/>
              </w:rPr>
              <w:t>Administrative Office:</w:t>
            </w:r>
            <w:r w:rsidRPr="00A24EE8">
              <w:rPr>
                <w:rFonts w:cs="Times New Roman"/>
                <w:lang w:val="en-US"/>
              </w:rPr>
              <w:t xml:space="preserve"> Supporting Services</w:t>
            </w:r>
          </w:p>
          <w:p w:rsidR="00A24EE8" w:rsidRDefault="00A24EE8" w:rsidP="003D29EC">
            <w:pPr>
              <w:rPr>
                <w:rFonts w:cs="Times New Roman"/>
                <w:lang w:val="en-US"/>
              </w:rPr>
            </w:pPr>
            <w:r w:rsidRPr="00A24EE8">
              <w:rPr>
                <w:rFonts w:cs="Times New Roman"/>
                <w:b/>
                <w:lang w:val="en-US"/>
              </w:rPr>
              <w:t>Name of the task:</w:t>
            </w:r>
            <w:r w:rsidRPr="00A24EE8">
              <w:rPr>
                <w:rFonts w:cs="Times New Roman"/>
                <w:lang w:val="en-US"/>
              </w:rPr>
              <w:t xml:space="preserve"> Cleaning</w:t>
            </w:r>
          </w:p>
          <w:p w:rsidR="009911EF" w:rsidRPr="00A24EE8" w:rsidRDefault="009911EF" w:rsidP="003D29EC">
            <w:pPr>
              <w:rPr>
                <w:rFonts w:cs="Times New Roman"/>
                <w:b/>
                <w:lang w:val="en-US"/>
              </w:rPr>
            </w:pPr>
          </w:p>
        </w:tc>
      </w:tr>
    </w:tbl>
    <w:p w:rsidR="007C3B30" w:rsidRPr="00634F2E" w:rsidRDefault="007C3B30" w:rsidP="00B45F77">
      <w:pPr>
        <w:spacing w:after="0" w:line="240" w:lineRule="auto"/>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BRIEF DEFINITION OF THE TASK</w:t>
      </w:r>
    </w:p>
    <w:p w:rsidR="007C3B30" w:rsidRPr="00634F2E" w:rsidRDefault="007C3B30" w:rsidP="00C174D0">
      <w:pPr>
        <w:spacing w:after="0" w:line="240" w:lineRule="auto"/>
        <w:jc w:val="both"/>
        <w:rPr>
          <w:rFonts w:cs="Times New Roman"/>
          <w:lang w:val="en-US"/>
        </w:rPr>
      </w:pPr>
      <w:r w:rsidRPr="00634F2E">
        <w:rPr>
          <w:rFonts w:cs="Times New Roman"/>
          <w:lang w:val="en-US"/>
        </w:rPr>
        <w:t>To carry out all activities necessary for all the matters de</w:t>
      </w:r>
      <w:r w:rsidR="009911EF">
        <w:rPr>
          <w:rFonts w:cs="Times New Roman"/>
          <w:lang w:val="en-US"/>
        </w:rPr>
        <w:t>aling with her/his task at the s</w:t>
      </w:r>
      <w:r w:rsidRPr="00634F2E">
        <w:rPr>
          <w:rFonts w:cs="Times New Roman"/>
          <w:lang w:val="en-US"/>
        </w:rPr>
        <w:t>chool in accordance with the principles of</w:t>
      </w:r>
      <w:r w:rsidR="00DF7B19">
        <w:rPr>
          <w:rFonts w:cs="Times New Roman"/>
          <w:lang w:val="en-US"/>
        </w:rPr>
        <w:t xml:space="preserve"> effectiveness and productivity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DUTIES AND RESPONSIBILITIES</w:t>
      </w:r>
    </w:p>
    <w:p w:rsidR="007C3B30" w:rsidRPr="00634F2E" w:rsidRDefault="007C3B30" w:rsidP="00C174D0">
      <w:pPr>
        <w:pStyle w:val="ListeParagraf"/>
        <w:numPr>
          <w:ilvl w:val="0"/>
          <w:numId w:val="53"/>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keeps the internal and external areas under her/his responsibility in order, clean and hygienic, maintains the arrangement in the building, its additions and floors.</w:t>
      </w:r>
    </w:p>
    <w:p w:rsidR="007C3B30" w:rsidRPr="00634F2E" w:rsidRDefault="007C3B30" w:rsidP="00C174D0">
      <w:pPr>
        <w:pStyle w:val="ListeParagraf"/>
        <w:numPr>
          <w:ilvl w:val="0"/>
          <w:numId w:val="53"/>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ventilates the areas like classrooms, laboratories, and corridors. </w:t>
      </w:r>
    </w:p>
    <w:p w:rsidR="007C3B30" w:rsidRPr="00634F2E" w:rsidRDefault="007C3B30" w:rsidP="00C174D0">
      <w:pPr>
        <w:pStyle w:val="ListeParagraf"/>
        <w:numPr>
          <w:ilvl w:val="0"/>
          <w:numId w:val="53"/>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delivers the documents. </w:t>
      </w:r>
    </w:p>
    <w:p w:rsidR="007C3B30" w:rsidRPr="00634F2E" w:rsidRDefault="007C3B30" w:rsidP="00C174D0">
      <w:pPr>
        <w:pStyle w:val="ListeParagraf"/>
        <w:numPr>
          <w:ilvl w:val="0"/>
          <w:numId w:val="53"/>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concerns all the things (running water, unnecessary lights etc</w:t>
      </w:r>
      <w:r w:rsidR="009911EF">
        <w:rPr>
          <w:rFonts w:cs="Times New Roman"/>
          <w:lang w:val="en-US"/>
        </w:rPr>
        <w:t xml:space="preserve">.) </w:t>
      </w:r>
      <w:r w:rsidRPr="00634F2E">
        <w:rPr>
          <w:rFonts w:cs="Times New Roman"/>
          <w:lang w:val="en-US"/>
        </w:rPr>
        <w:t>causing waste and informs the Vice Technician about the deficiencies in electricity, water systems, glasses, window frames and doors.</w:t>
      </w:r>
    </w:p>
    <w:p w:rsidR="007C3B30" w:rsidRPr="00634F2E" w:rsidRDefault="007C3B30" w:rsidP="00C174D0">
      <w:pPr>
        <w:pStyle w:val="ListeParagraf"/>
        <w:numPr>
          <w:ilvl w:val="0"/>
          <w:numId w:val="53"/>
        </w:numPr>
        <w:spacing w:after="0" w:line="240" w:lineRule="auto"/>
        <w:jc w:val="both"/>
        <w:rPr>
          <w:rFonts w:cs="Times New Roman"/>
          <w:lang w:val="en-US"/>
        </w:rPr>
      </w:pPr>
      <w:proofErr w:type="spellStart"/>
      <w:r w:rsidRPr="00634F2E">
        <w:rPr>
          <w:rFonts w:cs="Times New Roman"/>
          <w:lang w:val="en-US"/>
        </w:rPr>
        <w:t>She/He</w:t>
      </w:r>
      <w:proofErr w:type="spellEnd"/>
      <w:r w:rsidRPr="00634F2E">
        <w:rPr>
          <w:rFonts w:cs="Times New Roman"/>
          <w:lang w:val="en-US"/>
        </w:rPr>
        <w:t xml:space="preserve"> makes all the people coming into her/his working area happy with the institution.</w:t>
      </w:r>
    </w:p>
    <w:p w:rsidR="007C3B30" w:rsidRPr="00634F2E" w:rsidRDefault="007C3B30" w:rsidP="00C174D0">
      <w:pPr>
        <w:pStyle w:val="ListeParagraf"/>
        <w:numPr>
          <w:ilvl w:val="0"/>
          <w:numId w:val="53"/>
        </w:numPr>
        <w:spacing w:after="0" w:line="240" w:lineRule="auto"/>
        <w:jc w:val="both"/>
        <w:rPr>
          <w:rFonts w:cs="Times New Roman"/>
          <w:lang w:val="en-US"/>
        </w:rPr>
      </w:pPr>
      <w:r w:rsidRPr="00634F2E">
        <w:rPr>
          <w:rFonts w:cs="Times New Roman"/>
          <w:lang w:val="en-US"/>
        </w:rPr>
        <w:t>While fulfilling the procedures r</w:t>
      </w:r>
      <w:r w:rsidR="009911EF">
        <w:rPr>
          <w:rFonts w:cs="Times New Roman"/>
          <w:lang w:val="en-US"/>
        </w:rPr>
        <w:t xml:space="preserve">equired by her/ his duties, she/he </w:t>
      </w:r>
      <w:r w:rsidR="00CD30A4" w:rsidRPr="00634F2E">
        <w:rPr>
          <w:rFonts w:cs="Times New Roman"/>
          <w:lang w:val="en-US"/>
        </w:rPr>
        <w:t>submit</w:t>
      </w:r>
      <w:r w:rsidR="009911EF">
        <w:rPr>
          <w:rFonts w:cs="Times New Roman"/>
          <w:lang w:val="en-US"/>
        </w:rPr>
        <w:t>s</w:t>
      </w:r>
      <w:r w:rsidRPr="00634F2E">
        <w:rPr>
          <w:rFonts w:cs="Times New Roman"/>
          <w:lang w:val="en-US"/>
        </w:rPr>
        <w:t xml:space="preserve"> a written petition to the school administration concerning matters relating to work safety and health, and this priority cannot be ignored.</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AUTHORITY</w:t>
      </w:r>
    </w:p>
    <w:p w:rsidR="007C3B30" w:rsidRPr="00634F2E" w:rsidRDefault="007C3B30" w:rsidP="00C174D0">
      <w:pPr>
        <w:pStyle w:val="ListeParagraf"/>
        <w:numPr>
          <w:ilvl w:val="0"/>
          <w:numId w:val="54"/>
        </w:numPr>
        <w:spacing w:after="0" w:line="240" w:lineRule="auto"/>
        <w:jc w:val="both"/>
        <w:rPr>
          <w:rFonts w:cs="Times New Roman"/>
          <w:lang w:val="en-US"/>
        </w:rPr>
      </w:pPr>
      <w:r w:rsidRPr="00634F2E">
        <w:rPr>
          <w:rFonts w:cs="Times New Roman"/>
          <w:lang w:val="en-US"/>
        </w:rPr>
        <w:t>To have the authority to perform the duties and responsibilities mention</w:t>
      </w:r>
      <w:r w:rsidR="00DF7B19">
        <w:rPr>
          <w:rFonts w:cs="Times New Roman"/>
          <w:lang w:val="en-US"/>
        </w:rPr>
        <w:t>ed above</w:t>
      </w:r>
    </w:p>
    <w:p w:rsidR="007C3B30" w:rsidRPr="00634F2E" w:rsidRDefault="007C3B30" w:rsidP="00C174D0">
      <w:pPr>
        <w:pStyle w:val="ListeParagraf"/>
        <w:numPr>
          <w:ilvl w:val="0"/>
          <w:numId w:val="54"/>
        </w:numPr>
        <w:spacing w:after="0" w:line="240" w:lineRule="auto"/>
        <w:jc w:val="both"/>
        <w:rPr>
          <w:rFonts w:cs="Times New Roman"/>
          <w:lang w:val="en-US"/>
        </w:rPr>
      </w:pPr>
      <w:r w:rsidRPr="00634F2E">
        <w:rPr>
          <w:rFonts w:cs="Times New Roman"/>
          <w:lang w:val="en-US"/>
        </w:rPr>
        <w:t>To be able to use necessary equip</w:t>
      </w:r>
      <w:r w:rsidR="00DF7B19">
        <w:rPr>
          <w:rFonts w:cs="Times New Roman"/>
          <w:lang w:val="en-US"/>
        </w:rPr>
        <w:t>ments to realize the activities</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THE CLOSEST DIRECTOR </w:t>
      </w:r>
    </w:p>
    <w:p w:rsidR="007C3B30" w:rsidRPr="00634F2E" w:rsidRDefault="007C3B30" w:rsidP="00C174D0">
      <w:pPr>
        <w:pStyle w:val="ListeParagraf"/>
        <w:numPr>
          <w:ilvl w:val="0"/>
          <w:numId w:val="55"/>
        </w:numPr>
        <w:spacing w:after="0" w:line="240" w:lineRule="auto"/>
        <w:jc w:val="both"/>
        <w:rPr>
          <w:rFonts w:cs="Times New Roman"/>
          <w:lang w:val="en-US"/>
        </w:rPr>
      </w:pPr>
      <w:r w:rsidRPr="00634F2E">
        <w:rPr>
          <w:rFonts w:cs="Times New Roman"/>
          <w:lang w:val="en-US"/>
        </w:rPr>
        <w:t>School Secretary</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JOB TITLES OF SUBORDINATES</w:t>
      </w:r>
    </w:p>
    <w:p w:rsidR="007C3B30" w:rsidRPr="00634F2E" w:rsidRDefault="007C3B30" w:rsidP="00C174D0">
      <w:pPr>
        <w:spacing w:after="0" w:line="240" w:lineRule="auto"/>
        <w:jc w:val="both"/>
        <w:rPr>
          <w:rFonts w:cs="Times New Roman"/>
          <w:lang w:val="en-US"/>
        </w:rPr>
      </w:pPr>
    </w:p>
    <w:p w:rsidR="007C3B30" w:rsidRPr="00634F2E" w:rsidRDefault="007C3B30" w:rsidP="00C174D0">
      <w:pPr>
        <w:spacing w:after="0" w:line="240" w:lineRule="auto"/>
        <w:jc w:val="both"/>
        <w:rPr>
          <w:rFonts w:cs="Times New Roman"/>
          <w:b/>
          <w:lang w:val="en-US"/>
        </w:rPr>
      </w:pPr>
      <w:r w:rsidRPr="00634F2E">
        <w:rPr>
          <w:rFonts w:cs="Times New Roman"/>
          <w:b/>
          <w:lang w:val="en-US"/>
        </w:rPr>
        <w:t xml:space="preserve">EMPLOYEE QUALIFICATIONS FOR THIS JOB </w:t>
      </w:r>
    </w:p>
    <w:p w:rsidR="007C3B30" w:rsidRPr="00634F2E" w:rsidRDefault="007C3B30" w:rsidP="00C174D0">
      <w:pPr>
        <w:pStyle w:val="ListeParagraf"/>
        <w:numPr>
          <w:ilvl w:val="0"/>
          <w:numId w:val="55"/>
        </w:numPr>
        <w:spacing w:after="0" w:line="240" w:lineRule="auto"/>
        <w:jc w:val="both"/>
        <w:rPr>
          <w:rFonts w:cs="Times New Roman"/>
          <w:lang w:val="en-US"/>
        </w:rPr>
      </w:pPr>
      <w:r w:rsidRPr="00634F2E">
        <w:rPr>
          <w:rFonts w:cs="Times New Roman"/>
          <w:lang w:val="en-US"/>
        </w:rPr>
        <w:t>To have the general qualifications stated in the Civil Servants Law No. 6</w:t>
      </w:r>
      <w:r w:rsidR="00DF7B19">
        <w:rPr>
          <w:rFonts w:cs="Times New Roman"/>
          <w:lang w:val="en-US"/>
        </w:rPr>
        <w:t>57</w:t>
      </w:r>
    </w:p>
    <w:p w:rsidR="007C3B30" w:rsidRPr="00634F2E" w:rsidRDefault="009911EF" w:rsidP="00C174D0">
      <w:pPr>
        <w:pStyle w:val="ListeParagraf"/>
        <w:numPr>
          <w:ilvl w:val="0"/>
          <w:numId w:val="55"/>
        </w:numPr>
        <w:spacing w:after="0" w:line="240" w:lineRule="auto"/>
        <w:jc w:val="both"/>
        <w:rPr>
          <w:rFonts w:cs="Times New Roman"/>
          <w:lang w:val="en-US"/>
        </w:rPr>
      </w:pPr>
      <w:r>
        <w:rPr>
          <w:rFonts w:cs="Times New Roman"/>
          <w:lang w:val="en-US"/>
        </w:rPr>
        <w:t xml:space="preserve">To be at least </w:t>
      </w:r>
      <w:r w:rsidR="009B1050">
        <w:rPr>
          <w:rFonts w:cs="Times New Roman"/>
          <w:lang w:val="en-US"/>
        </w:rPr>
        <w:t>a high</w:t>
      </w:r>
      <w:r w:rsidR="007C3B30" w:rsidRPr="00634F2E">
        <w:rPr>
          <w:rFonts w:cs="Times New Roman"/>
          <w:lang w:val="en-US"/>
        </w:rPr>
        <w:t xml:space="preserve"> sch</w:t>
      </w:r>
      <w:r w:rsidR="00DF7B19">
        <w:rPr>
          <w:rFonts w:cs="Times New Roman"/>
          <w:lang w:val="en-US"/>
        </w:rPr>
        <w:t>ool or an equal school graduate</w:t>
      </w:r>
    </w:p>
    <w:p w:rsidR="007C3B30" w:rsidRPr="00634F2E" w:rsidRDefault="007C3B30" w:rsidP="00C174D0">
      <w:pPr>
        <w:spacing w:after="0" w:line="240" w:lineRule="auto"/>
        <w:jc w:val="both"/>
        <w:rPr>
          <w:rFonts w:cs="Times New Roman"/>
          <w:lang w:val="en-US"/>
        </w:rPr>
      </w:pPr>
      <w:r w:rsidRPr="00634F2E">
        <w:rPr>
          <w:rFonts w:cs="Times New Roman"/>
          <w:lang w:val="en-US"/>
        </w:rPr>
        <w:tab/>
      </w:r>
    </w:p>
    <w:p w:rsidR="007C3B30" w:rsidRPr="00634F2E" w:rsidRDefault="007C3B30" w:rsidP="00C174D0">
      <w:pPr>
        <w:spacing w:after="0" w:line="240" w:lineRule="auto"/>
        <w:jc w:val="both"/>
        <w:rPr>
          <w:rFonts w:cs="Times New Roman"/>
          <w:b/>
          <w:lang w:val="en-US"/>
        </w:rPr>
      </w:pPr>
      <w:r w:rsidRPr="00634F2E">
        <w:rPr>
          <w:rFonts w:cs="Times New Roman"/>
          <w:b/>
          <w:lang w:val="en-US"/>
        </w:rPr>
        <w:t>RESPONSIBILITY</w:t>
      </w:r>
    </w:p>
    <w:p w:rsidR="007C3B30" w:rsidRPr="00634F2E" w:rsidRDefault="007C3B30" w:rsidP="00C174D0">
      <w:pPr>
        <w:pStyle w:val="ListeParagraf"/>
        <w:numPr>
          <w:ilvl w:val="0"/>
          <w:numId w:val="56"/>
        </w:numPr>
        <w:spacing w:after="0" w:line="240" w:lineRule="auto"/>
        <w:jc w:val="both"/>
        <w:rPr>
          <w:rFonts w:cs="Times New Roman"/>
          <w:lang w:val="en-US"/>
        </w:rPr>
      </w:pPr>
      <w:r w:rsidRPr="00634F2E">
        <w:rPr>
          <w:rFonts w:cs="Times New Roman"/>
          <w:lang w:val="en-US"/>
        </w:rPr>
        <w:t>The cleaning staff is responsible to the Secretary of the School when she/he fulfills all of the duties above that are in accordance with the laws and regulations.</w:t>
      </w:r>
    </w:p>
    <w:p w:rsidR="00761C0A" w:rsidRDefault="00761C0A" w:rsidP="00C174D0">
      <w:pPr>
        <w:spacing w:after="0" w:line="240" w:lineRule="auto"/>
        <w:jc w:val="both"/>
        <w:rPr>
          <w:rFonts w:cs="Times New Roman"/>
          <w:lang w:val="en-US"/>
        </w:rPr>
      </w:pPr>
    </w:p>
    <w:p w:rsidR="00761C0A" w:rsidRDefault="00761C0A" w:rsidP="00C174D0">
      <w:pPr>
        <w:spacing w:after="0" w:line="240" w:lineRule="auto"/>
        <w:jc w:val="both"/>
        <w:rPr>
          <w:rFonts w:cs="Times New Roman"/>
          <w:lang w:val="en-US"/>
        </w:rPr>
      </w:pPr>
    </w:p>
    <w:p w:rsidR="00761C0A" w:rsidRDefault="00761C0A" w:rsidP="00761C0A">
      <w:pPr>
        <w:spacing w:after="0" w:line="240" w:lineRule="auto"/>
        <w:jc w:val="center"/>
        <w:rPr>
          <w:rFonts w:cs="Times New Roman"/>
          <w:lang w:val="en-US"/>
        </w:rPr>
      </w:pPr>
    </w:p>
    <w:p w:rsidR="00EE584F" w:rsidRPr="00761C0A" w:rsidRDefault="00EE584F" w:rsidP="00761C0A">
      <w:pPr>
        <w:spacing w:after="0" w:line="240" w:lineRule="auto"/>
        <w:jc w:val="center"/>
        <w:rPr>
          <w:rFonts w:cs="Times New Roman"/>
          <w:b/>
          <w:lang w:val="en-US"/>
        </w:rPr>
      </w:pPr>
      <w:r w:rsidRPr="00634F2E">
        <w:rPr>
          <w:lang w:val="en-US"/>
        </w:rPr>
        <w:sym w:font="Wingdings" w:char="F076"/>
      </w:r>
      <w:r w:rsidRPr="00634F2E">
        <w:rPr>
          <w:lang w:val="en-US"/>
        </w:rPr>
        <w:sym w:font="Wingdings" w:char="F076"/>
      </w:r>
      <w:r w:rsidRPr="00634F2E">
        <w:rPr>
          <w:lang w:val="en-US"/>
        </w:rPr>
        <w:sym w:font="Wingdings" w:char="F076"/>
      </w:r>
    </w:p>
    <w:p w:rsidR="00761C0A" w:rsidRDefault="00761C0A" w:rsidP="00EE584F">
      <w:pPr>
        <w:spacing w:after="0" w:line="240" w:lineRule="auto"/>
        <w:rPr>
          <w:b/>
          <w:lang w:val="en-US"/>
        </w:rPr>
      </w:pPr>
    </w:p>
    <w:p w:rsidR="00761C0A" w:rsidRDefault="00761C0A" w:rsidP="00EE584F">
      <w:pPr>
        <w:spacing w:after="0" w:line="240" w:lineRule="auto"/>
        <w:rPr>
          <w:b/>
          <w:lang w:val="en-US"/>
        </w:rPr>
      </w:pPr>
    </w:p>
    <w:p w:rsidR="00761C0A" w:rsidRDefault="00761C0A" w:rsidP="00EE584F">
      <w:pPr>
        <w:spacing w:after="0" w:line="240" w:lineRule="auto"/>
        <w:rPr>
          <w:b/>
          <w:lang w:val="en-US"/>
        </w:rPr>
      </w:pPr>
    </w:p>
    <w:p w:rsidR="00761C0A" w:rsidRDefault="00761C0A" w:rsidP="00EE584F">
      <w:pPr>
        <w:spacing w:after="0" w:line="240" w:lineRule="auto"/>
        <w:rPr>
          <w:b/>
          <w:lang w:val="en-US"/>
        </w:rPr>
      </w:pPr>
    </w:p>
    <w:p w:rsidR="00761C0A" w:rsidRDefault="00761C0A" w:rsidP="00EE584F">
      <w:pPr>
        <w:spacing w:after="0" w:line="240" w:lineRule="auto"/>
        <w:rPr>
          <w:b/>
          <w:lang w:val="en-US"/>
        </w:rPr>
      </w:pPr>
    </w:p>
    <w:p w:rsidR="00761C0A" w:rsidRDefault="00761C0A" w:rsidP="00EE584F">
      <w:pPr>
        <w:spacing w:after="0" w:line="240" w:lineRule="auto"/>
        <w:rPr>
          <w:b/>
          <w:lang w:val="en-US"/>
        </w:rPr>
      </w:pPr>
    </w:p>
    <w:p w:rsidR="00D03217" w:rsidRPr="00634F2E" w:rsidRDefault="00D03217" w:rsidP="00A7318A">
      <w:pPr>
        <w:spacing w:after="120" w:line="240" w:lineRule="auto"/>
        <w:rPr>
          <w:rFonts w:cs="Times New Roman"/>
          <w:b/>
          <w:lang w:val="en-US"/>
        </w:rPr>
      </w:pPr>
      <w:r w:rsidRPr="00634F2E">
        <w:rPr>
          <w:b/>
          <w:lang w:val="en-US"/>
        </w:rPr>
        <w:t>2. UNITS</w:t>
      </w:r>
    </w:p>
    <w:p w:rsidR="008D6713" w:rsidRPr="00634F2E" w:rsidRDefault="008D6713" w:rsidP="00A7318A">
      <w:pPr>
        <w:spacing w:after="120" w:line="240" w:lineRule="auto"/>
        <w:rPr>
          <w:b/>
          <w:lang w:val="en-US"/>
        </w:rPr>
      </w:pPr>
      <w:r w:rsidRPr="00634F2E">
        <w:rPr>
          <w:b/>
          <w:lang w:val="en-US"/>
        </w:rPr>
        <w:t>2.1. CURRICULUM AND MATERIAL DEVELOPMENT UNIT</w:t>
      </w:r>
    </w:p>
    <w:p w:rsidR="008D6713" w:rsidRPr="00634F2E" w:rsidRDefault="008D6713" w:rsidP="00C174D0">
      <w:pPr>
        <w:spacing w:after="0" w:line="240" w:lineRule="auto"/>
        <w:jc w:val="both"/>
        <w:rPr>
          <w:lang w:val="en-US"/>
        </w:rPr>
      </w:pPr>
      <w:r w:rsidRPr="00634F2E">
        <w:rPr>
          <w:lang w:val="en-US"/>
        </w:rPr>
        <w:t>Curriculum and Material Development Unit works closely with the Testing Unit, Level Coordinators and instructors. They are primarily responsible to the Director of the SFL. The unit is in charge of;</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taking part in the preparation of new course materials and book selection,</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 xml:space="preserve">providing the testing unit members, level coordinators and instructors with academic guidance regarding syllabi, programs, materials and tests, </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following developments, new trends and concepts in ELT so as to make necessary changes in the curriculum and weekly planners,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ensuring coverage of all objectives specified in the school curriculum through supplementary materials,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informing testing unit about any changes in the curriculum and weekly planners,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identifying weaknesses and the strengths of the course materials and books so as to redesign materials and decide which book to use in the following courses,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 xml:space="preserve">identifying needs of the learners so as to redesign the curriculum and make adaptations in line with learner needs, </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providing guidance to the instructors on how to exploit the materials and the course books effectively in their classes,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receiving feedback  both from the instructors and the students on the effectiveness of  the materials and course books,</w:t>
      </w:r>
    </w:p>
    <w:p w:rsidR="008D6713" w:rsidRPr="00634F2E" w:rsidRDefault="008D6713" w:rsidP="00C174D0">
      <w:pPr>
        <w:pStyle w:val="ListeParagraf"/>
        <w:numPr>
          <w:ilvl w:val="0"/>
          <w:numId w:val="61"/>
        </w:numPr>
        <w:spacing w:after="0" w:line="240" w:lineRule="auto"/>
        <w:jc w:val="both"/>
        <w:rPr>
          <w:lang w:val="en-US"/>
        </w:rPr>
      </w:pPr>
      <w:r w:rsidRPr="00634F2E">
        <w:rPr>
          <w:lang w:val="en-US"/>
        </w:rPr>
        <w:t>giving feedback to the instructors on how well they can exploit the materials and course books.</w:t>
      </w:r>
    </w:p>
    <w:p w:rsidR="00B96DB3" w:rsidRPr="00634F2E" w:rsidRDefault="00B96DB3" w:rsidP="00C174D0">
      <w:pPr>
        <w:spacing w:after="0" w:line="240" w:lineRule="auto"/>
        <w:jc w:val="both"/>
        <w:rPr>
          <w:b/>
          <w:lang w:val="en-US"/>
        </w:rPr>
      </w:pPr>
    </w:p>
    <w:p w:rsidR="008D6713" w:rsidRPr="00634F2E" w:rsidRDefault="008D6713" w:rsidP="00C174D0">
      <w:pPr>
        <w:spacing w:after="0" w:line="240" w:lineRule="auto"/>
        <w:jc w:val="both"/>
        <w:rPr>
          <w:b/>
          <w:lang w:val="en-US"/>
        </w:rPr>
      </w:pPr>
      <w:r w:rsidRPr="00634F2E">
        <w:rPr>
          <w:b/>
          <w:lang w:val="en-US"/>
        </w:rPr>
        <w:t>2.2</w:t>
      </w:r>
      <w:r w:rsidR="007C0E51" w:rsidRPr="00634F2E">
        <w:rPr>
          <w:b/>
          <w:lang w:val="en-US"/>
        </w:rPr>
        <w:t>.</w:t>
      </w:r>
      <w:r w:rsidRPr="00634F2E">
        <w:rPr>
          <w:b/>
          <w:lang w:val="en-US"/>
        </w:rPr>
        <w:t xml:space="preserve"> TESTING UNIT</w:t>
      </w:r>
    </w:p>
    <w:p w:rsidR="008D6713" w:rsidRPr="00634F2E" w:rsidRDefault="008D6713" w:rsidP="00C174D0">
      <w:pPr>
        <w:pStyle w:val="AralkYok"/>
        <w:jc w:val="both"/>
        <w:rPr>
          <w:lang w:val="en-US"/>
        </w:rPr>
      </w:pPr>
      <w:r w:rsidRPr="00634F2E">
        <w:rPr>
          <w:lang w:val="en-US"/>
        </w:rPr>
        <w:t>Testing Unit works closely with Curriculum and Material Development Unit, Level Coord</w:t>
      </w:r>
      <w:r w:rsidR="007401A4">
        <w:rPr>
          <w:lang w:val="en-US"/>
        </w:rPr>
        <w:t xml:space="preserve">inators and instructors. </w:t>
      </w:r>
      <w:r w:rsidRPr="00634F2E">
        <w:rPr>
          <w:lang w:val="en-US"/>
        </w:rPr>
        <w:t>They are primarily responsible to the Director of the SFL. Testing Unit members, in addition to their teaching loads, are in charge of;</w:t>
      </w:r>
    </w:p>
    <w:p w:rsidR="008D6713" w:rsidRPr="00634F2E" w:rsidRDefault="008D6713" w:rsidP="00C174D0">
      <w:pPr>
        <w:pStyle w:val="AralkYok"/>
        <w:jc w:val="both"/>
        <w:rPr>
          <w:lang w:val="en-US"/>
        </w:rPr>
      </w:pPr>
    </w:p>
    <w:p w:rsidR="002B6305" w:rsidRPr="00634F2E" w:rsidRDefault="008D6713" w:rsidP="00C174D0">
      <w:pPr>
        <w:pStyle w:val="ListeParagraf"/>
        <w:numPr>
          <w:ilvl w:val="0"/>
          <w:numId w:val="62"/>
        </w:numPr>
        <w:spacing w:after="0" w:line="240" w:lineRule="auto"/>
        <w:jc w:val="both"/>
        <w:rPr>
          <w:lang w:val="en-US"/>
        </w:rPr>
      </w:pPr>
      <w:r w:rsidRPr="00634F2E">
        <w:rPr>
          <w:lang w:val="en-US"/>
        </w:rPr>
        <w:t>being aware of the workload and  carr</w:t>
      </w:r>
      <w:r w:rsidR="002B6305" w:rsidRPr="00634F2E">
        <w:rPr>
          <w:lang w:val="en-US"/>
        </w:rPr>
        <w:t>ying out his duties at his best,</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improving himself by attend</w:t>
      </w:r>
      <w:r w:rsidR="007401A4">
        <w:rPr>
          <w:lang w:val="en-US"/>
        </w:rPr>
        <w:t>ing seminars on testing and FOAs</w:t>
      </w:r>
      <w:r w:rsidRPr="00634F2E">
        <w:rPr>
          <w:lang w:val="en-US"/>
        </w:rPr>
        <w:t xml:space="preserve"> regularly,</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being open to feedback and ready to reflect on his own performance,</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giving feedback to the instru</w:t>
      </w:r>
      <w:r w:rsidR="00F323D7">
        <w:rPr>
          <w:lang w:val="en-US"/>
        </w:rPr>
        <w:t xml:space="preserve">ctors on the exams they prepare </w:t>
      </w:r>
      <w:r w:rsidRPr="00634F2E">
        <w:rPr>
          <w:lang w:val="en-US"/>
        </w:rPr>
        <w:t>(instructors will not give feedback to each other)</w:t>
      </w:r>
      <w:r w:rsidR="00F323D7">
        <w:rPr>
          <w:lang w:val="en-US"/>
        </w:rPr>
        <w:t>,</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preparing and administering placement exams once a year  and proficiency exams three times a year,</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 xml:space="preserve">preparing exam rules documents and duty lists to ensure a successful administration of the exams, </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assigning instructors the task of exa</w:t>
      </w:r>
      <w:r w:rsidR="007401A4">
        <w:rPr>
          <w:lang w:val="en-US"/>
        </w:rPr>
        <w:t>m preparation equally including</w:t>
      </w:r>
      <w:r w:rsidRPr="00634F2E">
        <w:rPr>
          <w:lang w:val="en-US"/>
        </w:rPr>
        <w:t xml:space="preserve"> mid-term exams, pop-quizzes, achievement exams and make-up exams  in the department, </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setting dates for the submission of the exams and supervising the instructors while preparing exams,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providing the instructors with test specifications,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finalizing exams according to test specifications and photocopying exams at least 1 week before the administration of the exams,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supervising the development of valid and reliable exams,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supervising the administration of exams with maximum security,</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running meetings before and after exams,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running standardization sessions before marking of the exam papers,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attending meetings with curriculum unit,</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informing curriculum unit about the objectives tested and the task types before preparation of the exam,</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updating instructors and the curriculum unit about any changes they plan to do in all the exams,</w:t>
      </w:r>
    </w:p>
    <w:p w:rsidR="008D6713" w:rsidRPr="00634F2E" w:rsidRDefault="008D6713" w:rsidP="00C174D0">
      <w:pPr>
        <w:pStyle w:val="ListeParagraf"/>
        <w:numPr>
          <w:ilvl w:val="0"/>
          <w:numId w:val="62"/>
        </w:numPr>
        <w:spacing w:after="0" w:line="240" w:lineRule="auto"/>
        <w:jc w:val="both"/>
        <w:rPr>
          <w:lang w:val="en-US"/>
        </w:rPr>
      </w:pPr>
      <w:r w:rsidRPr="00634F2E">
        <w:rPr>
          <w:lang w:val="en-US"/>
        </w:rPr>
        <w:t>doing item analysis after each exam and updating exams according to the results of item analysis,</w:t>
      </w:r>
    </w:p>
    <w:p w:rsidR="00DE4336" w:rsidRPr="00634F2E" w:rsidRDefault="008D6713" w:rsidP="00C174D0">
      <w:pPr>
        <w:pStyle w:val="ListeParagraf"/>
        <w:numPr>
          <w:ilvl w:val="0"/>
          <w:numId w:val="62"/>
        </w:numPr>
        <w:spacing w:after="0" w:line="240" w:lineRule="auto"/>
        <w:jc w:val="both"/>
        <w:rPr>
          <w:lang w:val="en-US"/>
        </w:rPr>
      </w:pPr>
      <w:r w:rsidRPr="00634F2E">
        <w:rPr>
          <w:lang w:val="en-US"/>
        </w:rPr>
        <w:t>informing the instructors about the results of item analysis.</w:t>
      </w:r>
    </w:p>
    <w:p w:rsidR="00B96DB3" w:rsidRPr="00634F2E" w:rsidRDefault="00B96DB3" w:rsidP="00C174D0">
      <w:pPr>
        <w:spacing w:after="0" w:line="240" w:lineRule="auto"/>
        <w:jc w:val="both"/>
        <w:rPr>
          <w:b/>
          <w:lang w:val="en-US"/>
        </w:rPr>
      </w:pPr>
    </w:p>
    <w:p w:rsidR="00DE4336" w:rsidRPr="00634F2E" w:rsidRDefault="00DE4336" w:rsidP="00C174D0">
      <w:pPr>
        <w:spacing w:after="0" w:line="240" w:lineRule="auto"/>
        <w:jc w:val="both"/>
        <w:rPr>
          <w:b/>
          <w:lang w:val="en-US"/>
        </w:rPr>
      </w:pPr>
      <w:r w:rsidRPr="00634F2E">
        <w:rPr>
          <w:b/>
          <w:lang w:val="en-US"/>
        </w:rPr>
        <w:t>2.3</w:t>
      </w:r>
      <w:r w:rsidR="007C0E51" w:rsidRPr="00634F2E">
        <w:rPr>
          <w:b/>
          <w:lang w:val="en-US"/>
        </w:rPr>
        <w:t>.</w:t>
      </w:r>
      <w:r w:rsidRPr="00634F2E">
        <w:rPr>
          <w:b/>
          <w:lang w:val="en-US"/>
        </w:rPr>
        <w:t xml:space="preserve"> PROFESSIONAL DEVELOPMENT UNIT</w:t>
      </w:r>
    </w:p>
    <w:p w:rsidR="00DE4336" w:rsidRPr="00634F2E" w:rsidRDefault="00DE4336" w:rsidP="00C174D0">
      <w:pPr>
        <w:spacing w:after="0" w:line="240" w:lineRule="auto"/>
        <w:jc w:val="both"/>
        <w:rPr>
          <w:lang w:val="en-US"/>
        </w:rPr>
      </w:pPr>
      <w:r w:rsidRPr="00634F2E">
        <w:rPr>
          <w:lang w:val="en-US"/>
        </w:rPr>
        <w:t>Professional Development Unit works closely with Curriculum and Material Development Unit, Level Coordinators and instructors. They are primarily responsible to the Director of the SFL. Unit members are in charge of;</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 xml:space="preserve">improving themselves by reading and attending conferences about </w:t>
      </w:r>
      <w:r w:rsidR="005A36AD">
        <w:rPr>
          <w:lang w:val="en-US"/>
        </w:rPr>
        <w:t xml:space="preserve">the </w:t>
      </w:r>
      <w:r w:rsidRPr="005938B7">
        <w:rPr>
          <w:lang w:val="en-US"/>
        </w:rPr>
        <w:t>newest trends in ELT,</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improving the quality and prestige of the school,</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supporting the vision and mission of the school,</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creating an institutional culture through cooperative activities and workshops,</w:t>
      </w:r>
    </w:p>
    <w:p w:rsidR="00DE4336" w:rsidRPr="005938B7" w:rsidRDefault="00DE4336" w:rsidP="00C174D0">
      <w:pPr>
        <w:pStyle w:val="ListeParagraf"/>
        <w:numPr>
          <w:ilvl w:val="0"/>
          <w:numId w:val="63"/>
        </w:numPr>
        <w:spacing w:after="0" w:line="240" w:lineRule="auto"/>
        <w:jc w:val="both"/>
        <w:rPr>
          <w:rFonts w:cstheme="minorHAnsi"/>
          <w:lang w:val="en-US"/>
        </w:rPr>
      </w:pPr>
      <w:r w:rsidRPr="005938B7">
        <w:rPr>
          <w:rFonts w:cstheme="minorHAnsi"/>
          <w:lang w:val="en-US"/>
        </w:rPr>
        <w:t>maintaining good relationships with colleagues and other units/offices</w:t>
      </w:r>
      <w:r w:rsidR="0050694B">
        <w:rPr>
          <w:rFonts w:cstheme="minorHAnsi"/>
          <w:lang w:val="en-US"/>
        </w:rPr>
        <w:t>,</w:t>
      </w:r>
    </w:p>
    <w:p w:rsidR="00DE4336" w:rsidRPr="005938B7" w:rsidRDefault="00DE4336" w:rsidP="00C174D0">
      <w:pPr>
        <w:pStyle w:val="ListeParagraf"/>
        <w:numPr>
          <w:ilvl w:val="0"/>
          <w:numId w:val="63"/>
        </w:numPr>
        <w:spacing w:after="0" w:line="240" w:lineRule="auto"/>
        <w:jc w:val="both"/>
        <w:rPr>
          <w:lang w:val="en-US"/>
        </w:rPr>
      </w:pPr>
      <w:r w:rsidRPr="005938B7">
        <w:rPr>
          <w:rFonts w:cstheme="minorHAnsi"/>
          <w:lang w:val="en-US"/>
        </w:rPr>
        <w:t>planning, preparing and delivering high quality English language training that meets the needs of the instructors,</w:t>
      </w:r>
    </w:p>
    <w:p w:rsidR="00DE4336" w:rsidRPr="005938B7" w:rsidRDefault="00DE4336" w:rsidP="00C174D0">
      <w:pPr>
        <w:pStyle w:val="ListeParagraf"/>
        <w:numPr>
          <w:ilvl w:val="0"/>
          <w:numId w:val="63"/>
        </w:numPr>
        <w:spacing w:after="0" w:line="240" w:lineRule="auto"/>
        <w:jc w:val="both"/>
        <w:rPr>
          <w:lang w:val="en-US"/>
        </w:rPr>
      </w:pPr>
      <w:r w:rsidRPr="005938B7">
        <w:rPr>
          <w:rFonts w:cstheme="minorHAnsi"/>
          <w:lang w:val="en-US"/>
        </w:rPr>
        <w:t>running needs analysis to deal with the teaching staff needs,</w:t>
      </w:r>
    </w:p>
    <w:p w:rsidR="00DE4336" w:rsidRPr="005938B7" w:rsidRDefault="00DE4336" w:rsidP="00C174D0">
      <w:pPr>
        <w:pStyle w:val="ListeParagraf"/>
        <w:numPr>
          <w:ilvl w:val="0"/>
          <w:numId w:val="63"/>
        </w:numPr>
        <w:spacing w:after="0" w:line="240" w:lineRule="auto"/>
        <w:jc w:val="both"/>
        <w:rPr>
          <w:lang w:val="en-US"/>
        </w:rPr>
      </w:pPr>
      <w:r w:rsidRPr="005938B7">
        <w:rPr>
          <w:rFonts w:cstheme="minorHAnsi"/>
          <w:lang w:val="en-US"/>
        </w:rPr>
        <w:t xml:space="preserve">ensuring training </w:t>
      </w:r>
      <w:r w:rsidR="003D5828">
        <w:rPr>
          <w:rFonts w:cstheme="minorHAnsi"/>
          <w:lang w:val="en-US"/>
        </w:rPr>
        <w:t>to meet</w:t>
      </w:r>
      <w:r w:rsidRPr="005938B7">
        <w:rPr>
          <w:rFonts w:cstheme="minorHAnsi"/>
          <w:lang w:val="en-US"/>
        </w:rPr>
        <w:t xml:space="preserve"> the expectations of the staff and the institution,</w:t>
      </w:r>
    </w:p>
    <w:p w:rsidR="00DE4336" w:rsidRPr="005938B7" w:rsidRDefault="003D5828" w:rsidP="00C174D0">
      <w:pPr>
        <w:pStyle w:val="ListeParagraf"/>
        <w:numPr>
          <w:ilvl w:val="0"/>
          <w:numId w:val="63"/>
        </w:numPr>
        <w:spacing w:after="0" w:line="240" w:lineRule="auto"/>
        <w:jc w:val="both"/>
        <w:rPr>
          <w:lang w:val="en-US"/>
        </w:rPr>
      </w:pPr>
      <w:r>
        <w:rPr>
          <w:rFonts w:cstheme="minorHAnsi"/>
          <w:lang w:val="en-US"/>
        </w:rPr>
        <w:t>monitoring progress and providing</w:t>
      </w:r>
      <w:r w:rsidR="00DE4336" w:rsidRPr="005938B7">
        <w:rPr>
          <w:rFonts w:cstheme="minorHAnsi"/>
          <w:lang w:val="en-US"/>
        </w:rPr>
        <w:t xml:space="preserve"> regular feedback to help manage teaching staff’s performance throughout the course, and actively promote a</w:t>
      </w:r>
      <w:r w:rsidR="008D0732">
        <w:rPr>
          <w:rFonts w:cstheme="minorHAnsi"/>
          <w:lang w:val="en-US"/>
        </w:rPr>
        <w:t>utonomy and reflective practice,</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informing the instructors about the newest trends in ELT,</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informing the instructors about conferences and seminars,</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organizing workshops and idea sharing sessions,</w:t>
      </w:r>
    </w:p>
    <w:p w:rsidR="00DE4336" w:rsidRPr="005938B7" w:rsidRDefault="00DE4336" w:rsidP="00C174D0">
      <w:pPr>
        <w:pStyle w:val="ListeParagraf"/>
        <w:numPr>
          <w:ilvl w:val="0"/>
          <w:numId w:val="63"/>
        </w:numPr>
        <w:spacing w:after="0" w:line="240" w:lineRule="auto"/>
        <w:jc w:val="both"/>
        <w:rPr>
          <w:lang w:val="en-US"/>
        </w:rPr>
      </w:pPr>
      <w:r w:rsidRPr="005938B7">
        <w:rPr>
          <w:lang w:val="en-US"/>
        </w:rPr>
        <w:t>conducting evaluation questionnaires twice each year and sharing the results with the instructors and the management,</w:t>
      </w:r>
    </w:p>
    <w:p w:rsidR="00DE4336" w:rsidRPr="005938B7" w:rsidRDefault="00DE4336" w:rsidP="00C174D0">
      <w:pPr>
        <w:pStyle w:val="ListeParagraf"/>
        <w:numPr>
          <w:ilvl w:val="0"/>
          <w:numId w:val="63"/>
        </w:numPr>
        <w:spacing w:after="0" w:line="240" w:lineRule="auto"/>
        <w:jc w:val="both"/>
        <w:rPr>
          <w:lang w:val="en-US"/>
        </w:rPr>
      </w:pPr>
      <w:r w:rsidRPr="005938B7">
        <w:rPr>
          <w:rFonts w:cstheme="minorHAnsi"/>
          <w:lang w:val="en-US"/>
        </w:rPr>
        <w:t>planning and organizing observations with pre- and post-observation sessions.</w:t>
      </w:r>
    </w:p>
    <w:p w:rsidR="00947CAD" w:rsidRDefault="00947CAD" w:rsidP="00C174D0">
      <w:pPr>
        <w:spacing w:after="0" w:line="240" w:lineRule="auto"/>
        <w:jc w:val="both"/>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Default="005C7F2B" w:rsidP="00B45F77">
      <w:pPr>
        <w:spacing w:after="0" w:line="240" w:lineRule="auto"/>
        <w:rPr>
          <w:b/>
          <w:lang w:val="en-US"/>
        </w:rPr>
      </w:pPr>
    </w:p>
    <w:p w:rsidR="005C7F2B" w:rsidRPr="00634F2E" w:rsidRDefault="005C7F2B" w:rsidP="00B45F77">
      <w:pPr>
        <w:spacing w:after="0" w:line="240" w:lineRule="auto"/>
        <w:rPr>
          <w:b/>
          <w:lang w:val="en-US"/>
        </w:rPr>
      </w:pPr>
    </w:p>
    <w:p w:rsidR="00947CAD" w:rsidRPr="00634F2E" w:rsidRDefault="00947CAD" w:rsidP="00B45F77">
      <w:pPr>
        <w:numPr>
          <w:ilvl w:val="0"/>
          <w:numId w:val="2"/>
        </w:numPr>
        <w:spacing w:after="0" w:line="240" w:lineRule="auto"/>
        <w:rPr>
          <w:b/>
          <w:lang w:val="en-US"/>
        </w:rPr>
      </w:pPr>
      <w:r w:rsidRPr="00634F2E">
        <w:rPr>
          <w:b/>
          <w:lang w:val="en-US"/>
        </w:rPr>
        <w:t>Peer-Observation Tool</w:t>
      </w:r>
    </w:p>
    <w:p w:rsidR="00B96DB3" w:rsidRPr="00634F2E" w:rsidRDefault="00B96DB3" w:rsidP="00B45F77">
      <w:pPr>
        <w:spacing w:after="0" w:line="240" w:lineRule="auto"/>
        <w:rPr>
          <w:b/>
          <w:lang w:val="en-US"/>
        </w:rPr>
      </w:pPr>
    </w:p>
    <w:p w:rsidR="00DE4336" w:rsidRPr="00634F2E" w:rsidRDefault="00947CAD" w:rsidP="00B45F77">
      <w:pPr>
        <w:spacing w:after="0" w:line="240" w:lineRule="auto"/>
        <w:rPr>
          <w:lang w:val="en-US"/>
        </w:rPr>
      </w:pPr>
      <w:r w:rsidRPr="00634F2E">
        <w:rPr>
          <w:lang w:val="en-US"/>
        </w:rPr>
        <w:t>SDU SFL –Peer Observation Document</w:t>
      </w:r>
    </w:p>
    <w:p w:rsidR="00EF1730" w:rsidRPr="00634F2E" w:rsidRDefault="00EF1730" w:rsidP="00B45F77">
      <w:pPr>
        <w:spacing w:after="0" w:line="240" w:lineRule="auto"/>
        <w:rPr>
          <w:lang w:val="en-US"/>
        </w:rPr>
      </w:pPr>
    </w:p>
    <w:tbl>
      <w:tblPr>
        <w:tblStyle w:val="TabloKlavuzu"/>
        <w:tblW w:w="0" w:type="auto"/>
        <w:tblLook w:val="04A0" w:firstRow="1" w:lastRow="0" w:firstColumn="1" w:lastColumn="0" w:noHBand="0" w:noVBand="1"/>
      </w:tblPr>
      <w:tblGrid>
        <w:gridCol w:w="2366"/>
        <w:gridCol w:w="6406"/>
      </w:tblGrid>
      <w:tr w:rsidR="00EF1730" w:rsidRPr="00634F2E" w:rsidTr="006638D0">
        <w:trPr>
          <w:trHeight w:val="347"/>
        </w:trPr>
        <w:tc>
          <w:tcPr>
            <w:tcW w:w="2366" w:type="dxa"/>
          </w:tcPr>
          <w:p w:rsidR="00EF1730" w:rsidRPr="00634F2E" w:rsidRDefault="00EF1730" w:rsidP="005C7F2B">
            <w:pPr>
              <w:rPr>
                <w:b/>
                <w:lang w:val="en-US"/>
              </w:rPr>
            </w:pPr>
            <w:r w:rsidRPr="00634F2E">
              <w:rPr>
                <w:b/>
                <w:lang w:val="en-US"/>
              </w:rPr>
              <w:t>DATE:</w:t>
            </w:r>
          </w:p>
        </w:tc>
        <w:tc>
          <w:tcPr>
            <w:tcW w:w="6406" w:type="dxa"/>
          </w:tcPr>
          <w:p w:rsidR="00EF1730" w:rsidRPr="00634F2E" w:rsidRDefault="00EF1730" w:rsidP="005C7F2B">
            <w:pPr>
              <w:rPr>
                <w:b/>
                <w:lang w:val="en-US"/>
              </w:rPr>
            </w:pPr>
          </w:p>
          <w:p w:rsidR="00EF1730" w:rsidRPr="00634F2E" w:rsidRDefault="00EF1730" w:rsidP="005C7F2B">
            <w:pPr>
              <w:rPr>
                <w:b/>
                <w:lang w:val="en-US"/>
              </w:rPr>
            </w:pPr>
          </w:p>
        </w:tc>
      </w:tr>
      <w:tr w:rsidR="00EF1730" w:rsidRPr="00634F2E" w:rsidTr="006638D0">
        <w:trPr>
          <w:trHeight w:val="326"/>
        </w:trPr>
        <w:tc>
          <w:tcPr>
            <w:tcW w:w="2366" w:type="dxa"/>
          </w:tcPr>
          <w:p w:rsidR="00EF1730" w:rsidRPr="00634F2E" w:rsidRDefault="00EF1730" w:rsidP="005C7F2B">
            <w:pPr>
              <w:rPr>
                <w:b/>
                <w:lang w:val="en-US"/>
              </w:rPr>
            </w:pPr>
            <w:r w:rsidRPr="00634F2E">
              <w:rPr>
                <w:b/>
                <w:lang w:val="en-US"/>
              </w:rPr>
              <w:t xml:space="preserve">Name of the </w:t>
            </w:r>
            <w:r w:rsidR="00E24F57" w:rsidRPr="00634F2E">
              <w:rPr>
                <w:b/>
                <w:lang w:val="en-US"/>
              </w:rPr>
              <w:t>T</w:t>
            </w:r>
            <w:r w:rsidRPr="00634F2E">
              <w:rPr>
                <w:b/>
                <w:lang w:val="en-US"/>
              </w:rPr>
              <w:t>eacher:</w:t>
            </w:r>
          </w:p>
        </w:tc>
        <w:tc>
          <w:tcPr>
            <w:tcW w:w="6406" w:type="dxa"/>
          </w:tcPr>
          <w:p w:rsidR="00EF1730" w:rsidRPr="00634F2E" w:rsidRDefault="00EF1730" w:rsidP="005C7F2B">
            <w:pPr>
              <w:rPr>
                <w:b/>
                <w:lang w:val="en-US"/>
              </w:rPr>
            </w:pPr>
          </w:p>
          <w:p w:rsidR="00EF1730" w:rsidRPr="00634F2E" w:rsidRDefault="00EF1730" w:rsidP="005C7F2B">
            <w:pPr>
              <w:rPr>
                <w:b/>
                <w:lang w:val="en-US"/>
              </w:rPr>
            </w:pPr>
          </w:p>
        </w:tc>
      </w:tr>
      <w:tr w:rsidR="00EF1730" w:rsidRPr="00634F2E" w:rsidTr="006638D0">
        <w:trPr>
          <w:trHeight w:val="249"/>
        </w:trPr>
        <w:tc>
          <w:tcPr>
            <w:tcW w:w="2366" w:type="dxa"/>
          </w:tcPr>
          <w:p w:rsidR="00EF1730" w:rsidRPr="00634F2E" w:rsidRDefault="00EF1730" w:rsidP="005C7F2B">
            <w:pPr>
              <w:rPr>
                <w:b/>
                <w:lang w:val="en-US"/>
              </w:rPr>
            </w:pPr>
            <w:r w:rsidRPr="00634F2E">
              <w:rPr>
                <w:b/>
                <w:lang w:val="en-US"/>
              </w:rPr>
              <w:t>Name of the Observer:</w:t>
            </w:r>
          </w:p>
        </w:tc>
        <w:tc>
          <w:tcPr>
            <w:tcW w:w="6406" w:type="dxa"/>
          </w:tcPr>
          <w:p w:rsidR="00EF1730" w:rsidRPr="00634F2E" w:rsidRDefault="00EF1730" w:rsidP="005C7F2B">
            <w:pPr>
              <w:rPr>
                <w:b/>
                <w:lang w:val="en-US"/>
              </w:rPr>
            </w:pPr>
          </w:p>
          <w:p w:rsidR="00EF1730" w:rsidRPr="00634F2E" w:rsidRDefault="00EF1730" w:rsidP="005C7F2B">
            <w:pPr>
              <w:rPr>
                <w:b/>
                <w:lang w:val="en-US"/>
              </w:rPr>
            </w:pPr>
          </w:p>
        </w:tc>
      </w:tr>
      <w:tr w:rsidR="00EF1730" w:rsidRPr="00634F2E" w:rsidTr="006638D0">
        <w:trPr>
          <w:trHeight w:val="508"/>
        </w:trPr>
        <w:tc>
          <w:tcPr>
            <w:tcW w:w="2366" w:type="dxa"/>
          </w:tcPr>
          <w:p w:rsidR="00EF1730" w:rsidRPr="00634F2E" w:rsidRDefault="00EF1730" w:rsidP="005C7F2B">
            <w:pPr>
              <w:rPr>
                <w:b/>
                <w:lang w:val="en-US"/>
              </w:rPr>
            </w:pPr>
            <w:r w:rsidRPr="00634F2E">
              <w:rPr>
                <w:b/>
                <w:lang w:val="en-US"/>
              </w:rPr>
              <w:t xml:space="preserve">Type of </w:t>
            </w:r>
            <w:r w:rsidR="00E24F57">
              <w:rPr>
                <w:b/>
                <w:lang w:val="en-US"/>
              </w:rPr>
              <w:t xml:space="preserve">the </w:t>
            </w:r>
            <w:r w:rsidRPr="00634F2E">
              <w:rPr>
                <w:b/>
                <w:lang w:val="en-US"/>
              </w:rPr>
              <w:t>Lesson:</w:t>
            </w:r>
          </w:p>
        </w:tc>
        <w:tc>
          <w:tcPr>
            <w:tcW w:w="6406" w:type="dxa"/>
          </w:tcPr>
          <w:p w:rsidR="00EF1730" w:rsidRPr="00634F2E" w:rsidRDefault="00EF1730" w:rsidP="005C7F2B">
            <w:pPr>
              <w:rPr>
                <w:b/>
                <w:lang w:val="en-US"/>
              </w:rPr>
            </w:pPr>
          </w:p>
          <w:p w:rsidR="00EF1730" w:rsidRPr="00634F2E" w:rsidRDefault="00EF1730" w:rsidP="005C7F2B">
            <w:pPr>
              <w:rPr>
                <w:b/>
                <w:lang w:val="en-US"/>
              </w:rPr>
            </w:pPr>
          </w:p>
        </w:tc>
      </w:tr>
      <w:tr w:rsidR="00EF1730" w:rsidRPr="00634F2E" w:rsidTr="006638D0">
        <w:trPr>
          <w:trHeight w:val="659"/>
        </w:trPr>
        <w:tc>
          <w:tcPr>
            <w:tcW w:w="2366" w:type="dxa"/>
          </w:tcPr>
          <w:p w:rsidR="00EF1730" w:rsidRPr="00634F2E" w:rsidRDefault="00EF1730" w:rsidP="005C7F2B">
            <w:pPr>
              <w:rPr>
                <w:b/>
                <w:lang w:val="en-US"/>
              </w:rPr>
            </w:pPr>
            <w:r w:rsidRPr="00634F2E">
              <w:rPr>
                <w:b/>
                <w:lang w:val="en-US"/>
              </w:rPr>
              <w:t>Focus of the Observation:</w:t>
            </w:r>
          </w:p>
        </w:tc>
        <w:tc>
          <w:tcPr>
            <w:tcW w:w="6406" w:type="dxa"/>
          </w:tcPr>
          <w:p w:rsidR="00EF1730" w:rsidRPr="00634F2E" w:rsidRDefault="00EF1730" w:rsidP="005C7F2B">
            <w:pPr>
              <w:rPr>
                <w:b/>
                <w:lang w:val="en-US"/>
              </w:rPr>
            </w:pPr>
          </w:p>
          <w:p w:rsidR="00EF1730" w:rsidRPr="00634F2E" w:rsidRDefault="00EF1730" w:rsidP="005C7F2B">
            <w:pPr>
              <w:rPr>
                <w:b/>
                <w:lang w:val="en-US"/>
              </w:rPr>
            </w:pPr>
          </w:p>
          <w:p w:rsidR="00EF1730" w:rsidRPr="00634F2E" w:rsidRDefault="00EF1730" w:rsidP="005C7F2B">
            <w:pPr>
              <w:rPr>
                <w:b/>
                <w:lang w:val="en-US"/>
              </w:rPr>
            </w:pPr>
          </w:p>
        </w:tc>
      </w:tr>
      <w:tr w:rsidR="00EF1730" w:rsidRPr="00634F2E" w:rsidTr="006638D0">
        <w:trPr>
          <w:trHeight w:val="3439"/>
        </w:trPr>
        <w:tc>
          <w:tcPr>
            <w:tcW w:w="8772" w:type="dxa"/>
            <w:gridSpan w:val="2"/>
          </w:tcPr>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6"/>
              <w:gridCol w:w="4352"/>
            </w:tblGrid>
            <w:tr w:rsidR="00EF1730" w:rsidRPr="00634F2E" w:rsidTr="00C21F9E">
              <w:trPr>
                <w:trHeight w:val="379"/>
              </w:trPr>
              <w:tc>
                <w:tcPr>
                  <w:tcW w:w="4046" w:type="dxa"/>
                </w:tcPr>
                <w:p w:rsidR="00EF1730" w:rsidRPr="00634F2E" w:rsidRDefault="00EF1730" w:rsidP="00C21F9E">
                  <w:pPr>
                    <w:spacing w:after="0" w:line="240" w:lineRule="auto"/>
                    <w:ind w:left="108"/>
                    <w:rPr>
                      <w:b/>
                      <w:lang w:val="en-US"/>
                    </w:rPr>
                  </w:pPr>
                  <w:r w:rsidRPr="00634F2E">
                    <w:rPr>
                      <w:b/>
                      <w:lang w:val="en-US"/>
                    </w:rPr>
                    <w:t>STRONG POINTS</w:t>
                  </w:r>
                </w:p>
              </w:tc>
              <w:tc>
                <w:tcPr>
                  <w:tcW w:w="4352" w:type="dxa"/>
                  <w:shd w:val="clear" w:color="auto" w:fill="auto"/>
                </w:tcPr>
                <w:p w:rsidR="00EF1730" w:rsidRPr="00634F2E" w:rsidRDefault="00EF1730" w:rsidP="00C21F9E">
                  <w:pPr>
                    <w:spacing w:after="0" w:line="240" w:lineRule="auto"/>
                    <w:rPr>
                      <w:b/>
                      <w:lang w:val="en-US"/>
                    </w:rPr>
                  </w:pPr>
                  <w:r w:rsidRPr="00634F2E">
                    <w:rPr>
                      <w:b/>
                      <w:lang w:val="en-US"/>
                    </w:rPr>
                    <w:t>POINTS TO CONSIDER</w:t>
                  </w:r>
                </w:p>
              </w:tc>
            </w:tr>
            <w:tr w:rsidR="00EF1730" w:rsidRPr="00634F2E" w:rsidTr="00C21F9E">
              <w:trPr>
                <w:trHeight w:val="64"/>
              </w:trPr>
              <w:tc>
                <w:tcPr>
                  <w:tcW w:w="4046" w:type="dxa"/>
                </w:tcPr>
                <w:p w:rsidR="00EF1730" w:rsidRDefault="00EF1730"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Default="001839AF" w:rsidP="00C21F9E">
                  <w:pPr>
                    <w:spacing w:after="0" w:line="240" w:lineRule="auto"/>
                    <w:rPr>
                      <w:b/>
                      <w:lang w:val="en-US"/>
                    </w:rPr>
                  </w:pPr>
                </w:p>
                <w:p w:rsidR="001839AF" w:rsidRPr="00634F2E" w:rsidRDefault="001839AF" w:rsidP="00C21F9E">
                  <w:pPr>
                    <w:spacing w:after="0" w:line="240" w:lineRule="auto"/>
                    <w:rPr>
                      <w:b/>
                      <w:lang w:val="en-US"/>
                    </w:rPr>
                  </w:pPr>
                </w:p>
              </w:tc>
              <w:tc>
                <w:tcPr>
                  <w:tcW w:w="4352" w:type="dxa"/>
                  <w:shd w:val="clear" w:color="auto" w:fill="auto"/>
                </w:tcPr>
                <w:p w:rsidR="00EF1730" w:rsidRPr="00634F2E" w:rsidRDefault="00EF1730" w:rsidP="00C21F9E">
                  <w:pPr>
                    <w:spacing w:after="0" w:line="240" w:lineRule="auto"/>
                    <w:rPr>
                      <w:b/>
                      <w:lang w:val="en-US"/>
                    </w:rPr>
                  </w:pPr>
                </w:p>
                <w:p w:rsidR="00EF1730" w:rsidRPr="00634F2E" w:rsidRDefault="00EF1730" w:rsidP="00C21F9E">
                  <w:pPr>
                    <w:spacing w:after="0" w:line="240" w:lineRule="auto"/>
                    <w:rPr>
                      <w:b/>
                      <w:lang w:val="en-US"/>
                    </w:rPr>
                  </w:pPr>
                </w:p>
                <w:p w:rsidR="00EF1730" w:rsidRPr="00634F2E" w:rsidRDefault="00EF1730" w:rsidP="00C21F9E">
                  <w:pPr>
                    <w:spacing w:after="0" w:line="240" w:lineRule="auto"/>
                    <w:rPr>
                      <w:b/>
                      <w:lang w:val="en-US"/>
                    </w:rPr>
                  </w:pPr>
                </w:p>
                <w:p w:rsidR="00EF1730" w:rsidRPr="00634F2E" w:rsidRDefault="00EF1730" w:rsidP="00C21F9E">
                  <w:pPr>
                    <w:spacing w:after="0" w:line="240" w:lineRule="auto"/>
                    <w:rPr>
                      <w:b/>
                      <w:lang w:val="en-US"/>
                    </w:rPr>
                  </w:pPr>
                </w:p>
              </w:tc>
            </w:tr>
          </w:tbl>
          <w:p w:rsidR="00EF1730" w:rsidRPr="00634F2E" w:rsidRDefault="00EF1730" w:rsidP="00C21F9E">
            <w:pPr>
              <w:rPr>
                <w:b/>
                <w:lang w:val="en-US"/>
              </w:rPr>
            </w:pPr>
            <w:r w:rsidRPr="00634F2E">
              <w:rPr>
                <w:b/>
                <w:lang w:val="en-US"/>
              </w:rPr>
              <w:t>Post-Observation Reflection</w:t>
            </w:r>
          </w:p>
          <w:p w:rsidR="00EF1730" w:rsidRPr="00634F2E" w:rsidRDefault="00EF1730" w:rsidP="00C21F9E">
            <w:pPr>
              <w:rPr>
                <w:b/>
                <w:lang w:val="en-US"/>
              </w:rPr>
            </w:pPr>
          </w:p>
          <w:p w:rsidR="00EF1730" w:rsidRPr="00634F2E" w:rsidRDefault="00EF1730" w:rsidP="00EF1730">
            <w:pPr>
              <w:pStyle w:val="ListeParagraf"/>
              <w:numPr>
                <w:ilvl w:val="0"/>
                <w:numId w:val="64"/>
              </w:numPr>
              <w:rPr>
                <w:b/>
                <w:lang w:val="en-US"/>
              </w:rPr>
            </w:pPr>
            <w:r w:rsidRPr="00634F2E">
              <w:rPr>
                <w:b/>
                <w:lang w:val="en-US"/>
              </w:rPr>
              <w:t>I</w:t>
            </w:r>
            <w:r w:rsidR="00D22D50">
              <w:rPr>
                <w:b/>
                <w:lang w:val="en-US"/>
              </w:rPr>
              <w:t>f I were my colleague, I would …</w:t>
            </w:r>
          </w:p>
          <w:p w:rsidR="00EF1730" w:rsidRDefault="00EF1730" w:rsidP="00C21F9E">
            <w:pPr>
              <w:rPr>
                <w:b/>
                <w:lang w:val="en-US"/>
              </w:rPr>
            </w:pPr>
          </w:p>
          <w:p w:rsidR="001839AF" w:rsidRDefault="001839AF" w:rsidP="00C21F9E">
            <w:pPr>
              <w:rPr>
                <w:b/>
                <w:lang w:val="en-US"/>
              </w:rPr>
            </w:pPr>
          </w:p>
          <w:p w:rsidR="001839AF" w:rsidRPr="00634F2E" w:rsidRDefault="001839AF" w:rsidP="00C21F9E">
            <w:pPr>
              <w:rPr>
                <w:b/>
                <w:lang w:val="en-US"/>
              </w:rPr>
            </w:pPr>
          </w:p>
          <w:p w:rsidR="00EF1730" w:rsidRPr="00634F2E" w:rsidRDefault="00EF1730" w:rsidP="00C21F9E">
            <w:pPr>
              <w:rPr>
                <w:b/>
                <w:lang w:val="en-US"/>
              </w:rPr>
            </w:pPr>
          </w:p>
          <w:p w:rsidR="00EF1730" w:rsidRPr="00634F2E" w:rsidRDefault="00EF1730" w:rsidP="00EF1730">
            <w:pPr>
              <w:pStyle w:val="ListeParagraf"/>
              <w:numPr>
                <w:ilvl w:val="0"/>
                <w:numId w:val="64"/>
              </w:numPr>
              <w:rPr>
                <w:b/>
                <w:lang w:val="en-US"/>
              </w:rPr>
            </w:pPr>
            <w:r w:rsidRPr="00634F2E">
              <w:rPr>
                <w:b/>
                <w:lang w:val="en-US"/>
              </w:rPr>
              <w:t xml:space="preserve">While </w:t>
            </w:r>
            <w:r w:rsidR="00D22D50">
              <w:rPr>
                <w:b/>
                <w:lang w:val="en-US"/>
              </w:rPr>
              <w:t>observing the class, I noticed …</w:t>
            </w:r>
          </w:p>
          <w:p w:rsidR="00EF1730" w:rsidRDefault="00EF1730" w:rsidP="00C21F9E">
            <w:pPr>
              <w:rPr>
                <w:b/>
                <w:lang w:val="en-US"/>
              </w:rPr>
            </w:pPr>
          </w:p>
          <w:p w:rsidR="001839AF" w:rsidRDefault="001839AF" w:rsidP="00C21F9E">
            <w:pPr>
              <w:rPr>
                <w:b/>
                <w:lang w:val="en-US"/>
              </w:rPr>
            </w:pPr>
          </w:p>
          <w:p w:rsidR="001839AF" w:rsidRPr="00634F2E" w:rsidRDefault="001839AF" w:rsidP="00C21F9E">
            <w:pPr>
              <w:rPr>
                <w:b/>
                <w:lang w:val="en-US"/>
              </w:rPr>
            </w:pPr>
          </w:p>
          <w:p w:rsidR="00EF1730" w:rsidRPr="00634F2E" w:rsidRDefault="00EF1730" w:rsidP="00C21F9E">
            <w:pPr>
              <w:rPr>
                <w:b/>
                <w:lang w:val="en-US"/>
              </w:rPr>
            </w:pPr>
          </w:p>
          <w:p w:rsidR="00EF1730" w:rsidRPr="00634F2E" w:rsidRDefault="00EF1730" w:rsidP="00EF1730">
            <w:pPr>
              <w:pStyle w:val="ListeParagraf"/>
              <w:numPr>
                <w:ilvl w:val="0"/>
                <w:numId w:val="64"/>
              </w:numPr>
              <w:rPr>
                <w:b/>
                <w:lang w:val="en-US"/>
              </w:rPr>
            </w:pPr>
            <w:r w:rsidRPr="00634F2E">
              <w:rPr>
                <w:b/>
                <w:lang w:val="en-US"/>
              </w:rPr>
              <w:t>Based on this o</w:t>
            </w:r>
            <w:r w:rsidR="00D22D50">
              <w:rPr>
                <w:b/>
                <w:lang w:val="en-US"/>
              </w:rPr>
              <w:t>bservation, I will work on …</w:t>
            </w:r>
          </w:p>
          <w:p w:rsidR="00EF1730" w:rsidRDefault="00EF1730" w:rsidP="00EF1730">
            <w:pPr>
              <w:pStyle w:val="ListeParagraf"/>
              <w:rPr>
                <w:b/>
                <w:lang w:val="en-US"/>
              </w:rPr>
            </w:pPr>
          </w:p>
          <w:p w:rsidR="001839AF" w:rsidRDefault="001839AF" w:rsidP="00EF1730">
            <w:pPr>
              <w:pStyle w:val="ListeParagraf"/>
              <w:rPr>
                <w:b/>
                <w:lang w:val="en-US"/>
              </w:rPr>
            </w:pPr>
          </w:p>
          <w:p w:rsidR="001839AF" w:rsidRPr="00634F2E" w:rsidRDefault="001839AF" w:rsidP="00EF1730">
            <w:pPr>
              <w:pStyle w:val="ListeParagraf"/>
              <w:rPr>
                <w:b/>
                <w:lang w:val="en-US"/>
              </w:rPr>
            </w:pPr>
          </w:p>
          <w:p w:rsidR="00EF1730" w:rsidRPr="005C7F2B" w:rsidRDefault="00EF1730" w:rsidP="005C7F2B">
            <w:pPr>
              <w:rPr>
                <w:b/>
                <w:lang w:val="en-US"/>
              </w:rPr>
            </w:pPr>
          </w:p>
        </w:tc>
      </w:tr>
    </w:tbl>
    <w:p w:rsidR="00B96DB3" w:rsidRPr="00634F2E" w:rsidRDefault="00B96DB3" w:rsidP="00B45F77">
      <w:pPr>
        <w:spacing w:after="0" w:line="240" w:lineRule="auto"/>
        <w:rPr>
          <w:lang w:val="en-US"/>
        </w:rPr>
      </w:pPr>
    </w:p>
    <w:p w:rsidR="00B96DB3" w:rsidRPr="00634F2E" w:rsidRDefault="00B96DB3" w:rsidP="00B96DB3">
      <w:pPr>
        <w:pStyle w:val="ListeParagraf"/>
        <w:spacing w:after="0" w:line="240" w:lineRule="auto"/>
        <w:ind w:left="1800"/>
        <w:rPr>
          <w:b/>
          <w:lang w:val="en-US"/>
        </w:rPr>
      </w:pPr>
    </w:p>
    <w:p w:rsidR="005C7F2B" w:rsidRDefault="005C7F2B" w:rsidP="00B96DB3">
      <w:pPr>
        <w:pStyle w:val="ListeParagraf"/>
        <w:spacing w:after="0" w:line="240" w:lineRule="auto"/>
        <w:ind w:left="1800"/>
        <w:rPr>
          <w:b/>
          <w:lang w:val="en-US"/>
        </w:rPr>
      </w:pPr>
    </w:p>
    <w:p w:rsidR="001839AF" w:rsidRPr="00634F2E" w:rsidRDefault="001839AF" w:rsidP="00B96DB3">
      <w:pPr>
        <w:pStyle w:val="ListeParagraf"/>
        <w:spacing w:after="0" w:line="240" w:lineRule="auto"/>
        <w:ind w:left="1800"/>
        <w:rPr>
          <w:b/>
          <w:lang w:val="en-US"/>
        </w:rPr>
      </w:pPr>
    </w:p>
    <w:p w:rsidR="00B96DB3" w:rsidRPr="00634F2E" w:rsidRDefault="00B96DB3" w:rsidP="00B96DB3">
      <w:pPr>
        <w:pStyle w:val="ListeParagraf"/>
        <w:spacing w:after="0" w:line="240" w:lineRule="auto"/>
        <w:ind w:left="1800"/>
        <w:rPr>
          <w:b/>
          <w:lang w:val="en-US"/>
        </w:rPr>
      </w:pPr>
    </w:p>
    <w:p w:rsidR="0070509C" w:rsidRPr="00634F2E" w:rsidRDefault="0070509C" w:rsidP="00B45F77">
      <w:pPr>
        <w:pStyle w:val="ListeParagraf"/>
        <w:numPr>
          <w:ilvl w:val="0"/>
          <w:numId w:val="2"/>
        </w:numPr>
        <w:spacing w:after="0" w:line="240" w:lineRule="auto"/>
        <w:rPr>
          <w:b/>
          <w:lang w:val="en-US"/>
        </w:rPr>
      </w:pPr>
      <w:r w:rsidRPr="00634F2E">
        <w:rPr>
          <w:b/>
          <w:lang w:val="en-US"/>
        </w:rPr>
        <w:t>Preparatory School Evaluation Form</w:t>
      </w:r>
    </w:p>
    <w:p w:rsidR="00B96DB3" w:rsidRPr="00634F2E" w:rsidRDefault="00B96DB3" w:rsidP="00B96DB3">
      <w:pPr>
        <w:pStyle w:val="ListeParagraf"/>
        <w:spacing w:after="0" w:line="240" w:lineRule="auto"/>
        <w:ind w:left="1800"/>
        <w:rPr>
          <w:b/>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0509C" w:rsidRPr="00634F2E" w:rsidTr="006638D0">
        <w:trPr>
          <w:trHeight w:val="11624"/>
        </w:trPr>
        <w:tc>
          <w:tcPr>
            <w:tcW w:w="9660" w:type="dxa"/>
          </w:tcPr>
          <w:p w:rsidR="0070509C" w:rsidRPr="008D0732" w:rsidRDefault="0070509C" w:rsidP="00B45F77">
            <w:pPr>
              <w:spacing w:after="0" w:line="240" w:lineRule="auto"/>
              <w:ind w:left="353"/>
              <w:rPr>
                <w:rFonts w:ascii="Calibri" w:eastAsia="Calibri" w:hAnsi="Calibri" w:cs="Times New Roman"/>
                <w:b/>
              </w:rPr>
            </w:pPr>
            <w:r w:rsidRPr="008D0732">
              <w:rPr>
                <w:rFonts w:ascii="Calibri" w:eastAsia="Calibri" w:hAnsi="Calibri" w:cs="Times New Roman"/>
                <w:b/>
              </w:rPr>
              <w:t xml:space="preserve">Bölüm 1: Öz Değerlendirme </w:t>
            </w:r>
          </w:p>
          <w:p w:rsidR="0070509C" w:rsidRPr="008D0732" w:rsidRDefault="0070509C" w:rsidP="00B45F77">
            <w:pPr>
              <w:spacing w:after="0" w:line="240" w:lineRule="auto"/>
              <w:ind w:left="353"/>
              <w:jc w:val="both"/>
              <w:rPr>
                <w:rFonts w:ascii="Calibri" w:eastAsia="Calibri" w:hAnsi="Calibri" w:cs="Times New Roman"/>
              </w:rPr>
            </w:pPr>
            <w:r w:rsidRPr="008D0732">
              <w:rPr>
                <w:rFonts w:ascii="Calibri" w:eastAsia="Calibri" w:hAnsi="Calibri" w:cs="Times New Roman"/>
              </w:rPr>
              <w:t>Değerli öğrenciler, lütfen aşağıda verilen alanlarla ilgili kendinizi değerlendiriniz. Bunu yaparken, sınav sonuçlarınızı, ders içi performansınızı ve öğretim görevlilerinin geri dönütlerini göz önünde bulundurabilirsiniz. Lütfen maddeleri atlamadan tek bir seçeneği işaretleyiniz.</w:t>
            </w:r>
          </w:p>
          <w:p w:rsidR="00EF1730" w:rsidRPr="00634F2E" w:rsidRDefault="00EF1730" w:rsidP="00B45F77">
            <w:pPr>
              <w:spacing w:after="0" w:line="240" w:lineRule="auto"/>
              <w:ind w:left="353"/>
              <w:jc w:val="both"/>
              <w:rPr>
                <w:rFonts w:ascii="Calibri" w:eastAsia="Calibri" w:hAnsi="Calibri" w:cs="Times New Roman"/>
                <w:lang w:val="en-US"/>
              </w:rPr>
            </w:pPr>
          </w:p>
          <w:p w:rsidR="00B96DB3" w:rsidRPr="00634F2E" w:rsidRDefault="00B96DB3" w:rsidP="00B45F77">
            <w:pPr>
              <w:spacing w:after="0" w:line="240" w:lineRule="auto"/>
              <w:ind w:left="353"/>
              <w:jc w:val="both"/>
              <w:rPr>
                <w:rFonts w:ascii="Calibri" w:eastAsia="Calibri" w:hAnsi="Calibri" w:cs="Times New Roman"/>
                <w:lang w:val="en-US"/>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483"/>
              <w:gridCol w:w="1261"/>
              <w:gridCol w:w="1238"/>
              <w:gridCol w:w="1100"/>
              <w:gridCol w:w="1602"/>
            </w:tblGrid>
            <w:tr w:rsidR="0070509C" w:rsidRPr="00634F2E" w:rsidTr="008D0732">
              <w:trPr>
                <w:trHeight w:val="627"/>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Skills</w:t>
                  </w:r>
                </w:p>
              </w:tc>
              <w:tc>
                <w:tcPr>
                  <w:tcW w:w="1483" w:type="dxa"/>
                </w:tcPr>
                <w:p w:rsidR="008D0732" w:rsidRDefault="0070509C" w:rsidP="008D0732">
                  <w:pPr>
                    <w:spacing w:after="0" w:line="240" w:lineRule="auto"/>
                    <w:jc w:val="center"/>
                    <w:rPr>
                      <w:rFonts w:ascii="Calibri" w:eastAsia="Calibri" w:hAnsi="Calibri" w:cs="Times New Roman"/>
                      <w:b/>
                      <w:lang w:val="en-US"/>
                    </w:rPr>
                  </w:pPr>
                  <w:r w:rsidRPr="00634F2E">
                    <w:rPr>
                      <w:rFonts w:ascii="Calibri" w:eastAsia="Calibri" w:hAnsi="Calibri" w:cs="Times New Roman"/>
                      <w:b/>
                      <w:lang w:val="en-US"/>
                    </w:rPr>
                    <w:t xml:space="preserve">1 </w:t>
                  </w:r>
                </w:p>
                <w:p w:rsidR="0070509C" w:rsidRPr="00634F2E" w:rsidRDefault="0070509C" w:rsidP="008D0732">
                  <w:pPr>
                    <w:spacing w:after="0" w:line="240" w:lineRule="auto"/>
                    <w:jc w:val="center"/>
                    <w:rPr>
                      <w:rFonts w:ascii="Calibri" w:eastAsia="Calibri" w:hAnsi="Calibri" w:cs="Times New Roman"/>
                      <w:b/>
                      <w:lang w:val="en-US"/>
                    </w:rPr>
                  </w:pPr>
                  <w:r w:rsidRPr="00634F2E">
                    <w:rPr>
                      <w:rFonts w:ascii="Calibri" w:eastAsia="Calibri" w:hAnsi="Calibri" w:cs="Times New Roman"/>
                      <w:b/>
                      <w:lang w:val="en-US"/>
                    </w:rPr>
                    <w:t>very weak</w:t>
                  </w:r>
                </w:p>
                <w:p w:rsidR="0070509C" w:rsidRPr="00634F2E" w:rsidRDefault="0070509C" w:rsidP="008D0732">
                  <w:pPr>
                    <w:spacing w:after="0" w:line="240" w:lineRule="auto"/>
                    <w:jc w:val="center"/>
                    <w:rPr>
                      <w:rFonts w:ascii="Calibri" w:eastAsia="Calibri" w:hAnsi="Calibri" w:cs="Times New Roman"/>
                      <w:b/>
                      <w:lang w:val="en-US"/>
                    </w:rPr>
                  </w:pPr>
                  <w:r w:rsidRPr="008D0732">
                    <w:rPr>
                      <w:rFonts w:ascii="Calibri" w:eastAsia="Calibri" w:hAnsi="Calibri" w:cs="Times New Roman"/>
                      <w:b/>
                    </w:rPr>
                    <w:t>(çok zayıf)</w:t>
                  </w:r>
                  <w:r w:rsidRPr="00634F2E">
                    <w:rPr>
                      <w:rFonts w:ascii="Calibri" w:eastAsia="Calibri" w:hAnsi="Calibri" w:cs="Times New Roman"/>
                      <w:b/>
                      <w:lang w:val="en-US"/>
                    </w:rPr>
                    <w:t xml:space="preserve"> A</w:t>
                  </w:r>
                </w:p>
              </w:tc>
              <w:tc>
                <w:tcPr>
                  <w:tcW w:w="1261" w:type="dxa"/>
                </w:tcPr>
                <w:p w:rsidR="008D0732" w:rsidRDefault="0070509C" w:rsidP="008D0732">
                  <w:pPr>
                    <w:spacing w:after="0" w:line="240" w:lineRule="auto"/>
                    <w:ind w:left="13"/>
                    <w:jc w:val="center"/>
                    <w:rPr>
                      <w:rFonts w:ascii="Calibri" w:eastAsia="Calibri" w:hAnsi="Calibri" w:cs="Times New Roman"/>
                      <w:b/>
                      <w:lang w:val="en-US"/>
                    </w:rPr>
                  </w:pPr>
                  <w:r w:rsidRPr="00634F2E">
                    <w:rPr>
                      <w:rFonts w:ascii="Calibri" w:eastAsia="Calibri" w:hAnsi="Calibri" w:cs="Times New Roman"/>
                      <w:b/>
                      <w:lang w:val="en-US"/>
                    </w:rPr>
                    <w:t xml:space="preserve">2 </w:t>
                  </w:r>
                </w:p>
                <w:p w:rsidR="0070509C" w:rsidRPr="00634F2E" w:rsidRDefault="0070509C" w:rsidP="008D0732">
                  <w:pPr>
                    <w:spacing w:after="0" w:line="240" w:lineRule="auto"/>
                    <w:ind w:left="13"/>
                    <w:jc w:val="center"/>
                    <w:rPr>
                      <w:rFonts w:ascii="Calibri" w:eastAsia="Calibri" w:hAnsi="Calibri" w:cs="Times New Roman"/>
                      <w:b/>
                      <w:lang w:val="en-US"/>
                    </w:rPr>
                  </w:pPr>
                  <w:r w:rsidRPr="00634F2E">
                    <w:rPr>
                      <w:rFonts w:ascii="Calibri" w:eastAsia="Calibri" w:hAnsi="Calibri" w:cs="Times New Roman"/>
                      <w:b/>
                      <w:lang w:val="en-US"/>
                    </w:rPr>
                    <w:t>weak</w:t>
                  </w:r>
                </w:p>
                <w:p w:rsidR="0070509C" w:rsidRPr="00634F2E" w:rsidRDefault="0070509C" w:rsidP="008D0732">
                  <w:pPr>
                    <w:spacing w:after="0" w:line="240" w:lineRule="auto"/>
                    <w:ind w:left="13"/>
                    <w:jc w:val="center"/>
                    <w:rPr>
                      <w:rFonts w:ascii="Calibri" w:eastAsia="Calibri" w:hAnsi="Calibri" w:cs="Times New Roman"/>
                      <w:b/>
                      <w:lang w:val="en-US"/>
                    </w:rPr>
                  </w:pPr>
                  <w:r w:rsidRPr="00634F2E">
                    <w:rPr>
                      <w:rFonts w:ascii="Calibri" w:eastAsia="Calibri" w:hAnsi="Calibri" w:cs="Times New Roman"/>
                      <w:b/>
                      <w:lang w:val="en-US"/>
                    </w:rPr>
                    <w:t>(</w:t>
                  </w:r>
                  <w:r w:rsidRPr="008D0732">
                    <w:rPr>
                      <w:rFonts w:ascii="Calibri" w:eastAsia="Calibri" w:hAnsi="Calibri" w:cs="Times New Roman"/>
                      <w:b/>
                    </w:rPr>
                    <w:t>zayıf</w:t>
                  </w:r>
                  <w:r w:rsidRPr="00634F2E">
                    <w:rPr>
                      <w:rFonts w:ascii="Calibri" w:eastAsia="Calibri" w:hAnsi="Calibri" w:cs="Times New Roman"/>
                      <w:b/>
                      <w:lang w:val="en-US"/>
                    </w:rPr>
                    <w:t>) B</w:t>
                  </w:r>
                </w:p>
              </w:tc>
              <w:tc>
                <w:tcPr>
                  <w:tcW w:w="1238" w:type="dxa"/>
                </w:tcPr>
                <w:p w:rsidR="0070509C" w:rsidRPr="00634F2E" w:rsidRDefault="0070509C" w:rsidP="008D0732">
                  <w:pPr>
                    <w:spacing w:after="0" w:line="240" w:lineRule="auto"/>
                    <w:ind w:left="26"/>
                    <w:jc w:val="center"/>
                    <w:rPr>
                      <w:rFonts w:ascii="Calibri" w:eastAsia="Calibri" w:hAnsi="Calibri" w:cs="Times New Roman"/>
                      <w:b/>
                      <w:lang w:val="en-US"/>
                    </w:rPr>
                  </w:pPr>
                  <w:r w:rsidRPr="00634F2E">
                    <w:rPr>
                      <w:rFonts w:ascii="Calibri" w:eastAsia="Calibri" w:hAnsi="Calibri" w:cs="Times New Roman"/>
                      <w:b/>
                      <w:lang w:val="en-US"/>
                    </w:rPr>
                    <w:t>3 adequate</w:t>
                  </w:r>
                </w:p>
                <w:p w:rsidR="0070509C" w:rsidRPr="00634F2E" w:rsidRDefault="0070509C" w:rsidP="008D0732">
                  <w:pPr>
                    <w:spacing w:after="0" w:line="240" w:lineRule="auto"/>
                    <w:ind w:left="26"/>
                    <w:jc w:val="center"/>
                    <w:rPr>
                      <w:rFonts w:ascii="Calibri" w:eastAsia="Calibri" w:hAnsi="Calibri" w:cs="Times New Roman"/>
                      <w:b/>
                      <w:lang w:val="en-US"/>
                    </w:rPr>
                  </w:pPr>
                  <w:r w:rsidRPr="00634F2E">
                    <w:rPr>
                      <w:rFonts w:ascii="Calibri" w:eastAsia="Calibri" w:hAnsi="Calibri" w:cs="Times New Roman"/>
                      <w:b/>
                      <w:lang w:val="en-US"/>
                    </w:rPr>
                    <w:t>(</w:t>
                  </w:r>
                  <w:r w:rsidRPr="008D0732">
                    <w:rPr>
                      <w:rFonts w:ascii="Calibri" w:eastAsia="Calibri" w:hAnsi="Calibri" w:cs="Times New Roman"/>
                      <w:b/>
                    </w:rPr>
                    <w:t>yeterli</w:t>
                  </w:r>
                  <w:r w:rsidRPr="00634F2E">
                    <w:rPr>
                      <w:rFonts w:ascii="Calibri" w:eastAsia="Calibri" w:hAnsi="Calibri" w:cs="Times New Roman"/>
                      <w:b/>
                      <w:lang w:val="en-US"/>
                    </w:rPr>
                    <w:t>)C</w:t>
                  </w:r>
                </w:p>
              </w:tc>
              <w:tc>
                <w:tcPr>
                  <w:tcW w:w="1100" w:type="dxa"/>
                </w:tcPr>
                <w:p w:rsidR="0070509C" w:rsidRPr="00634F2E" w:rsidRDefault="0070509C" w:rsidP="008D0732">
                  <w:pPr>
                    <w:spacing w:after="0" w:line="240" w:lineRule="auto"/>
                    <w:ind w:left="108"/>
                    <w:jc w:val="center"/>
                    <w:rPr>
                      <w:rFonts w:ascii="Calibri" w:eastAsia="Calibri" w:hAnsi="Calibri" w:cs="Times New Roman"/>
                      <w:b/>
                      <w:lang w:val="en-US"/>
                    </w:rPr>
                  </w:pPr>
                  <w:r w:rsidRPr="00634F2E">
                    <w:rPr>
                      <w:rFonts w:ascii="Calibri" w:eastAsia="Calibri" w:hAnsi="Calibri" w:cs="Times New Roman"/>
                      <w:b/>
                      <w:lang w:val="en-US"/>
                    </w:rPr>
                    <w:t>4  strong</w:t>
                  </w:r>
                </w:p>
                <w:p w:rsidR="0070509C" w:rsidRPr="00634F2E" w:rsidRDefault="0070509C" w:rsidP="008D0732">
                  <w:pPr>
                    <w:spacing w:after="0" w:line="240" w:lineRule="auto"/>
                    <w:ind w:left="108"/>
                    <w:jc w:val="center"/>
                    <w:rPr>
                      <w:rFonts w:ascii="Calibri" w:eastAsia="Calibri" w:hAnsi="Calibri" w:cs="Times New Roman"/>
                      <w:b/>
                      <w:lang w:val="en-US"/>
                    </w:rPr>
                  </w:pPr>
                  <w:r w:rsidRPr="00634F2E">
                    <w:rPr>
                      <w:rFonts w:ascii="Calibri" w:eastAsia="Calibri" w:hAnsi="Calibri" w:cs="Times New Roman"/>
                      <w:b/>
                      <w:lang w:val="en-US"/>
                    </w:rPr>
                    <w:t>(</w:t>
                  </w:r>
                  <w:r w:rsidRPr="008D0732">
                    <w:rPr>
                      <w:rFonts w:ascii="Calibri" w:eastAsia="Calibri" w:hAnsi="Calibri" w:cs="Times New Roman"/>
                      <w:b/>
                    </w:rPr>
                    <w:t>iyi</w:t>
                  </w:r>
                  <w:r w:rsidRPr="00634F2E">
                    <w:rPr>
                      <w:rFonts w:ascii="Calibri" w:eastAsia="Calibri" w:hAnsi="Calibri" w:cs="Times New Roman"/>
                      <w:b/>
                      <w:lang w:val="en-US"/>
                    </w:rPr>
                    <w:t>) D</w:t>
                  </w:r>
                </w:p>
              </w:tc>
              <w:tc>
                <w:tcPr>
                  <w:tcW w:w="1602" w:type="dxa"/>
                </w:tcPr>
                <w:p w:rsidR="008D0732" w:rsidRDefault="0070509C" w:rsidP="008D0732">
                  <w:pPr>
                    <w:spacing w:after="0" w:line="240" w:lineRule="auto"/>
                    <w:ind w:left="191"/>
                    <w:jc w:val="center"/>
                    <w:rPr>
                      <w:rFonts w:ascii="Calibri" w:eastAsia="Calibri" w:hAnsi="Calibri" w:cs="Times New Roman"/>
                      <w:b/>
                      <w:lang w:val="en-US"/>
                    </w:rPr>
                  </w:pPr>
                  <w:r w:rsidRPr="00634F2E">
                    <w:rPr>
                      <w:rFonts w:ascii="Calibri" w:eastAsia="Calibri" w:hAnsi="Calibri" w:cs="Times New Roman"/>
                      <w:b/>
                      <w:lang w:val="en-US"/>
                    </w:rPr>
                    <w:t xml:space="preserve">5 </w:t>
                  </w:r>
                </w:p>
                <w:p w:rsidR="0070509C" w:rsidRPr="00634F2E" w:rsidRDefault="0070509C" w:rsidP="008D0732">
                  <w:pPr>
                    <w:spacing w:after="0" w:line="240" w:lineRule="auto"/>
                    <w:ind w:left="191"/>
                    <w:jc w:val="center"/>
                    <w:rPr>
                      <w:rFonts w:ascii="Calibri" w:eastAsia="Calibri" w:hAnsi="Calibri" w:cs="Times New Roman"/>
                      <w:b/>
                      <w:lang w:val="en-US"/>
                    </w:rPr>
                  </w:pPr>
                  <w:r w:rsidRPr="00634F2E">
                    <w:rPr>
                      <w:rFonts w:ascii="Calibri" w:eastAsia="Calibri" w:hAnsi="Calibri" w:cs="Times New Roman"/>
                      <w:b/>
                      <w:lang w:val="en-US"/>
                    </w:rPr>
                    <w:t xml:space="preserve"> very strong</w:t>
                  </w:r>
                </w:p>
                <w:p w:rsidR="0070509C" w:rsidRPr="00634F2E" w:rsidRDefault="0070509C" w:rsidP="008D0732">
                  <w:pPr>
                    <w:spacing w:after="0" w:line="240" w:lineRule="auto"/>
                    <w:ind w:left="191"/>
                    <w:jc w:val="center"/>
                    <w:rPr>
                      <w:rFonts w:ascii="Calibri" w:eastAsia="Calibri" w:hAnsi="Calibri" w:cs="Times New Roman"/>
                      <w:b/>
                      <w:lang w:val="en-US"/>
                    </w:rPr>
                  </w:pPr>
                  <w:r w:rsidRPr="00634F2E">
                    <w:rPr>
                      <w:rFonts w:ascii="Calibri" w:eastAsia="Calibri" w:hAnsi="Calibri" w:cs="Times New Roman"/>
                      <w:b/>
                      <w:lang w:val="en-US"/>
                    </w:rPr>
                    <w:t>(</w:t>
                  </w:r>
                  <w:r w:rsidRPr="008D0732">
                    <w:rPr>
                      <w:rFonts w:ascii="Calibri" w:eastAsia="Calibri" w:hAnsi="Calibri" w:cs="Times New Roman"/>
                      <w:b/>
                    </w:rPr>
                    <w:t>çok iyi</w:t>
                  </w:r>
                  <w:r w:rsidRPr="00634F2E">
                    <w:rPr>
                      <w:rFonts w:ascii="Calibri" w:eastAsia="Calibri" w:hAnsi="Calibri" w:cs="Times New Roman"/>
                      <w:b/>
                      <w:lang w:val="en-US"/>
                    </w:rPr>
                    <w:t>) E</w:t>
                  </w:r>
                </w:p>
              </w:tc>
            </w:tr>
            <w:tr w:rsidR="0070509C" w:rsidRPr="00634F2E" w:rsidTr="003A0932">
              <w:trPr>
                <w:trHeight w:val="314"/>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Reading</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r w:rsidR="0070509C" w:rsidRPr="00634F2E" w:rsidTr="003A0932">
              <w:trPr>
                <w:trHeight w:val="314"/>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Listening</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r w:rsidR="0070509C" w:rsidRPr="00634F2E" w:rsidTr="003A0932">
              <w:trPr>
                <w:trHeight w:val="314"/>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Writing</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r w:rsidR="0070509C" w:rsidRPr="00634F2E" w:rsidTr="003A0932">
              <w:trPr>
                <w:trHeight w:val="330"/>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Speaking</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r w:rsidR="0070509C" w:rsidRPr="00634F2E" w:rsidTr="003A0932">
              <w:trPr>
                <w:trHeight w:val="314"/>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Grammar</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r w:rsidR="0070509C" w:rsidRPr="00634F2E" w:rsidTr="003A0932">
              <w:trPr>
                <w:trHeight w:val="330"/>
              </w:trPr>
              <w:tc>
                <w:tcPr>
                  <w:tcW w:w="1484" w:type="dxa"/>
                </w:tcPr>
                <w:p w:rsidR="0070509C" w:rsidRPr="00634F2E" w:rsidRDefault="0070509C" w:rsidP="00B45F77">
                  <w:pPr>
                    <w:spacing w:after="0" w:line="240" w:lineRule="auto"/>
                    <w:rPr>
                      <w:rFonts w:ascii="Calibri" w:eastAsia="Calibri" w:hAnsi="Calibri" w:cs="Times New Roman"/>
                      <w:b/>
                      <w:lang w:val="en-US"/>
                    </w:rPr>
                  </w:pPr>
                  <w:r w:rsidRPr="00634F2E">
                    <w:rPr>
                      <w:rFonts w:ascii="Calibri" w:eastAsia="Calibri" w:hAnsi="Calibri" w:cs="Times New Roman"/>
                      <w:b/>
                      <w:lang w:val="en-US"/>
                    </w:rPr>
                    <w:t>Vocabulary</w:t>
                  </w:r>
                </w:p>
              </w:tc>
              <w:tc>
                <w:tcPr>
                  <w:tcW w:w="1483" w:type="dxa"/>
                </w:tcPr>
                <w:p w:rsidR="0070509C" w:rsidRPr="00634F2E" w:rsidRDefault="0070509C" w:rsidP="00B45F77">
                  <w:pPr>
                    <w:spacing w:after="0" w:line="240" w:lineRule="auto"/>
                    <w:rPr>
                      <w:rFonts w:ascii="Calibri" w:eastAsia="Calibri" w:hAnsi="Calibri" w:cs="Times New Roman"/>
                      <w:b/>
                      <w:lang w:val="en-US"/>
                    </w:rPr>
                  </w:pPr>
                </w:p>
              </w:tc>
              <w:tc>
                <w:tcPr>
                  <w:tcW w:w="1261" w:type="dxa"/>
                </w:tcPr>
                <w:p w:rsidR="0070509C" w:rsidRPr="00634F2E" w:rsidRDefault="0070509C" w:rsidP="00B45F77">
                  <w:pPr>
                    <w:spacing w:after="0" w:line="240" w:lineRule="auto"/>
                    <w:rPr>
                      <w:rFonts w:ascii="Calibri" w:eastAsia="Calibri" w:hAnsi="Calibri" w:cs="Times New Roman"/>
                      <w:b/>
                      <w:lang w:val="en-US"/>
                    </w:rPr>
                  </w:pPr>
                </w:p>
              </w:tc>
              <w:tc>
                <w:tcPr>
                  <w:tcW w:w="1238" w:type="dxa"/>
                </w:tcPr>
                <w:p w:rsidR="0070509C" w:rsidRPr="00634F2E" w:rsidRDefault="0070509C" w:rsidP="00B45F77">
                  <w:pPr>
                    <w:spacing w:after="0" w:line="240" w:lineRule="auto"/>
                    <w:rPr>
                      <w:rFonts w:ascii="Calibri" w:eastAsia="Calibri" w:hAnsi="Calibri" w:cs="Times New Roman"/>
                      <w:b/>
                      <w:lang w:val="en-US"/>
                    </w:rPr>
                  </w:pPr>
                </w:p>
              </w:tc>
              <w:tc>
                <w:tcPr>
                  <w:tcW w:w="1100" w:type="dxa"/>
                </w:tcPr>
                <w:p w:rsidR="0070509C" w:rsidRPr="00634F2E" w:rsidRDefault="0070509C" w:rsidP="00B45F77">
                  <w:pPr>
                    <w:spacing w:after="0" w:line="240" w:lineRule="auto"/>
                    <w:rPr>
                      <w:rFonts w:ascii="Calibri" w:eastAsia="Calibri" w:hAnsi="Calibri" w:cs="Times New Roman"/>
                      <w:b/>
                      <w:lang w:val="en-US"/>
                    </w:rPr>
                  </w:pPr>
                </w:p>
              </w:tc>
              <w:tc>
                <w:tcPr>
                  <w:tcW w:w="1602" w:type="dxa"/>
                </w:tcPr>
                <w:p w:rsidR="0070509C" w:rsidRPr="00634F2E" w:rsidRDefault="0070509C" w:rsidP="00B45F77">
                  <w:pPr>
                    <w:spacing w:after="0" w:line="240" w:lineRule="auto"/>
                    <w:rPr>
                      <w:rFonts w:ascii="Calibri" w:eastAsia="Calibri" w:hAnsi="Calibri" w:cs="Times New Roman"/>
                      <w:b/>
                      <w:lang w:val="en-US"/>
                    </w:rPr>
                  </w:pPr>
                </w:p>
              </w:tc>
            </w:tr>
          </w:tbl>
          <w:p w:rsidR="0070509C" w:rsidRPr="00634F2E" w:rsidRDefault="0070509C" w:rsidP="00B45F77">
            <w:pPr>
              <w:spacing w:after="0" w:line="240" w:lineRule="auto"/>
              <w:ind w:left="353"/>
              <w:rPr>
                <w:rFonts w:ascii="Calibri" w:eastAsia="Calibri" w:hAnsi="Calibri" w:cs="Times New Roman"/>
                <w:b/>
                <w:lang w:val="en-US"/>
              </w:rPr>
            </w:pPr>
          </w:p>
          <w:p w:rsidR="00EF1730" w:rsidRPr="00634F2E" w:rsidRDefault="00EF1730" w:rsidP="00B45F77">
            <w:pPr>
              <w:spacing w:after="0" w:line="240" w:lineRule="auto"/>
              <w:ind w:left="353"/>
              <w:rPr>
                <w:rFonts w:ascii="Calibri" w:eastAsia="Calibri" w:hAnsi="Calibri" w:cs="Times New Roman"/>
                <w:b/>
                <w:lang w:val="en-US"/>
              </w:rPr>
            </w:pPr>
          </w:p>
          <w:p w:rsidR="0070509C" w:rsidRPr="008D0732" w:rsidRDefault="0070509C" w:rsidP="00B45F77">
            <w:pPr>
              <w:spacing w:after="0" w:line="240" w:lineRule="auto"/>
              <w:ind w:left="353"/>
              <w:rPr>
                <w:rFonts w:ascii="Calibri" w:eastAsia="Calibri" w:hAnsi="Calibri" w:cs="Times New Roman"/>
                <w:b/>
              </w:rPr>
            </w:pPr>
            <w:r w:rsidRPr="00634F2E">
              <w:rPr>
                <w:rFonts w:ascii="Calibri" w:eastAsia="Calibri" w:hAnsi="Calibri" w:cs="Times New Roman"/>
                <w:b/>
                <w:lang w:val="en-US"/>
              </w:rPr>
              <w:t>Comment</w:t>
            </w:r>
            <w:r w:rsidRPr="008D0732">
              <w:rPr>
                <w:rFonts w:ascii="Calibri" w:eastAsia="Calibri" w:hAnsi="Calibri" w:cs="Times New Roman"/>
                <w:b/>
              </w:rPr>
              <w:t>: Aşağıdaki alana Hazırlık Okulu hakkındaki görüşlerinizi yazabilirsiniz. ( Dersler, öğretim görevlileri, kitaplar, PDU seminerleri …)</w:t>
            </w:r>
          </w:p>
          <w:p w:rsidR="00EF1730" w:rsidRPr="00634F2E" w:rsidRDefault="00EF1730" w:rsidP="00B45F77">
            <w:pPr>
              <w:spacing w:after="0" w:line="240" w:lineRule="auto"/>
              <w:ind w:left="353"/>
              <w:rPr>
                <w:rFonts w:ascii="Calibri" w:eastAsia="Calibri" w:hAnsi="Calibri" w:cs="Times New Roman"/>
                <w:b/>
                <w:lang w:val="en-US"/>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70509C" w:rsidRPr="00634F2E" w:rsidTr="003A0932">
              <w:trPr>
                <w:trHeight w:val="2264"/>
              </w:trPr>
              <w:tc>
                <w:tcPr>
                  <w:tcW w:w="8044" w:type="dxa"/>
                </w:tcPr>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B96DB3" w:rsidRPr="00634F2E" w:rsidRDefault="00B96DB3" w:rsidP="00B45F77">
                  <w:pPr>
                    <w:spacing w:after="0" w:line="240" w:lineRule="auto"/>
                    <w:rPr>
                      <w:rFonts w:ascii="Calibri" w:eastAsia="Calibri" w:hAnsi="Calibri" w:cs="Times New Roman"/>
                      <w:b/>
                      <w:lang w:val="en-US"/>
                    </w:rPr>
                  </w:pPr>
                </w:p>
                <w:p w:rsidR="00B96DB3" w:rsidRPr="00634F2E" w:rsidRDefault="00B96DB3"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3A0932" w:rsidRPr="00634F2E" w:rsidRDefault="003A0932" w:rsidP="00B45F77">
                  <w:pPr>
                    <w:spacing w:after="0" w:line="240" w:lineRule="auto"/>
                    <w:rPr>
                      <w:rFonts w:ascii="Calibri" w:eastAsia="Calibri" w:hAnsi="Calibri" w:cs="Times New Roman"/>
                      <w:b/>
                      <w:lang w:val="en-US"/>
                    </w:rPr>
                  </w:pPr>
                </w:p>
                <w:p w:rsidR="00B96DB3" w:rsidRPr="00634F2E" w:rsidRDefault="00B96DB3"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p w:rsidR="0070509C" w:rsidRPr="00634F2E" w:rsidRDefault="0070509C" w:rsidP="00B45F77">
                  <w:pPr>
                    <w:spacing w:after="0" w:line="240" w:lineRule="auto"/>
                    <w:rPr>
                      <w:rFonts w:ascii="Calibri" w:eastAsia="Calibri" w:hAnsi="Calibri" w:cs="Times New Roman"/>
                      <w:b/>
                      <w:lang w:val="en-US"/>
                    </w:rPr>
                  </w:pPr>
                </w:p>
              </w:tc>
            </w:tr>
          </w:tbl>
          <w:p w:rsidR="0070509C" w:rsidRPr="00634F2E" w:rsidRDefault="0070509C"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p w:rsidR="00EF1730" w:rsidRPr="00634F2E" w:rsidRDefault="00EF1730" w:rsidP="00B45F77">
            <w:pPr>
              <w:spacing w:after="0" w:line="240" w:lineRule="auto"/>
              <w:ind w:left="353"/>
              <w:rPr>
                <w:b/>
                <w:lang w:val="en-US"/>
              </w:rPr>
            </w:pPr>
          </w:p>
        </w:tc>
      </w:tr>
    </w:tbl>
    <w:p w:rsidR="0070509C" w:rsidRPr="00634F2E" w:rsidRDefault="0070509C" w:rsidP="00B45F77">
      <w:pPr>
        <w:spacing w:after="0" w:line="240" w:lineRule="auto"/>
        <w:rPr>
          <w:rFonts w:ascii="Calibri" w:eastAsia="Calibri" w:hAnsi="Calibri" w:cs="Times New Roman"/>
          <w:b/>
          <w:lang w:val="en-US"/>
        </w:rPr>
      </w:pPr>
    </w:p>
    <w:tbl>
      <w:tblPr>
        <w:tblW w:w="10500"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0"/>
      </w:tblGrid>
      <w:tr w:rsidR="0070509C" w:rsidRPr="00634F2E" w:rsidTr="0070509C">
        <w:trPr>
          <w:trHeight w:val="12495"/>
        </w:trPr>
        <w:tc>
          <w:tcPr>
            <w:tcW w:w="10500" w:type="dxa"/>
          </w:tcPr>
          <w:p w:rsidR="0070509C" w:rsidRPr="00634F2E" w:rsidRDefault="0070509C" w:rsidP="00B45F77">
            <w:pPr>
              <w:spacing w:after="0" w:line="240" w:lineRule="auto"/>
              <w:ind w:left="683"/>
              <w:rPr>
                <w:rFonts w:ascii="Calibri" w:eastAsia="Calibri" w:hAnsi="Calibri" w:cs="Times New Roman"/>
                <w:b/>
                <w:lang w:val="en-US"/>
              </w:rPr>
            </w:pPr>
          </w:p>
          <w:p w:rsidR="0070509C" w:rsidRPr="005938B7" w:rsidRDefault="0070509C" w:rsidP="00B45F77">
            <w:pPr>
              <w:spacing w:after="0" w:line="240" w:lineRule="auto"/>
              <w:ind w:left="683"/>
              <w:rPr>
                <w:rFonts w:ascii="Calibri" w:eastAsia="Calibri" w:hAnsi="Calibri" w:cs="Times New Roman"/>
                <w:b/>
              </w:rPr>
            </w:pPr>
            <w:r w:rsidRPr="005938B7">
              <w:rPr>
                <w:rFonts w:ascii="Calibri" w:eastAsia="Calibri" w:hAnsi="Calibri" w:cs="Times New Roman"/>
                <w:b/>
              </w:rPr>
              <w:t xml:space="preserve">Bölüm 2: Öğretim Görevlisi Değerlendirme </w:t>
            </w:r>
          </w:p>
          <w:p w:rsidR="0070509C" w:rsidRPr="005938B7" w:rsidRDefault="0070509C" w:rsidP="00B45F77">
            <w:pPr>
              <w:spacing w:after="0" w:line="240" w:lineRule="auto"/>
              <w:ind w:left="683"/>
              <w:jc w:val="both"/>
              <w:rPr>
                <w:rFonts w:ascii="Calibri" w:eastAsia="Calibri" w:hAnsi="Calibri" w:cs="Times New Roman"/>
              </w:rPr>
            </w:pPr>
            <w:r w:rsidRPr="005938B7">
              <w:rPr>
                <w:rFonts w:ascii="Calibri" w:eastAsia="Calibri" w:hAnsi="Calibri" w:cs="Times New Roman"/>
              </w:rPr>
              <w:t xml:space="preserve">Değerli öğrenciler, lütfen aşağıda adı geçen/size söylenen öğretim elemanını düşünerek tüm ifadeleri onun yaptığı sıklığa göre değerlendiriniz. Değerlendirmenizin doğru sonuçları yansıtması, soruları içtenlikle yanıtlamanıza bağlı olacaktır. Yanıtlarınız tamamen gizli tutulacaktır. Lütfen maddeleri atlamadan tek bir seçeneği işaretleyiniz.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
              <w:gridCol w:w="6443"/>
              <w:gridCol w:w="498"/>
              <w:gridCol w:w="582"/>
              <w:gridCol w:w="498"/>
              <w:gridCol w:w="498"/>
              <w:gridCol w:w="633"/>
            </w:tblGrid>
            <w:tr w:rsidR="0070509C" w:rsidRPr="005938B7" w:rsidTr="0070509C">
              <w:trPr>
                <w:gridBefore w:val="2"/>
                <w:wBefore w:w="7067" w:type="dxa"/>
                <w:trHeight w:val="402"/>
                <w:jc w:val="center"/>
              </w:trPr>
              <w:tc>
                <w:tcPr>
                  <w:tcW w:w="498" w:type="dxa"/>
                </w:tcPr>
                <w:p w:rsidR="0070509C" w:rsidRPr="005938B7" w:rsidRDefault="0070509C" w:rsidP="00B45F77">
                  <w:pPr>
                    <w:spacing w:after="0" w:line="240" w:lineRule="auto"/>
                    <w:jc w:val="both"/>
                    <w:rPr>
                      <w:rFonts w:ascii="Calibri" w:eastAsia="Calibri" w:hAnsi="Calibri" w:cs="Times New Roman"/>
                      <w:b/>
                    </w:rPr>
                  </w:pPr>
                  <w:r w:rsidRPr="005938B7">
                    <w:rPr>
                      <w:rFonts w:ascii="Calibri" w:eastAsia="Calibri" w:hAnsi="Calibri" w:cs="Times New Roman"/>
                      <w:b/>
                    </w:rPr>
                    <w:t>A</w:t>
                  </w:r>
                </w:p>
              </w:tc>
              <w:tc>
                <w:tcPr>
                  <w:tcW w:w="582" w:type="dxa"/>
                </w:tcPr>
                <w:p w:rsidR="0070509C" w:rsidRPr="005938B7" w:rsidRDefault="0070509C" w:rsidP="00B45F77">
                  <w:pPr>
                    <w:spacing w:after="0" w:line="240" w:lineRule="auto"/>
                    <w:jc w:val="both"/>
                    <w:rPr>
                      <w:rFonts w:ascii="Calibri" w:eastAsia="Calibri" w:hAnsi="Calibri" w:cs="Times New Roman"/>
                      <w:b/>
                    </w:rPr>
                  </w:pPr>
                  <w:r w:rsidRPr="005938B7">
                    <w:rPr>
                      <w:rFonts w:ascii="Calibri" w:eastAsia="Calibri" w:hAnsi="Calibri" w:cs="Times New Roman"/>
                      <w:b/>
                    </w:rPr>
                    <w:t>B</w:t>
                  </w:r>
                </w:p>
              </w:tc>
              <w:tc>
                <w:tcPr>
                  <w:tcW w:w="498" w:type="dxa"/>
                </w:tcPr>
                <w:p w:rsidR="0070509C" w:rsidRPr="005938B7" w:rsidRDefault="0070509C" w:rsidP="00B45F77">
                  <w:pPr>
                    <w:spacing w:after="0" w:line="240" w:lineRule="auto"/>
                    <w:jc w:val="both"/>
                    <w:rPr>
                      <w:rFonts w:ascii="Calibri" w:eastAsia="Calibri" w:hAnsi="Calibri" w:cs="Times New Roman"/>
                      <w:b/>
                    </w:rPr>
                  </w:pPr>
                  <w:r w:rsidRPr="005938B7">
                    <w:rPr>
                      <w:rFonts w:ascii="Calibri" w:eastAsia="Calibri" w:hAnsi="Calibri" w:cs="Times New Roman"/>
                      <w:b/>
                    </w:rPr>
                    <w:t>C</w:t>
                  </w:r>
                </w:p>
              </w:tc>
              <w:tc>
                <w:tcPr>
                  <w:tcW w:w="498" w:type="dxa"/>
                </w:tcPr>
                <w:p w:rsidR="0070509C" w:rsidRPr="005938B7" w:rsidRDefault="0070509C" w:rsidP="00B45F77">
                  <w:pPr>
                    <w:spacing w:after="0" w:line="240" w:lineRule="auto"/>
                    <w:jc w:val="both"/>
                    <w:rPr>
                      <w:rFonts w:ascii="Calibri" w:eastAsia="Calibri" w:hAnsi="Calibri" w:cs="Times New Roman"/>
                      <w:b/>
                    </w:rPr>
                  </w:pPr>
                  <w:r w:rsidRPr="005938B7">
                    <w:rPr>
                      <w:rFonts w:ascii="Calibri" w:eastAsia="Calibri" w:hAnsi="Calibri" w:cs="Times New Roman"/>
                      <w:b/>
                    </w:rPr>
                    <w:t>D</w:t>
                  </w:r>
                </w:p>
              </w:tc>
              <w:tc>
                <w:tcPr>
                  <w:tcW w:w="633" w:type="dxa"/>
                </w:tcPr>
                <w:p w:rsidR="0070509C" w:rsidRPr="005938B7" w:rsidRDefault="0070509C" w:rsidP="00B45F77">
                  <w:pPr>
                    <w:spacing w:after="0" w:line="240" w:lineRule="auto"/>
                    <w:jc w:val="both"/>
                    <w:rPr>
                      <w:rFonts w:ascii="Calibri" w:eastAsia="Calibri" w:hAnsi="Calibri" w:cs="Times New Roman"/>
                      <w:b/>
                    </w:rPr>
                  </w:pPr>
                  <w:r w:rsidRPr="005938B7">
                    <w:rPr>
                      <w:rFonts w:ascii="Calibri" w:eastAsia="Calibri" w:hAnsi="Calibri" w:cs="Times New Roman"/>
                      <w:b/>
                    </w:rPr>
                    <w:t>E</w:t>
                  </w:r>
                </w:p>
              </w:tc>
            </w:tr>
            <w:tr w:rsidR="0070509C" w:rsidRPr="005938B7" w:rsidTr="0070509C">
              <w:tblPrEx>
                <w:tblCellMar>
                  <w:left w:w="108" w:type="dxa"/>
                  <w:right w:w="108" w:type="dxa"/>
                </w:tblCellMar>
                <w:tblLook w:val="04A0" w:firstRow="1" w:lastRow="0" w:firstColumn="1" w:lastColumn="0" w:noHBand="0" w:noVBand="1"/>
              </w:tblPrEx>
              <w:trPr>
                <w:cantSplit/>
                <w:trHeight w:val="850"/>
                <w:jc w:val="center"/>
              </w:trPr>
              <w:tc>
                <w:tcPr>
                  <w:tcW w:w="7067" w:type="dxa"/>
                  <w:gridSpan w:val="2"/>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Her ifadenin meydana geliş sıklığına göre beş numara bulunmaktadır. Lütfen düşüncenize en çok uyan numarayı işaretleyiniz.</w:t>
                  </w:r>
                </w:p>
              </w:tc>
              <w:tc>
                <w:tcPr>
                  <w:tcW w:w="498" w:type="dxa"/>
                  <w:textDirection w:val="btLr"/>
                  <w:vAlign w:val="center"/>
                </w:tcPr>
                <w:p w:rsidR="0070509C" w:rsidRPr="005938B7" w:rsidRDefault="0070509C" w:rsidP="005938B7">
                  <w:pPr>
                    <w:spacing w:after="0" w:line="240" w:lineRule="auto"/>
                    <w:ind w:left="113" w:right="113"/>
                    <w:jc w:val="center"/>
                    <w:rPr>
                      <w:rFonts w:ascii="Calibri" w:eastAsia="Calibri" w:hAnsi="Calibri" w:cs="Times New Roman"/>
                    </w:rPr>
                  </w:pPr>
                  <w:r w:rsidRPr="005938B7">
                    <w:rPr>
                      <w:rFonts w:ascii="Calibri" w:eastAsia="Calibri" w:hAnsi="Calibri" w:cs="Times New Roman"/>
                    </w:rPr>
                    <w:t>Hiç</w:t>
                  </w:r>
                </w:p>
              </w:tc>
              <w:tc>
                <w:tcPr>
                  <w:tcW w:w="582" w:type="dxa"/>
                  <w:textDirection w:val="btLr"/>
                  <w:vAlign w:val="center"/>
                </w:tcPr>
                <w:p w:rsidR="0070509C" w:rsidRPr="005938B7" w:rsidRDefault="0070509C" w:rsidP="005938B7">
                  <w:pPr>
                    <w:spacing w:after="0" w:line="240" w:lineRule="auto"/>
                    <w:ind w:left="113" w:right="113"/>
                    <w:jc w:val="center"/>
                    <w:rPr>
                      <w:rFonts w:ascii="Calibri" w:eastAsia="Calibri" w:hAnsi="Calibri" w:cs="Times New Roman"/>
                    </w:rPr>
                  </w:pPr>
                  <w:r w:rsidRPr="005938B7">
                    <w:rPr>
                      <w:rFonts w:ascii="Calibri" w:eastAsia="Calibri" w:hAnsi="Calibri" w:cs="Times New Roman"/>
                    </w:rPr>
                    <w:t>Nadiren</w:t>
                  </w:r>
                </w:p>
              </w:tc>
              <w:tc>
                <w:tcPr>
                  <w:tcW w:w="498" w:type="dxa"/>
                  <w:textDirection w:val="btLr"/>
                  <w:vAlign w:val="center"/>
                </w:tcPr>
                <w:p w:rsidR="0070509C" w:rsidRPr="005938B7" w:rsidRDefault="0070509C" w:rsidP="00B45F77">
                  <w:pPr>
                    <w:spacing w:after="0" w:line="240" w:lineRule="auto"/>
                    <w:ind w:left="113" w:right="113"/>
                    <w:jc w:val="center"/>
                    <w:rPr>
                      <w:rFonts w:ascii="Calibri" w:eastAsia="Calibri" w:hAnsi="Calibri" w:cs="Times New Roman"/>
                    </w:rPr>
                  </w:pPr>
                  <w:r w:rsidRPr="005938B7">
                    <w:rPr>
                      <w:rFonts w:ascii="Calibri" w:eastAsia="Calibri" w:hAnsi="Calibri" w:cs="Times New Roman"/>
                    </w:rPr>
                    <w:t xml:space="preserve">Bazen </w:t>
                  </w:r>
                </w:p>
              </w:tc>
              <w:tc>
                <w:tcPr>
                  <w:tcW w:w="498" w:type="dxa"/>
                  <w:textDirection w:val="btLr"/>
                  <w:vAlign w:val="center"/>
                </w:tcPr>
                <w:p w:rsidR="0070509C" w:rsidRPr="005938B7" w:rsidRDefault="0070509C" w:rsidP="00B45F77">
                  <w:pPr>
                    <w:spacing w:after="0" w:line="240" w:lineRule="auto"/>
                    <w:ind w:left="113" w:right="113"/>
                    <w:jc w:val="center"/>
                    <w:rPr>
                      <w:rFonts w:ascii="Calibri" w:eastAsia="Calibri" w:hAnsi="Calibri" w:cs="Times New Roman"/>
                    </w:rPr>
                  </w:pPr>
                  <w:r w:rsidRPr="005938B7">
                    <w:rPr>
                      <w:rFonts w:ascii="Calibri" w:eastAsia="Calibri" w:hAnsi="Calibri" w:cs="Times New Roman"/>
                    </w:rPr>
                    <w:t xml:space="preserve">Sık Sık  </w:t>
                  </w:r>
                </w:p>
              </w:tc>
              <w:tc>
                <w:tcPr>
                  <w:tcW w:w="633" w:type="dxa"/>
                  <w:textDirection w:val="btLr"/>
                </w:tcPr>
                <w:p w:rsidR="0070509C" w:rsidRPr="005938B7" w:rsidRDefault="0070509C" w:rsidP="00B45F77">
                  <w:pPr>
                    <w:spacing w:after="0" w:line="240" w:lineRule="auto"/>
                    <w:ind w:left="113" w:right="113"/>
                    <w:jc w:val="center"/>
                    <w:rPr>
                      <w:rFonts w:ascii="Calibri" w:eastAsia="Calibri" w:hAnsi="Calibri" w:cs="Times New Roman"/>
                    </w:rPr>
                  </w:pPr>
                  <w:r w:rsidRPr="005938B7">
                    <w:rPr>
                      <w:rFonts w:ascii="Calibri" w:eastAsia="Calibri" w:hAnsi="Calibri" w:cs="Times New Roman"/>
                    </w:rPr>
                    <w:t>Her zaman</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Öğretirken öğrencilerinde şevk uyandırır.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Derslerini verirken yaratıcılığını kullanır.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Fikirlerini etkili bir şekilde iletir.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Öğrencilerine derslerle ilişkili aktiviteler sağlar.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5</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Konuşurken öğretme ile ilişkili sevgisi anlaşılır.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6</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Yönergeleri açık bir şekilde verir.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7</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 dersi değerlendirmeleri için cesaretlendirir.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8</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Öğrenmeyi öğrenciler için keyifli hale getirir.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9</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Sınıf içi tartışmalarda öğrencilerle etkileşim halindedir.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10</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Çeşitli öğretim stratejileri kullanır.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5938B7">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11</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Öğrencilerin değişik ihtiyaçlarına uyabilecek şekilde öğretim tarzında esneklik gösterir.</w:t>
                  </w:r>
                </w:p>
              </w:tc>
              <w:tc>
                <w:tcPr>
                  <w:tcW w:w="498" w:type="dxa"/>
                </w:tcPr>
                <w:p w:rsidR="0070509C" w:rsidRPr="005938B7" w:rsidRDefault="0070509C" w:rsidP="005938B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tcPr>
                <w:p w:rsidR="0070509C" w:rsidRPr="005938B7" w:rsidRDefault="0070509C" w:rsidP="005938B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tcPr>
                <w:p w:rsidR="0070509C" w:rsidRPr="005938B7" w:rsidRDefault="0070509C" w:rsidP="005938B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tcPr>
                <w:p w:rsidR="0070509C" w:rsidRPr="005938B7" w:rsidRDefault="0070509C" w:rsidP="005938B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5938B7" w:rsidP="005938B7">
                  <w:pPr>
                    <w:spacing w:after="0" w:line="240" w:lineRule="auto"/>
                    <w:rPr>
                      <w:rFonts w:ascii="Calibri" w:eastAsia="Calibri" w:hAnsi="Calibri" w:cs="Times New Roman"/>
                    </w:rPr>
                  </w:pPr>
                  <w:r>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12</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Ders verirken her zaman hazırlıklıdır.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13</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 arasında eleştirel düşünceyi geliştirecek aktiviteler sağlar.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14</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 sorumluluk almaları için cesaretlendiren aktiviteler verir.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15</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Verilen dersin uzmanı olduğunu gösterir.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16</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Öğrencilerin öğrenme süreciyle ilgilidir.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17</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Öğrencileri derse katılmaları için teşvik eder.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18</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Sınıfta pozitif bir öğrenme ortamı oluşturur.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19</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Anlamadığım konularda bana yardımcı olur.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20</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Tüm öğrencilerin derse katılması için onları cesaretlendirir.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21</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Derslerinde görsel materyallerden faydalanır.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22</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Derslerine zamanında gelir.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23</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 xml:space="preserve">Derste İngilizce konuşur. </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24</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Derslerinde teknoloji kullanır.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25</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Beni ders dışı aktiviteler konusunda bilgilendirir.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26</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Beni yararlı web-siteleri hakkında bilgilendirir.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27</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Düzenli olarak ödev verir ve kontrol eder.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28</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Başkalarına saygı gösterir.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29</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Öğrencilere karşı anlayışlıdır.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r w:rsidR="0070509C" w:rsidRPr="005938B7" w:rsidTr="0070509C">
              <w:tblPrEx>
                <w:tblCellMar>
                  <w:left w:w="108" w:type="dxa"/>
                  <w:right w:w="108" w:type="dxa"/>
                </w:tblCellMar>
                <w:tblLook w:val="04A0" w:firstRow="1" w:lastRow="0" w:firstColumn="1" w:lastColumn="0" w:noHBand="0" w:noVBand="1"/>
              </w:tblPrEx>
              <w:trPr>
                <w:trHeight w:val="227"/>
                <w:jc w:val="center"/>
              </w:trPr>
              <w:tc>
                <w:tcPr>
                  <w:tcW w:w="624"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30</w:t>
                  </w:r>
                </w:p>
              </w:tc>
              <w:tc>
                <w:tcPr>
                  <w:tcW w:w="6443" w:type="dxa"/>
                  <w:vAlign w:val="center"/>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Hareketleri tahmin edilebilirdir.</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1</w:t>
                  </w:r>
                </w:p>
              </w:tc>
              <w:tc>
                <w:tcPr>
                  <w:tcW w:w="582"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2</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3</w:t>
                  </w:r>
                </w:p>
              </w:tc>
              <w:tc>
                <w:tcPr>
                  <w:tcW w:w="498" w:type="dxa"/>
                  <w:vAlign w:val="center"/>
                </w:tcPr>
                <w:p w:rsidR="0070509C" w:rsidRPr="005938B7" w:rsidRDefault="0070509C" w:rsidP="00B45F77">
                  <w:pPr>
                    <w:spacing w:after="0" w:line="240" w:lineRule="auto"/>
                    <w:jc w:val="center"/>
                    <w:rPr>
                      <w:rFonts w:ascii="Calibri" w:eastAsia="Calibri" w:hAnsi="Calibri" w:cs="Times New Roman"/>
                    </w:rPr>
                  </w:pPr>
                  <w:r w:rsidRPr="005938B7">
                    <w:rPr>
                      <w:rFonts w:ascii="Calibri" w:eastAsia="Calibri" w:hAnsi="Calibri" w:cs="Times New Roman"/>
                    </w:rPr>
                    <w:t>4</w:t>
                  </w:r>
                </w:p>
              </w:tc>
              <w:tc>
                <w:tcPr>
                  <w:tcW w:w="633" w:type="dxa"/>
                </w:tcPr>
                <w:p w:rsidR="0070509C" w:rsidRPr="005938B7" w:rsidRDefault="0070509C" w:rsidP="00B45F77">
                  <w:pPr>
                    <w:spacing w:after="0" w:line="240" w:lineRule="auto"/>
                    <w:rPr>
                      <w:rFonts w:ascii="Calibri" w:eastAsia="Calibri" w:hAnsi="Calibri" w:cs="Times New Roman"/>
                    </w:rPr>
                  </w:pPr>
                  <w:r w:rsidRPr="005938B7">
                    <w:rPr>
                      <w:rFonts w:ascii="Calibri" w:eastAsia="Calibri" w:hAnsi="Calibri" w:cs="Times New Roman"/>
                    </w:rPr>
                    <w:t>5</w:t>
                  </w:r>
                </w:p>
              </w:tc>
            </w:tr>
          </w:tbl>
          <w:p w:rsidR="0070509C" w:rsidRPr="00634F2E" w:rsidRDefault="0070509C" w:rsidP="00B45F77">
            <w:pPr>
              <w:spacing w:after="0" w:line="240" w:lineRule="auto"/>
              <w:ind w:left="683"/>
              <w:jc w:val="both"/>
              <w:rPr>
                <w:b/>
                <w:lang w:val="en-US"/>
              </w:rPr>
            </w:pPr>
          </w:p>
        </w:tc>
      </w:tr>
    </w:tbl>
    <w:p w:rsidR="00B96DB3" w:rsidRDefault="00B96DB3" w:rsidP="00B45F77">
      <w:pPr>
        <w:spacing w:after="0" w:line="240" w:lineRule="auto"/>
        <w:rPr>
          <w:rFonts w:ascii="Calibri" w:eastAsia="Calibri" w:hAnsi="Calibri" w:cs="Times New Roman"/>
          <w:b/>
          <w:lang w:val="en-US"/>
        </w:rPr>
      </w:pPr>
    </w:p>
    <w:p w:rsidR="005C7F2B" w:rsidRPr="00634F2E" w:rsidRDefault="005C7F2B" w:rsidP="00B45F77">
      <w:pPr>
        <w:spacing w:after="0" w:line="240" w:lineRule="auto"/>
        <w:rPr>
          <w:b/>
          <w:lang w:val="en-US"/>
        </w:rPr>
      </w:pPr>
    </w:p>
    <w:p w:rsidR="00A34B10" w:rsidRPr="00634F2E" w:rsidRDefault="00A34B10" w:rsidP="00B45F77">
      <w:pPr>
        <w:pStyle w:val="ListeParagraf"/>
        <w:numPr>
          <w:ilvl w:val="0"/>
          <w:numId w:val="2"/>
        </w:numPr>
        <w:spacing w:after="0" w:line="240" w:lineRule="auto"/>
        <w:rPr>
          <w:b/>
          <w:lang w:val="en-US"/>
        </w:rPr>
      </w:pPr>
      <w:r w:rsidRPr="00634F2E">
        <w:rPr>
          <w:b/>
          <w:lang w:val="en-US"/>
        </w:rPr>
        <w:t>How to Use the Data from Evaluation Forms</w:t>
      </w:r>
    </w:p>
    <w:p w:rsidR="00B96DB3" w:rsidRPr="00634F2E" w:rsidRDefault="00B96DB3" w:rsidP="00B96DB3">
      <w:pPr>
        <w:pStyle w:val="ListeParagraf"/>
        <w:spacing w:after="0" w:line="240" w:lineRule="auto"/>
        <w:ind w:left="1800"/>
        <w:rPr>
          <w:b/>
          <w:lang w:val="en-US"/>
        </w:rPr>
      </w:pPr>
    </w:p>
    <w:p w:rsidR="00A34B10" w:rsidRPr="00634F2E" w:rsidRDefault="00A34B10" w:rsidP="00C174D0">
      <w:pPr>
        <w:jc w:val="both"/>
        <w:rPr>
          <w:lang w:val="en-US"/>
        </w:rPr>
      </w:pPr>
      <w:r w:rsidRPr="00634F2E">
        <w:rPr>
          <w:lang w:val="en-US"/>
        </w:rPr>
        <w:t xml:space="preserve">The questionnaires are applied twice a year and used for planning the </w:t>
      </w:r>
      <w:r w:rsidR="00DB0E0E">
        <w:rPr>
          <w:lang w:val="en-US"/>
        </w:rPr>
        <w:t>up</w:t>
      </w:r>
      <w:r w:rsidRPr="00634F2E">
        <w:rPr>
          <w:lang w:val="en-US"/>
        </w:rPr>
        <w:t xml:space="preserve">coming term in Preparatory School. The data obtained at the end of the Fall Term is used to plan the Spring Term and the data obtained at the end of the Spring Term is used to evaluate the whole academic year. In addition, the end of the term data highlight the objectives of the upcoming year. It is aimed to use the data to diagnose weaknesses and strengths emerging during the academic terms and find solutions to these problems in a proper way. Moreover, the data allow </w:t>
      </w:r>
      <w:r w:rsidR="00DB0E0E" w:rsidRPr="00634F2E">
        <w:rPr>
          <w:lang w:val="en-US"/>
        </w:rPr>
        <w:t>assessing</w:t>
      </w:r>
      <w:r w:rsidRPr="00634F2E">
        <w:rPr>
          <w:lang w:val="en-US"/>
        </w:rPr>
        <w:t xml:space="preserve"> the whole academic year and help to design the curricula of the following year. </w:t>
      </w:r>
    </w:p>
    <w:p w:rsidR="00A34B10" w:rsidRPr="0030636D" w:rsidRDefault="00A34B10" w:rsidP="00C174D0">
      <w:pPr>
        <w:spacing w:after="0" w:line="240" w:lineRule="auto"/>
        <w:jc w:val="both"/>
        <w:rPr>
          <w:b/>
          <w:lang w:val="en-US"/>
        </w:rPr>
      </w:pPr>
      <w:r w:rsidRPr="0030636D">
        <w:rPr>
          <w:b/>
          <w:lang w:val="en-US"/>
        </w:rPr>
        <w:t>The questionnaires are applied to both students and instructors:</w:t>
      </w:r>
    </w:p>
    <w:p w:rsidR="0030636D" w:rsidRPr="00634F2E" w:rsidRDefault="0030636D" w:rsidP="00C174D0">
      <w:pPr>
        <w:pStyle w:val="ListeParagraf"/>
        <w:spacing w:after="0" w:line="240" w:lineRule="auto"/>
        <w:ind w:firstLine="696"/>
        <w:jc w:val="both"/>
        <w:rPr>
          <w:b/>
          <w:lang w:val="en-US"/>
        </w:rPr>
      </w:pPr>
    </w:p>
    <w:p w:rsidR="0030636D" w:rsidRDefault="00A34B10" w:rsidP="00C174D0">
      <w:pPr>
        <w:pStyle w:val="ListeParagraf"/>
        <w:spacing w:after="0" w:line="240" w:lineRule="auto"/>
        <w:ind w:firstLine="696"/>
        <w:jc w:val="both"/>
        <w:rPr>
          <w:b/>
          <w:lang w:val="en-US"/>
        </w:rPr>
      </w:pPr>
      <w:r w:rsidRPr="00634F2E">
        <w:rPr>
          <w:b/>
          <w:lang w:val="en-US"/>
        </w:rPr>
        <w:t>1. The Questionnaires for the Students:</w:t>
      </w:r>
    </w:p>
    <w:p w:rsidR="0030636D" w:rsidRPr="0030636D" w:rsidRDefault="0030636D" w:rsidP="00C174D0">
      <w:pPr>
        <w:pStyle w:val="ListeParagraf"/>
        <w:spacing w:after="0" w:line="240" w:lineRule="auto"/>
        <w:ind w:firstLine="696"/>
        <w:jc w:val="both"/>
        <w:rPr>
          <w:b/>
          <w:lang w:val="en-US"/>
        </w:rPr>
      </w:pPr>
    </w:p>
    <w:p w:rsidR="00A34B10" w:rsidRDefault="00A34B10" w:rsidP="00C174D0">
      <w:pPr>
        <w:pStyle w:val="ListeParagraf"/>
        <w:widowControl w:val="0"/>
        <w:spacing w:after="0" w:line="240" w:lineRule="auto"/>
        <w:ind w:firstLine="697"/>
        <w:jc w:val="both"/>
        <w:rPr>
          <w:lang w:val="en-US"/>
        </w:rPr>
      </w:pPr>
      <w:r w:rsidRPr="00634F2E">
        <w:rPr>
          <w:lang w:val="en-US"/>
        </w:rPr>
        <w:t xml:space="preserve">a. The questionnaire includes four parts such as self evaluation, evaluation of the instructor, evaluation of the course books and students’ own thoughts on the issues which are not mentioned in the evaluation forms, and their suggestions. </w:t>
      </w:r>
    </w:p>
    <w:p w:rsidR="0030636D" w:rsidRPr="00634F2E" w:rsidRDefault="0030636D" w:rsidP="00C174D0">
      <w:pPr>
        <w:pStyle w:val="ListeParagraf"/>
        <w:widowControl w:val="0"/>
        <w:spacing w:after="0" w:line="240" w:lineRule="auto"/>
        <w:ind w:firstLine="697"/>
        <w:jc w:val="both"/>
        <w:rPr>
          <w:lang w:val="en-US"/>
        </w:rPr>
      </w:pPr>
    </w:p>
    <w:p w:rsidR="00A34B10" w:rsidRDefault="00A34B10" w:rsidP="00C174D0">
      <w:pPr>
        <w:pStyle w:val="ListeParagraf"/>
        <w:widowControl w:val="0"/>
        <w:spacing w:after="0" w:line="240" w:lineRule="auto"/>
        <w:ind w:firstLine="697"/>
        <w:jc w:val="both"/>
        <w:rPr>
          <w:lang w:val="en-US"/>
        </w:rPr>
      </w:pPr>
      <w:r w:rsidRPr="00634F2E">
        <w:rPr>
          <w:lang w:val="en-US"/>
        </w:rPr>
        <w:t>b. In the first part of the evaluation form (PART A), students assess their own weaknesses and strengths on the skills of reading, listening, writing, speaking, grammar</w:t>
      </w:r>
      <w:r w:rsidR="00DB0E0E">
        <w:rPr>
          <w:lang w:val="en-US"/>
        </w:rPr>
        <w:t>,</w:t>
      </w:r>
      <w:r w:rsidRPr="00634F2E">
        <w:rPr>
          <w:lang w:val="en-US"/>
        </w:rPr>
        <w:t xml:space="preserve"> and vocabulary knowledge. The students choose the most appropriate item according to their personal beliefs formed by their previou</w:t>
      </w:r>
      <w:r w:rsidR="00140C08">
        <w:rPr>
          <w:lang w:val="en-US"/>
        </w:rPr>
        <w:t xml:space="preserve">s experiences and exam results. </w:t>
      </w:r>
      <w:r w:rsidRPr="00634F2E">
        <w:rPr>
          <w:lang w:val="en-US"/>
        </w:rPr>
        <w:t xml:space="preserve">According to the results, the academic advisor interviews the students individually, monitors him/her, if necessary the instructor can lead the students to prepare his/her studying plan.   </w:t>
      </w:r>
    </w:p>
    <w:p w:rsidR="0030636D" w:rsidRPr="00634F2E" w:rsidRDefault="0030636D" w:rsidP="00C174D0">
      <w:pPr>
        <w:pStyle w:val="ListeParagraf"/>
        <w:widowControl w:val="0"/>
        <w:spacing w:after="0" w:line="240" w:lineRule="auto"/>
        <w:ind w:firstLine="697"/>
        <w:jc w:val="both"/>
        <w:rPr>
          <w:lang w:val="en-US"/>
        </w:rPr>
      </w:pPr>
    </w:p>
    <w:p w:rsidR="0030636D" w:rsidRDefault="00A34B10" w:rsidP="00C174D0">
      <w:pPr>
        <w:pStyle w:val="ListeParagraf"/>
        <w:widowControl w:val="0"/>
        <w:spacing w:after="0" w:line="240" w:lineRule="auto"/>
        <w:ind w:firstLine="697"/>
        <w:jc w:val="both"/>
        <w:rPr>
          <w:lang w:val="en-US"/>
        </w:rPr>
      </w:pPr>
      <w:r w:rsidRPr="00634F2E">
        <w:rPr>
          <w:lang w:val="en-US"/>
        </w:rPr>
        <w:t>c. In the second part of the evaluation form (PART B), students evaluate</w:t>
      </w:r>
      <w:r w:rsidR="00F052C3">
        <w:rPr>
          <w:lang w:val="en-US"/>
        </w:rPr>
        <w:t xml:space="preserve"> the instructors. They answer 30</w:t>
      </w:r>
      <w:r w:rsidRPr="00634F2E">
        <w:rPr>
          <w:lang w:val="en-US"/>
        </w:rPr>
        <w:t xml:space="preserve"> questions about the instructors. Each instructor is evaluated by the students of three different classes. In the event of getting negative results for an instructor, the director negotiates with the instructors individually, and encourages them to collaborate with the personal development unit.  </w:t>
      </w:r>
    </w:p>
    <w:p w:rsidR="00A34B10" w:rsidRPr="00634F2E" w:rsidRDefault="00A34B10" w:rsidP="00C174D0">
      <w:pPr>
        <w:pStyle w:val="ListeParagraf"/>
        <w:widowControl w:val="0"/>
        <w:spacing w:after="0" w:line="240" w:lineRule="auto"/>
        <w:ind w:firstLine="697"/>
        <w:jc w:val="both"/>
        <w:rPr>
          <w:lang w:val="en-US"/>
        </w:rPr>
      </w:pPr>
      <w:r w:rsidRPr="00634F2E">
        <w:rPr>
          <w:lang w:val="en-US"/>
        </w:rPr>
        <w:t xml:space="preserve"> </w:t>
      </w:r>
    </w:p>
    <w:p w:rsidR="00A34B10" w:rsidRDefault="00A34B10" w:rsidP="00C174D0">
      <w:pPr>
        <w:pStyle w:val="ListeParagraf"/>
        <w:widowControl w:val="0"/>
        <w:spacing w:after="0" w:line="240" w:lineRule="auto"/>
        <w:ind w:firstLine="697"/>
        <w:jc w:val="both"/>
        <w:rPr>
          <w:lang w:val="en-US"/>
        </w:rPr>
      </w:pPr>
      <w:r w:rsidRPr="00634F2E">
        <w:rPr>
          <w:lang w:val="en-US"/>
        </w:rPr>
        <w:t>d.</w:t>
      </w:r>
      <w:r w:rsidR="0070509C" w:rsidRPr="00634F2E">
        <w:rPr>
          <w:lang w:val="en-US"/>
        </w:rPr>
        <w:t xml:space="preserve"> </w:t>
      </w:r>
      <w:r w:rsidRPr="00634F2E">
        <w:rPr>
          <w:lang w:val="en-US"/>
        </w:rPr>
        <w:t xml:space="preserve">In the third part of the evaluation form (PART C), students interpret the course books. Students are asked to answer 31 questions about the course books. They are expected to comment negative and positive features of the books. In case of the results are against the course books, a committee is formed by the skill instructors, books are revised; if necessary can be changed. According to the results of the first evaluation, books are not changed but the committee gives feedback and tries to support the book with supplementary materials.      </w:t>
      </w:r>
    </w:p>
    <w:p w:rsidR="0030636D" w:rsidRPr="00634F2E" w:rsidRDefault="0030636D" w:rsidP="00C174D0">
      <w:pPr>
        <w:pStyle w:val="ListeParagraf"/>
        <w:widowControl w:val="0"/>
        <w:spacing w:after="0" w:line="240" w:lineRule="auto"/>
        <w:ind w:firstLine="697"/>
        <w:jc w:val="both"/>
        <w:rPr>
          <w:lang w:val="en-US"/>
        </w:rPr>
      </w:pPr>
    </w:p>
    <w:p w:rsidR="0070509C" w:rsidRPr="00634F2E" w:rsidRDefault="0070509C" w:rsidP="00C174D0">
      <w:pPr>
        <w:pStyle w:val="ListeParagraf"/>
        <w:spacing w:after="0" w:line="240" w:lineRule="auto"/>
        <w:ind w:firstLine="696"/>
        <w:jc w:val="both"/>
        <w:rPr>
          <w:lang w:val="en-US"/>
        </w:rPr>
      </w:pPr>
      <w:r w:rsidRPr="00634F2E">
        <w:rPr>
          <w:lang w:val="en-US"/>
        </w:rPr>
        <w:t xml:space="preserve">e. </w:t>
      </w:r>
      <w:r w:rsidR="00A34B10" w:rsidRPr="00634F2E">
        <w:rPr>
          <w:lang w:val="en-US"/>
        </w:rPr>
        <w:t xml:space="preserve">In the last part of the evaluation form (PART D), students are asked to write their own comments on the instructors, courses, course books, </w:t>
      </w:r>
      <w:r w:rsidRPr="00634F2E">
        <w:rPr>
          <w:lang w:val="en-US"/>
        </w:rPr>
        <w:t>extracurricular</w:t>
      </w:r>
      <w:r w:rsidR="00A34B10" w:rsidRPr="00634F2E">
        <w:rPr>
          <w:lang w:val="en-US"/>
        </w:rPr>
        <w:t xml:space="preserve"> activities etc. They are supposed to evaluate the preparatory education overall. Actually, this part portrays whether the students’ expectations from Preparatory School are met or not. Their suggestions in this part are mainly discussed and taken into account for the following academic years.    </w:t>
      </w:r>
    </w:p>
    <w:p w:rsidR="0070509C" w:rsidRPr="00634F2E" w:rsidRDefault="0070509C" w:rsidP="00C174D0">
      <w:pPr>
        <w:pStyle w:val="ListeParagraf"/>
        <w:spacing w:after="0" w:line="240" w:lineRule="auto"/>
        <w:ind w:firstLine="696"/>
        <w:jc w:val="both"/>
        <w:rPr>
          <w:b/>
          <w:lang w:val="en-US"/>
        </w:rPr>
      </w:pPr>
    </w:p>
    <w:p w:rsidR="0030636D" w:rsidRDefault="0030636D" w:rsidP="00C174D0">
      <w:pPr>
        <w:pStyle w:val="ListeParagraf"/>
        <w:spacing w:after="0" w:line="240" w:lineRule="auto"/>
        <w:ind w:firstLine="696"/>
        <w:jc w:val="both"/>
        <w:rPr>
          <w:b/>
          <w:lang w:val="en-US"/>
        </w:rPr>
      </w:pPr>
    </w:p>
    <w:p w:rsidR="005C7F2B" w:rsidRDefault="005C7F2B" w:rsidP="00C174D0">
      <w:pPr>
        <w:pStyle w:val="ListeParagraf"/>
        <w:spacing w:after="0" w:line="240" w:lineRule="auto"/>
        <w:ind w:firstLine="696"/>
        <w:jc w:val="both"/>
        <w:rPr>
          <w:b/>
          <w:lang w:val="en-US"/>
        </w:rPr>
      </w:pPr>
    </w:p>
    <w:p w:rsidR="0082024B" w:rsidRDefault="0082024B" w:rsidP="00C174D0">
      <w:pPr>
        <w:pStyle w:val="ListeParagraf"/>
        <w:spacing w:after="0" w:line="240" w:lineRule="auto"/>
        <w:ind w:firstLine="696"/>
        <w:jc w:val="both"/>
        <w:rPr>
          <w:b/>
          <w:lang w:val="en-US"/>
        </w:rPr>
      </w:pPr>
    </w:p>
    <w:p w:rsidR="0070509C" w:rsidRPr="00634F2E" w:rsidRDefault="0070509C" w:rsidP="00C174D0">
      <w:pPr>
        <w:pStyle w:val="ListeParagraf"/>
        <w:spacing w:after="0" w:line="240" w:lineRule="auto"/>
        <w:ind w:firstLine="696"/>
        <w:jc w:val="both"/>
        <w:rPr>
          <w:b/>
          <w:lang w:val="en-US"/>
        </w:rPr>
      </w:pPr>
      <w:r w:rsidRPr="00634F2E">
        <w:rPr>
          <w:b/>
          <w:lang w:val="en-US"/>
        </w:rPr>
        <w:t xml:space="preserve">2. </w:t>
      </w:r>
      <w:r w:rsidR="00A34B10" w:rsidRPr="00634F2E">
        <w:rPr>
          <w:b/>
          <w:lang w:val="en-US"/>
        </w:rPr>
        <w:t>The Questionnaires for the Instructors:</w:t>
      </w:r>
    </w:p>
    <w:p w:rsidR="00A34B10" w:rsidRPr="00634F2E" w:rsidRDefault="00A34B10" w:rsidP="00C174D0">
      <w:pPr>
        <w:pStyle w:val="ListeParagraf"/>
        <w:spacing w:after="0" w:line="240" w:lineRule="auto"/>
        <w:jc w:val="both"/>
        <w:rPr>
          <w:lang w:val="en-US"/>
        </w:rPr>
      </w:pPr>
      <w:r w:rsidRPr="00634F2E">
        <w:rPr>
          <w:lang w:val="en-US"/>
        </w:rPr>
        <w:t>The instructors evaluate each other twice a year. They assess all Preparatory School instructors includi</w:t>
      </w:r>
      <w:r w:rsidR="0082024B">
        <w:rPr>
          <w:lang w:val="en-US"/>
        </w:rPr>
        <w:t xml:space="preserve">ng themselves with 32 questions. </w:t>
      </w:r>
      <w:r w:rsidRPr="00634F2E">
        <w:rPr>
          <w:lang w:val="en-US"/>
        </w:rPr>
        <w:t xml:space="preserve">In this part, multiple assessment approach is used to increase the reliability of the evaluation. Thus, the data are not obtained only from the students but also from the instructors. The results of this part are evaluated by the directorate. If necessary, they can hold private or general meetings and they make an action plan.           </w:t>
      </w:r>
    </w:p>
    <w:p w:rsidR="00B96DB3" w:rsidRPr="0030636D" w:rsidRDefault="00B96DB3" w:rsidP="00C174D0">
      <w:pPr>
        <w:spacing w:after="0" w:line="240" w:lineRule="auto"/>
        <w:jc w:val="both"/>
        <w:rPr>
          <w:b/>
          <w:lang w:val="en-US"/>
        </w:rPr>
      </w:pPr>
    </w:p>
    <w:p w:rsidR="0070509C" w:rsidRPr="00634F2E" w:rsidRDefault="0070509C" w:rsidP="00C174D0">
      <w:pPr>
        <w:pStyle w:val="ListeParagraf"/>
        <w:spacing w:after="0" w:line="240" w:lineRule="auto"/>
        <w:ind w:firstLine="696"/>
        <w:jc w:val="both"/>
        <w:rPr>
          <w:b/>
          <w:lang w:val="en-US"/>
        </w:rPr>
      </w:pPr>
      <w:r w:rsidRPr="00634F2E">
        <w:rPr>
          <w:b/>
          <w:lang w:val="en-US"/>
        </w:rPr>
        <w:t xml:space="preserve">3. </w:t>
      </w:r>
      <w:r w:rsidR="00A34B10" w:rsidRPr="00634F2E">
        <w:rPr>
          <w:b/>
          <w:lang w:val="en-US"/>
        </w:rPr>
        <w:t>The Questionnaire for the Vice Director (responsible for the Preparatory School):</w:t>
      </w:r>
    </w:p>
    <w:p w:rsidR="00A34B10" w:rsidRPr="00634F2E" w:rsidRDefault="00A34B10" w:rsidP="00C174D0">
      <w:pPr>
        <w:pStyle w:val="ListeParagraf"/>
        <w:spacing w:after="0" w:line="240" w:lineRule="auto"/>
        <w:jc w:val="both"/>
        <w:rPr>
          <w:lang w:val="en-US"/>
        </w:rPr>
      </w:pPr>
      <w:r w:rsidRPr="00634F2E">
        <w:rPr>
          <w:lang w:val="en-US"/>
        </w:rPr>
        <w:t>In this questionnaire, instructors are requested to evaluate the Vice Director’s performance wi</w:t>
      </w:r>
      <w:r w:rsidR="0082024B">
        <w:rPr>
          <w:lang w:val="en-US"/>
        </w:rPr>
        <w:t>th 20 questions</w:t>
      </w:r>
      <w:r w:rsidRPr="00634F2E">
        <w:rPr>
          <w:lang w:val="en-US"/>
        </w:rPr>
        <w:t>. The results are assessed by the director. In case of any negative feedback, the director holds a private meeting and they can determine the action plan.</w:t>
      </w:r>
    </w:p>
    <w:p w:rsidR="00B96DB3" w:rsidRPr="00634F2E" w:rsidRDefault="00B96DB3" w:rsidP="00C174D0">
      <w:pPr>
        <w:pStyle w:val="ListeParagraf"/>
        <w:spacing w:after="0" w:line="240" w:lineRule="auto"/>
        <w:jc w:val="both"/>
        <w:rPr>
          <w:lang w:val="en-US"/>
        </w:rPr>
      </w:pPr>
    </w:p>
    <w:p w:rsidR="0082024B" w:rsidRPr="00634F2E" w:rsidRDefault="006559A1" w:rsidP="00C174D0">
      <w:pPr>
        <w:spacing w:after="120" w:line="240" w:lineRule="auto"/>
        <w:jc w:val="both"/>
        <w:rPr>
          <w:b/>
          <w:lang w:val="en-US"/>
        </w:rPr>
      </w:pPr>
      <w:r w:rsidRPr="00634F2E">
        <w:rPr>
          <w:b/>
          <w:lang w:val="en-US"/>
        </w:rPr>
        <w:t>3. RECRUITMENT PROCEDURE</w:t>
      </w:r>
    </w:p>
    <w:p w:rsidR="006559A1" w:rsidRPr="00634F2E" w:rsidRDefault="006559A1" w:rsidP="00C174D0">
      <w:pPr>
        <w:spacing w:after="120" w:line="240" w:lineRule="auto"/>
        <w:jc w:val="both"/>
        <w:rPr>
          <w:b/>
          <w:lang w:val="en-US"/>
        </w:rPr>
      </w:pPr>
      <w:r w:rsidRPr="00634F2E">
        <w:rPr>
          <w:b/>
          <w:lang w:val="en-US"/>
        </w:rPr>
        <w:t>3.1. EXTERNAL RECRUITMENT</w:t>
      </w:r>
    </w:p>
    <w:p w:rsidR="00EF3E65" w:rsidRPr="00634F2E" w:rsidRDefault="00EF3E65" w:rsidP="00C174D0">
      <w:pPr>
        <w:pStyle w:val="griorta"/>
        <w:shd w:val="clear" w:color="auto" w:fill="FFFFFF"/>
        <w:spacing w:before="0" w:beforeAutospacing="0" w:after="0" w:afterAutospacing="0"/>
        <w:jc w:val="both"/>
        <w:rPr>
          <w:rFonts w:ascii="Calibri" w:hAnsi="Calibri" w:cs="Calibri"/>
          <w:sz w:val="22"/>
          <w:szCs w:val="22"/>
          <w:lang w:val="en-US"/>
        </w:rPr>
      </w:pPr>
      <w:r w:rsidRPr="00634F2E">
        <w:rPr>
          <w:rFonts w:ascii="Calibri" w:hAnsi="Calibri" w:cs="Calibri"/>
          <w:sz w:val="22"/>
          <w:szCs w:val="22"/>
          <w:lang w:val="en-US"/>
        </w:rPr>
        <w:t>We have adequate number of national instructors and one international instructor in Prep School. There are two units in SDU</w:t>
      </w:r>
      <w:r w:rsidR="00A7318A">
        <w:rPr>
          <w:rFonts w:ascii="Calibri" w:hAnsi="Calibri" w:cs="Calibri"/>
          <w:sz w:val="22"/>
          <w:szCs w:val="22"/>
          <w:lang w:val="en-US"/>
        </w:rPr>
        <w:t xml:space="preserve"> </w:t>
      </w:r>
      <w:r w:rsidRPr="00634F2E">
        <w:rPr>
          <w:rFonts w:ascii="Calibri" w:hAnsi="Calibri" w:cs="Calibri"/>
          <w:sz w:val="22"/>
          <w:szCs w:val="22"/>
          <w:lang w:val="en-US"/>
        </w:rPr>
        <w:t xml:space="preserve">SFL and if one unit is in need of instructors in case of a sudden increase in student numbers, part-time instructors can be hired and there can be an exchange of instructors between units. After an in-service training program, they can start to teach in either unit.  </w:t>
      </w:r>
    </w:p>
    <w:p w:rsidR="00EF3E65" w:rsidRPr="00634F2E" w:rsidRDefault="00EF3E65" w:rsidP="00C174D0">
      <w:pPr>
        <w:pStyle w:val="HTMLncedenBiimlendirilmi"/>
        <w:shd w:val="clear" w:color="auto" w:fill="FFFFFF"/>
        <w:jc w:val="both"/>
        <w:rPr>
          <w:rFonts w:ascii="Calibri" w:hAnsi="Calibri" w:cs="Calibri"/>
          <w:color w:val="212121"/>
          <w:sz w:val="22"/>
          <w:szCs w:val="22"/>
          <w:lang w:val="en-US"/>
        </w:rPr>
      </w:pPr>
      <w:r w:rsidRPr="00634F2E">
        <w:rPr>
          <w:rFonts w:ascii="Calibri" w:hAnsi="Calibri" w:cs="Calibri"/>
          <w:sz w:val="22"/>
          <w:szCs w:val="22"/>
          <w:lang w:val="en-US"/>
        </w:rPr>
        <w:t xml:space="preserve">Staff Recruitment is proceeded according to </w:t>
      </w:r>
      <w:r w:rsidRPr="00634F2E">
        <w:rPr>
          <w:rFonts w:ascii="Calibri" w:hAnsi="Calibri" w:cs="Calibri"/>
          <w:color w:val="212121"/>
          <w:sz w:val="22"/>
          <w:szCs w:val="22"/>
          <w:shd w:val="clear" w:color="auto" w:fill="FFFFFF"/>
          <w:lang w:val="en-US"/>
        </w:rPr>
        <w:t>the amendment of Law No. 2547 and of Law No. 26953 and “</w:t>
      </w:r>
      <w:r w:rsidRPr="00634F2E">
        <w:rPr>
          <w:rFonts w:ascii="Calibri" w:hAnsi="Calibri" w:cs="Calibri"/>
          <w:color w:val="212121"/>
          <w:sz w:val="22"/>
          <w:szCs w:val="22"/>
          <w:lang w:val="en-US"/>
        </w:rPr>
        <w:t xml:space="preserve">Regulation on Procedures and Principles for Central Examination and Entrance Examinations to be Applied at Recruitment of Teaching Staff Other than the Faculty Member” published on Official Newspaper dated </w:t>
      </w:r>
      <w:r w:rsidRPr="00634F2E">
        <w:rPr>
          <w:rFonts w:ascii="Calibri" w:hAnsi="Calibri" w:cs="Calibri"/>
          <w:color w:val="212121"/>
          <w:sz w:val="22"/>
          <w:szCs w:val="22"/>
          <w:shd w:val="clear" w:color="auto" w:fill="FFFFFF"/>
          <w:lang w:val="en-US"/>
        </w:rPr>
        <w:t>31/07/2008.</w:t>
      </w:r>
    </w:p>
    <w:p w:rsidR="00EF3E65" w:rsidRPr="00634F2E" w:rsidRDefault="00EF3E65" w:rsidP="00C174D0">
      <w:pPr>
        <w:pStyle w:val="griorta"/>
        <w:shd w:val="clear" w:color="auto" w:fill="FFFFFF"/>
        <w:spacing w:before="0" w:beforeAutospacing="0" w:after="0" w:afterAutospacing="0"/>
        <w:jc w:val="both"/>
        <w:rPr>
          <w:rFonts w:ascii="Calibri" w:hAnsi="Calibri" w:cs="Calibri"/>
          <w:sz w:val="22"/>
          <w:szCs w:val="22"/>
          <w:lang w:val="en-US"/>
        </w:rPr>
      </w:pPr>
      <w:r w:rsidRPr="00634F2E">
        <w:rPr>
          <w:rFonts w:ascii="Calibri" w:hAnsi="Calibri" w:cs="Calibri"/>
          <w:sz w:val="22"/>
          <w:szCs w:val="22"/>
          <w:lang w:val="en-US"/>
        </w:rPr>
        <w:t>All</w:t>
      </w:r>
      <w:r w:rsidR="00024657" w:rsidRPr="00634F2E">
        <w:rPr>
          <w:rFonts w:ascii="Calibri" w:hAnsi="Calibri" w:cs="Calibri"/>
          <w:sz w:val="22"/>
          <w:szCs w:val="22"/>
          <w:lang w:val="en-US"/>
        </w:rPr>
        <w:t xml:space="preserve"> national</w:t>
      </w:r>
      <w:r w:rsidRPr="00634F2E">
        <w:rPr>
          <w:rFonts w:ascii="Calibri" w:hAnsi="Calibri" w:cs="Calibri"/>
          <w:sz w:val="22"/>
          <w:szCs w:val="22"/>
          <w:lang w:val="en-US"/>
        </w:rPr>
        <w:t xml:space="preserve"> instructors are interviewed by a committee assigned by Rector and instructors are hired according to their exam results of ALES, YDS and the interview.  </w:t>
      </w:r>
    </w:p>
    <w:p w:rsidR="00024657" w:rsidRPr="00185D70" w:rsidRDefault="00024657" w:rsidP="00C174D0">
      <w:pPr>
        <w:pStyle w:val="griorta"/>
        <w:shd w:val="clear" w:color="auto" w:fill="FFFFFF"/>
        <w:spacing w:before="0" w:beforeAutospacing="0" w:after="0" w:afterAutospacing="0"/>
        <w:jc w:val="both"/>
        <w:rPr>
          <w:rFonts w:ascii="Calibri" w:hAnsi="Calibri" w:cs="Calibri"/>
          <w:i/>
          <w:sz w:val="22"/>
          <w:szCs w:val="22"/>
          <w:lang w:val="en-US"/>
        </w:rPr>
      </w:pPr>
      <w:r w:rsidRPr="00634F2E">
        <w:rPr>
          <w:rFonts w:ascii="Calibri" w:hAnsi="Calibri" w:cs="Calibri"/>
          <w:sz w:val="22"/>
          <w:szCs w:val="22"/>
          <w:lang w:val="en-US"/>
        </w:rPr>
        <w:t xml:space="preserve">As for the international instructors, the process is different. </w:t>
      </w:r>
      <w:r w:rsidR="00E7717F">
        <w:rPr>
          <w:rFonts w:ascii="Calibri" w:hAnsi="Calibri" w:cs="Calibri"/>
          <w:sz w:val="22"/>
          <w:szCs w:val="22"/>
          <w:lang w:val="en-US"/>
        </w:rPr>
        <w:t>Foreign staff is employed according to Higher Education Personnel Law No. 2914 which passed in 2006. You can see the d</w:t>
      </w:r>
      <w:r w:rsidR="006638D0">
        <w:rPr>
          <w:rFonts w:ascii="Calibri" w:hAnsi="Calibri" w:cs="Calibri"/>
          <w:sz w:val="22"/>
          <w:szCs w:val="22"/>
          <w:lang w:val="en-US"/>
        </w:rPr>
        <w:t>etails in the following website:</w:t>
      </w:r>
      <w:r w:rsidR="00C604A1">
        <w:rPr>
          <w:rFonts w:ascii="Calibri" w:hAnsi="Calibri" w:cs="Calibri"/>
          <w:sz w:val="22"/>
          <w:szCs w:val="22"/>
          <w:lang w:val="en-US"/>
        </w:rPr>
        <w:t xml:space="preserve"> </w:t>
      </w:r>
      <w:r w:rsidR="006638D0" w:rsidRPr="00185D70">
        <w:rPr>
          <w:rFonts w:ascii="Calibri" w:hAnsi="Calibri" w:cs="Calibri"/>
          <w:i/>
          <w:sz w:val="22"/>
          <w:szCs w:val="22"/>
          <w:lang w:val="en-US"/>
        </w:rPr>
        <w:t>https://personel.iyte.edu.tr/yabanci-uyruklu-sozlesmeli-akademik-personelin-calistirilmasi-islemleri/</w:t>
      </w:r>
    </w:p>
    <w:p w:rsidR="00EF3E65" w:rsidRPr="00634F2E" w:rsidRDefault="00EF3E65" w:rsidP="00C174D0">
      <w:pPr>
        <w:spacing w:after="0" w:line="240" w:lineRule="auto"/>
        <w:jc w:val="both"/>
        <w:rPr>
          <w:b/>
          <w:lang w:val="en-US"/>
        </w:rPr>
      </w:pPr>
    </w:p>
    <w:p w:rsidR="002F5CE7" w:rsidRDefault="00A40F2F" w:rsidP="00C174D0">
      <w:pPr>
        <w:spacing w:after="0" w:line="240" w:lineRule="auto"/>
        <w:jc w:val="both"/>
        <w:rPr>
          <w:b/>
          <w:lang w:val="en-US"/>
        </w:rPr>
      </w:pPr>
      <w:r w:rsidRPr="00634F2E">
        <w:rPr>
          <w:b/>
          <w:lang w:val="en-US"/>
        </w:rPr>
        <w:t>3.2</w:t>
      </w:r>
      <w:r w:rsidR="002F5CE7" w:rsidRPr="00634F2E">
        <w:rPr>
          <w:b/>
          <w:lang w:val="en-US"/>
        </w:rPr>
        <w:t>. INTERNAL RECRUITMENT</w:t>
      </w:r>
    </w:p>
    <w:p w:rsidR="0030636D" w:rsidRPr="00634F2E" w:rsidRDefault="0030636D" w:rsidP="00C174D0">
      <w:pPr>
        <w:spacing w:after="0" w:line="240" w:lineRule="auto"/>
        <w:jc w:val="both"/>
        <w:rPr>
          <w:b/>
          <w:lang w:val="en-US"/>
        </w:rPr>
      </w:pPr>
    </w:p>
    <w:p w:rsidR="006559A1" w:rsidRDefault="006559A1" w:rsidP="00C174D0">
      <w:pPr>
        <w:pStyle w:val="ListeParagraf"/>
        <w:numPr>
          <w:ilvl w:val="0"/>
          <w:numId w:val="65"/>
        </w:numPr>
        <w:tabs>
          <w:tab w:val="left" w:pos="1215"/>
        </w:tabs>
        <w:spacing w:after="0" w:line="240" w:lineRule="auto"/>
        <w:jc w:val="both"/>
        <w:rPr>
          <w:b/>
          <w:lang w:val="en-US"/>
        </w:rPr>
      </w:pPr>
      <w:r w:rsidRPr="00634F2E">
        <w:rPr>
          <w:b/>
          <w:lang w:val="en-US"/>
        </w:rPr>
        <w:t>Recruitment of Curriculum and Material Development Unit Requirements</w:t>
      </w:r>
    </w:p>
    <w:p w:rsidR="005C7F2B" w:rsidRPr="00634F2E" w:rsidRDefault="005C7F2B" w:rsidP="00C174D0">
      <w:pPr>
        <w:pStyle w:val="ListeParagraf"/>
        <w:tabs>
          <w:tab w:val="left" w:pos="1215"/>
        </w:tabs>
        <w:spacing w:after="0" w:line="240" w:lineRule="auto"/>
        <w:jc w:val="both"/>
        <w:rPr>
          <w:b/>
          <w:lang w:val="en-US"/>
        </w:rPr>
      </w:pP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with PHD and MA degrees will be prioritized,</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with curriculum and m</w:t>
      </w:r>
      <w:r w:rsidR="00DD0F6E">
        <w:rPr>
          <w:lang w:val="en-US"/>
        </w:rPr>
        <w:t xml:space="preserve">aterial development background </w:t>
      </w:r>
      <w:r w:rsidRPr="00634F2E">
        <w:rPr>
          <w:lang w:val="en-US"/>
        </w:rPr>
        <w:t>(previously worked in curriculum and material development unit or attended seminars or training programs),</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who is open to feedback,</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who is willing to improve himself/herself,</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who has good relationships with his/her</w:t>
      </w:r>
      <w:r w:rsidR="00DD0F6E">
        <w:rPr>
          <w:lang w:val="en-US"/>
        </w:rPr>
        <w:t xml:space="preserve"> colleagues</w:t>
      </w:r>
      <w:r w:rsidRPr="00634F2E">
        <w:rPr>
          <w:lang w:val="en-US"/>
        </w:rPr>
        <w:t>,</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who is good at team work,</w:t>
      </w:r>
    </w:p>
    <w:p w:rsidR="002F5CE7" w:rsidRPr="00634F2E" w:rsidRDefault="002F5CE7" w:rsidP="00C174D0">
      <w:pPr>
        <w:pStyle w:val="ListeParagraf"/>
        <w:numPr>
          <w:ilvl w:val="0"/>
          <w:numId w:val="67"/>
        </w:numPr>
        <w:spacing w:after="0" w:line="240" w:lineRule="auto"/>
        <w:jc w:val="both"/>
        <w:rPr>
          <w:lang w:val="en-US"/>
        </w:rPr>
      </w:pPr>
      <w:r w:rsidRPr="00634F2E">
        <w:rPr>
          <w:lang w:val="en-US"/>
        </w:rPr>
        <w:t>Staff with at least 5 years of teaching experience.</w:t>
      </w:r>
    </w:p>
    <w:p w:rsidR="002F5CE7" w:rsidRPr="00634F2E" w:rsidRDefault="002F5CE7" w:rsidP="00C174D0">
      <w:pPr>
        <w:pStyle w:val="ListeParagraf"/>
        <w:tabs>
          <w:tab w:val="left" w:pos="1215"/>
        </w:tabs>
        <w:spacing w:after="0" w:line="240" w:lineRule="auto"/>
        <w:jc w:val="both"/>
        <w:rPr>
          <w:b/>
          <w:lang w:val="en-US"/>
        </w:rPr>
      </w:pPr>
    </w:p>
    <w:p w:rsidR="006559A1" w:rsidRDefault="006559A1" w:rsidP="00C174D0">
      <w:pPr>
        <w:pStyle w:val="ListeParagraf"/>
        <w:numPr>
          <w:ilvl w:val="0"/>
          <w:numId w:val="65"/>
        </w:numPr>
        <w:spacing w:after="0" w:line="240" w:lineRule="auto"/>
        <w:jc w:val="both"/>
        <w:rPr>
          <w:b/>
          <w:lang w:val="en-US"/>
        </w:rPr>
      </w:pPr>
      <w:r w:rsidRPr="00634F2E">
        <w:rPr>
          <w:b/>
          <w:lang w:val="en-US"/>
        </w:rPr>
        <w:t>Recruitment of Testing Unit Requirements</w:t>
      </w:r>
    </w:p>
    <w:p w:rsidR="005C7F2B" w:rsidRPr="00634F2E" w:rsidRDefault="005C7F2B" w:rsidP="00C174D0">
      <w:pPr>
        <w:pStyle w:val="ListeParagraf"/>
        <w:spacing w:after="0" w:line="240" w:lineRule="auto"/>
        <w:jc w:val="both"/>
        <w:rPr>
          <w:b/>
          <w:lang w:val="en-US"/>
        </w:rPr>
      </w:pPr>
    </w:p>
    <w:p w:rsidR="002F5CE7" w:rsidRPr="00634F2E" w:rsidRDefault="002F5CE7" w:rsidP="00C174D0">
      <w:pPr>
        <w:pStyle w:val="ListeParagraf"/>
        <w:numPr>
          <w:ilvl w:val="0"/>
          <w:numId w:val="66"/>
        </w:numPr>
        <w:spacing w:after="0" w:line="240" w:lineRule="auto"/>
        <w:jc w:val="both"/>
        <w:rPr>
          <w:lang w:val="en-US"/>
        </w:rPr>
      </w:pPr>
      <w:r w:rsidRPr="00634F2E">
        <w:rPr>
          <w:lang w:val="en-US"/>
        </w:rPr>
        <w:t>Staff with PHD and MA degrees will be prioritized,</w:t>
      </w:r>
    </w:p>
    <w:p w:rsidR="002F5CE7" w:rsidRPr="00634F2E" w:rsidRDefault="002F5CE7" w:rsidP="00C174D0">
      <w:pPr>
        <w:pStyle w:val="ListeParagraf"/>
        <w:numPr>
          <w:ilvl w:val="0"/>
          <w:numId w:val="66"/>
        </w:numPr>
        <w:spacing w:after="0" w:line="240" w:lineRule="auto"/>
        <w:jc w:val="both"/>
        <w:rPr>
          <w:lang w:val="en-US"/>
        </w:rPr>
      </w:pPr>
      <w:r w:rsidRPr="00634F2E">
        <w:rPr>
          <w:lang w:val="en-US"/>
        </w:rPr>
        <w:t>Staff with assessment a</w:t>
      </w:r>
      <w:r w:rsidR="00DD0F6E">
        <w:rPr>
          <w:lang w:val="en-US"/>
        </w:rPr>
        <w:t>nd item writing background</w:t>
      </w:r>
      <w:r w:rsidRPr="00634F2E">
        <w:rPr>
          <w:lang w:val="en-US"/>
        </w:rPr>
        <w:t xml:space="preserve"> (previously worked in testing unit or attended seminars or training programs),</w:t>
      </w:r>
    </w:p>
    <w:p w:rsidR="002F5CE7" w:rsidRPr="00634F2E" w:rsidRDefault="002F5CE7" w:rsidP="00A93969">
      <w:pPr>
        <w:pStyle w:val="ListeParagraf"/>
        <w:numPr>
          <w:ilvl w:val="0"/>
          <w:numId w:val="66"/>
        </w:numPr>
        <w:spacing w:after="0" w:line="240" w:lineRule="auto"/>
        <w:rPr>
          <w:lang w:val="en-US"/>
        </w:rPr>
      </w:pPr>
      <w:r w:rsidRPr="00634F2E">
        <w:rPr>
          <w:lang w:val="en-US"/>
        </w:rPr>
        <w:t>Staff who is open to feedback,</w:t>
      </w:r>
    </w:p>
    <w:p w:rsidR="002F5CE7" w:rsidRPr="00634F2E" w:rsidRDefault="002F5CE7" w:rsidP="00C174D0">
      <w:pPr>
        <w:pStyle w:val="ListeParagraf"/>
        <w:numPr>
          <w:ilvl w:val="0"/>
          <w:numId w:val="66"/>
        </w:numPr>
        <w:spacing w:after="0" w:line="240" w:lineRule="auto"/>
        <w:jc w:val="both"/>
        <w:rPr>
          <w:lang w:val="en-US"/>
        </w:rPr>
      </w:pPr>
      <w:r w:rsidRPr="00634F2E">
        <w:rPr>
          <w:lang w:val="en-US"/>
        </w:rPr>
        <w:t>Staff who is willing to improve himself/herself,</w:t>
      </w:r>
    </w:p>
    <w:p w:rsidR="002F5CE7" w:rsidRPr="00634F2E" w:rsidRDefault="002F5CE7" w:rsidP="00C174D0">
      <w:pPr>
        <w:pStyle w:val="ListeParagraf"/>
        <w:numPr>
          <w:ilvl w:val="0"/>
          <w:numId w:val="66"/>
        </w:numPr>
        <w:spacing w:after="0" w:line="240" w:lineRule="auto"/>
        <w:jc w:val="both"/>
        <w:rPr>
          <w:lang w:val="en-US"/>
        </w:rPr>
      </w:pPr>
      <w:r w:rsidRPr="00634F2E">
        <w:rPr>
          <w:lang w:val="en-US"/>
        </w:rPr>
        <w:t>Staff who has g</w:t>
      </w:r>
      <w:r w:rsidR="00425367">
        <w:rPr>
          <w:lang w:val="en-US"/>
        </w:rPr>
        <w:t xml:space="preserve">ood relationships with his/her </w:t>
      </w:r>
      <w:r w:rsidRPr="00634F2E">
        <w:rPr>
          <w:lang w:val="en-US"/>
        </w:rPr>
        <w:t>colleagues,</w:t>
      </w:r>
    </w:p>
    <w:p w:rsidR="002F5CE7" w:rsidRPr="00634F2E" w:rsidRDefault="002F5CE7" w:rsidP="00C174D0">
      <w:pPr>
        <w:pStyle w:val="ListeParagraf"/>
        <w:numPr>
          <w:ilvl w:val="0"/>
          <w:numId w:val="66"/>
        </w:numPr>
        <w:spacing w:after="0" w:line="240" w:lineRule="auto"/>
        <w:jc w:val="both"/>
        <w:rPr>
          <w:lang w:val="en-US"/>
        </w:rPr>
      </w:pPr>
      <w:r w:rsidRPr="00634F2E">
        <w:rPr>
          <w:lang w:val="en-US"/>
        </w:rPr>
        <w:t>Staff who is good at team work,</w:t>
      </w:r>
    </w:p>
    <w:p w:rsidR="002F5CE7" w:rsidRDefault="002F5CE7" w:rsidP="00C174D0">
      <w:pPr>
        <w:pStyle w:val="ListeParagraf"/>
        <w:numPr>
          <w:ilvl w:val="0"/>
          <w:numId w:val="66"/>
        </w:numPr>
        <w:spacing w:after="0" w:line="240" w:lineRule="auto"/>
        <w:jc w:val="both"/>
        <w:rPr>
          <w:lang w:val="en-US"/>
        </w:rPr>
      </w:pPr>
      <w:r w:rsidRPr="00634F2E">
        <w:rPr>
          <w:lang w:val="en-US"/>
        </w:rPr>
        <w:t>Staff with at least 5 years of teaching experience.</w:t>
      </w:r>
    </w:p>
    <w:p w:rsidR="002F5CE7" w:rsidRPr="00634F2E" w:rsidRDefault="002F5CE7" w:rsidP="00C174D0">
      <w:pPr>
        <w:pStyle w:val="ListeParagraf"/>
        <w:spacing w:after="0" w:line="240" w:lineRule="auto"/>
        <w:jc w:val="both"/>
        <w:rPr>
          <w:b/>
          <w:lang w:val="en-US"/>
        </w:rPr>
      </w:pPr>
    </w:p>
    <w:p w:rsidR="006559A1" w:rsidRDefault="006559A1" w:rsidP="00C174D0">
      <w:pPr>
        <w:pStyle w:val="ListeParagraf"/>
        <w:numPr>
          <w:ilvl w:val="0"/>
          <w:numId w:val="65"/>
        </w:numPr>
        <w:spacing w:after="0" w:line="240" w:lineRule="auto"/>
        <w:jc w:val="both"/>
        <w:rPr>
          <w:b/>
          <w:lang w:val="en-US"/>
        </w:rPr>
      </w:pPr>
      <w:r w:rsidRPr="00634F2E">
        <w:rPr>
          <w:b/>
          <w:lang w:val="en-US"/>
        </w:rPr>
        <w:t>Recruitment of PDU</w:t>
      </w:r>
    </w:p>
    <w:p w:rsidR="005C7F2B" w:rsidRPr="00634F2E" w:rsidRDefault="005C7F2B" w:rsidP="00C174D0">
      <w:pPr>
        <w:pStyle w:val="ListeParagraf"/>
        <w:spacing w:after="0" w:line="240" w:lineRule="auto"/>
        <w:jc w:val="both"/>
        <w:rPr>
          <w:b/>
          <w:lang w:val="en-US"/>
        </w:rPr>
      </w:pP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with PHD and MA degrees will be prioritized,</w:t>
      </w:r>
    </w:p>
    <w:p w:rsidR="002F5CE7" w:rsidRPr="00634F2E" w:rsidRDefault="00425367" w:rsidP="00C174D0">
      <w:pPr>
        <w:pStyle w:val="ListeParagraf"/>
        <w:numPr>
          <w:ilvl w:val="0"/>
          <w:numId w:val="68"/>
        </w:numPr>
        <w:spacing w:after="0" w:line="240" w:lineRule="auto"/>
        <w:jc w:val="both"/>
        <w:rPr>
          <w:lang w:val="en-US"/>
        </w:rPr>
      </w:pPr>
      <w:r>
        <w:rPr>
          <w:lang w:val="en-US"/>
        </w:rPr>
        <w:t xml:space="preserve">Staff with DELTA Diploma </w:t>
      </w:r>
      <w:r w:rsidR="002F5CE7" w:rsidRPr="00634F2E">
        <w:rPr>
          <w:lang w:val="en-US"/>
        </w:rPr>
        <w:t>or CELTA Certificate will be prioritized,</w:t>
      </w: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with training experience (having class observation experience),</w:t>
      </w: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who is open to feedback,</w:t>
      </w: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who is willing to improve himself/herself,</w:t>
      </w: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who has g</w:t>
      </w:r>
      <w:r w:rsidR="00425367">
        <w:rPr>
          <w:lang w:val="en-US"/>
        </w:rPr>
        <w:t xml:space="preserve">ood relationships with his/her </w:t>
      </w:r>
      <w:r w:rsidRPr="00634F2E">
        <w:rPr>
          <w:lang w:val="en-US"/>
        </w:rPr>
        <w:t>colleagues,</w:t>
      </w:r>
    </w:p>
    <w:p w:rsidR="002F5CE7" w:rsidRPr="00634F2E" w:rsidRDefault="002F5CE7" w:rsidP="00C174D0">
      <w:pPr>
        <w:pStyle w:val="ListeParagraf"/>
        <w:numPr>
          <w:ilvl w:val="0"/>
          <w:numId w:val="68"/>
        </w:numPr>
        <w:spacing w:after="0" w:line="240" w:lineRule="auto"/>
        <w:jc w:val="both"/>
        <w:rPr>
          <w:lang w:val="en-US"/>
        </w:rPr>
      </w:pPr>
      <w:r w:rsidRPr="00634F2E">
        <w:rPr>
          <w:lang w:val="en-US"/>
        </w:rPr>
        <w:t>Staff who is good at team work,</w:t>
      </w:r>
    </w:p>
    <w:p w:rsidR="002F5CE7" w:rsidRDefault="002F5CE7" w:rsidP="00C174D0">
      <w:pPr>
        <w:pStyle w:val="ListeParagraf"/>
        <w:numPr>
          <w:ilvl w:val="0"/>
          <w:numId w:val="68"/>
        </w:numPr>
        <w:spacing w:after="0" w:line="240" w:lineRule="auto"/>
        <w:jc w:val="both"/>
        <w:rPr>
          <w:lang w:val="en-US"/>
        </w:rPr>
      </w:pPr>
      <w:r w:rsidRPr="00634F2E">
        <w:rPr>
          <w:lang w:val="en-US"/>
        </w:rPr>
        <w:t>Staff with at least 5 years of teaching experience.</w:t>
      </w:r>
    </w:p>
    <w:p w:rsidR="0030636D" w:rsidRPr="00634F2E" w:rsidRDefault="0030636D" w:rsidP="00C174D0">
      <w:pPr>
        <w:pStyle w:val="ListeParagraf"/>
        <w:spacing w:after="0" w:line="240" w:lineRule="auto"/>
        <w:jc w:val="both"/>
        <w:rPr>
          <w:lang w:val="en-US"/>
        </w:rPr>
      </w:pPr>
    </w:p>
    <w:p w:rsidR="0030636D" w:rsidRPr="00634F2E" w:rsidRDefault="00DE628E" w:rsidP="00C174D0">
      <w:pPr>
        <w:spacing w:after="120" w:line="240" w:lineRule="auto"/>
        <w:jc w:val="both"/>
        <w:rPr>
          <w:b/>
          <w:lang w:val="en-US"/>
        </w:rPr>
      </w:pPr>
      <w:r w:rsidRPr="00634F2E">
        <w:rPr>
          <w:b/>
          <w:lang w:val="en-US"/>
        </w:rPr>
        <w:t xml:space="preserve"> 4. CURRICULUM</w:t>
      </w:r>
    </w:p>
    <w:p w:rsidR="00DE628E" w:rsidRPr="00634F2E" w:rsidRDefault="00CD52A4" w:rsidP="00C174D0">
      <w:pPr>
        <w:spacing w:after="120" w:line="240" w:lineRule="auto"/>
        <w:jc w:val="both"/>
        <w:rPr>
          <w:b/>
          <w:lang w:val="en-US"/>
        </w:rPr>
      </w:pPr>
      <w:r w:rsidRPr="00634F2E">
        <w:rPr>
          <w:b/>
          <w:lang w:val="en-US"/>
        </w:rPr>
        <w:t>4.1.</w:t>
      </w:r>
      <w:r w:rsidRPr="00634F2E">
        <w:rPr>
          <w:lang w:val="en-US"/>
        </w:rPr>
        <w:t xml:space="preserve"> </w:t>
      </w:r>
      <w:r w:rsidR="00AE3897" w:rsidRPr="00634F2E">
        <w:rPr>
          <w:b/>
          <w:lang w:val="en-US"/>
        </w:rPr>
        <w:t>Curriculum B</w:t>
      </w:r>
      <w:r w:rsidRPr="00634F2E">
        <w:rPr>
          <w:b/>
          <w:lang w:val="en-US"/>
        </w:rPr>
        <w:t>eliefs</w:t>
      </w:r>
    </w:p>
    <w:p w:rsidR="00CD52A4" w:rsidRPr="00634F2E" w:rsidRDefault="00CD52A4" w:rsidP="00C174D0">
      <w:pPr>
        <w:spacing w:after="0" w:line="240" w:lineRule="auto"/>
        <w:jc w:val="both"/>
        <w:rPr>
          <w:lang w:val="en-US"/>
        </w:rPr>
      </w:pPr>
      <w:r w:rsidRPr="00634F2E">
        <w:rPr>
          <w:lang w:val="en-US"/>
        </w:rPr>
        <w:t>Learning a second/foreign language in a non-English-Speaking environment can be very challenging due to the limited exposure to the target language that is English. Therefore, while we were designing our curriculum</w:t>
      </w:r>
      <w:r w:rsidR="007A3AF5">
        <w:rPr>
          <w:lang w:val="en-US"/>
        </w:rPr>
        <w:t>,</w:t>
      </w:r>
      <w:r w:rsidRPr="00634F2E">
        <w:rPr>
          <w:lang w:val="en-US"/>
        </w:rPr>
        <w:t xml:space="preserve"> we kep</w:t>
      </w:r>
      <w:r w:rsidR="007A3AF5">
        <w:rPr>
          <w:lang w:val="en-US"/>
        </w:rPr>
        <w:t xml:space="preserve">t this fact in </w:t>
      </w:r>
      <w:r w:rsidRPr="00634F2E">
        <w:rPr>
          <w:lang w:val="en-US"/>
        </w:rPr>
        <w:t xml:space="preserve">mind. We aim at helping our learners acquire English Language both consciously and unconsciously. We also aim at providing our learners with semi-authentic and authentic contexts through which our students can be exposed to natural use of target language. Moreover, we encourage our students to use English Language through writing and speaking tasks. </w:t>
      </w:r>
    </w:p>
    <w:p w:rsidR="003A0932" w:rsidRPr="00634F2E" w:rsidRDefault="003A0932" w:rsidP="00C174D0">
      <w:pPr>
        <w:spacing w:after="0" w:line="240" w:lineRule="auto"/>
        <w:jc w:val="both"/>
        <w:rPr>
          <w:lang w:val="en-US"/>
        </w:rPr>
      </w:pPr>
    </w:p>
    <w:p w:rsidR="00DE628E" w:rsidRPr="00634F2E" w:rsidRDefault="00CD52A4" w:rsidP="00B45F77">
      <w:pPr>
        <w:spacing w:after="0" w:line="240" w:lineRule="auto"/>
        <w:rPr>
          <w:b/>
          <w:lang w:val="en-US"/>
        </w:rPr>
      </w:pPr>
      <w:r w:rsidRPr="00634F2E">
        <w:rPr>
          <w:b/>
          <w:lang w:val="en-US"/>
        </w:rPr>
        <w:t xml:space="preserve">4.2. </w:t>
      </w:r>
      <w:r w:rsidR="00AE3897" w:rsidRPr="00634F2E">
        <w:rPr>
          <w:b/>
          <w:lang w:val="en-US"/>
        </w:rPr>
        <w:t>Syllabus Specifications</w:t>
      </w: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pPr>
    </w:p>
    <w:p w:rsidR="00AE3897" w:rsidRPr="00634F2E" w:rsidRDefault="00AE3897" w:rsidP="00B45F77">
      <w:pPr>
        <w:spacing w:after="0" w:line="240" w:lineRule="auto"/>
        <w:rPr>
          <w:b/>
          <w:lang w:val="en-US"/>
        </w:rPr>
        <w:sectPr w:rsidR="00AE3897" w:rsidRPr="00634F2E" w:rsidSect="00A34B10">
          <w:pgSz w:w="11906" w:h="16838"/>
          <w:pgMar w:top="1418" w:right="1418" w:bottom="1418" w:left="1418" w:header="709" w:footer="709" w:gutter="0"/>
          <w:cols w:space="708"/>
          <w:docGrid w:linePitch="360"/>
        </w:sectPr>
      </w:pPr>
    </w:p>
    <w:p w:rsidR="00AE3897" w:rsidRPr="00634F2E" w:rsidRDefault="0050645A" w:rsidP="0050645A">
      <w:pPr>
        <w:rPr>
          <w:b/>
          <w:sz w:val="28"/>
          <w:szCs w:val="28"/>
          <w:lang w:val="en-US"/>
        </w:rPr>
      </w:pPr>
      <w:r w:rsidRPr="00634F2E">
        <w:rPr>
          <w:b/>
          <w:sz w:val="28"/>
          <w:szCs w:val="28"/>
          <w:lang w:val="en-US"/>
        </w:rPr>
        <w:t xml:space="preserve">Reading Syllabus Specification </w:t>
      </w:r>
    </w:p>
    <w:tbl>
      <w:tblPr>
        <w:tblStyle w:val="TabloKlavuzu"/>
        <w:tblW w:w="0" w:type="auto"/>
        <w:tblLook w:val="04A0" w:firstRow="1" w:lastRow="0" w:firstColumn="1" w:lastColumn="0" w:noHBand="0" w:noVBand="1"/>
      </w:tblPr>
      <w:tblGrid>
        <w:gridCol w:w="689"/>
        <w:gridCol w:w="1829"/>
        <w:gridCol w:w="1913"/>
        <w:gridCol w:w="2170"/>
        <w:gridCol w:w="2075"/>
        <w:gridCol w:w="2771"/>
        <w:gridCol w:w="2771"/>
      </w:tblGrid>
      <w:tr w:rsidR="0050645A" w:rsidRPr="00634F2E" w:rsidTr="00893FF8">
        <w:tc>
          <w:tcPr>
            <w:tcW w:w="689" w:type="dxa"/>
          </w:tcPr>
          <w:p w:rsidR="0050645A" w:rsidRPr="00634F2E" w:rsidRDefault="0050645A" w:rsidP="0050645A">
            <w:pPr>
              <w:jc w:val="center"/>
              <w:rPr>
                <w:b/>
                <w:lang w:val="en-US"/>
              </w:rPr>
            </w:pPr>
            <w:r w:rsidRPr="00634F2E">
              <w:rPr>
                <w:b/>
                <w:lang w:val="en-US"/>
              </w:rPr>
              <w:t>Level</w:t>
            </w:r>
          </w:p>
        </w:tc>
        <w:tc>
          <w:tcPr>
            <w:tcW w:w="1829" w:type="dxa"/>
          </w:tcPr>
          <w:p w:rsidR="0050645A" w:rsidRPr="00634F2E" w:rsidRDefault="0050645A" w:rsidP="0050645A">
            <w:pPr>
              <w:jc w:val="center"/>
              <w:rPr>
                <w:b/>
                <w:lang w:val="en-US"/>
              </w:rPr>
            </w:pPr>
            <w:r w:rsidRPr="00634F2E">
              <w:rPr>
                <w:b/>
                <w:lang w:val="en-US"/>
              </w:rPr>
              <w:t>Syllabus Type</w:t>
            </w:r>
          </w:p>
        </w:tc>
        <w:tc>
          <w:tcPr>
            <w:tcW w:w="1913" w:type="dxa"/>
          </w:tcPr>
          <w:p w:rsidR="0050645A" w:rsidRPr="00634F2E" w:rsidRDefault="0050645A" w:rsidP="0050645A">
            <w:pPr>
              <w:jc w:val="center"/>
              <w:rPr>
                <w:b/>
                <w:lang w:val="en-US"/>
              </w:rPr>
            </w:pPr>
            <w:r w:rsidRPr="00634F2E">
              <w:rPr>
                <w:b/>
                <w:lang w:val="en-US"/>
              </w:rPr>
              <w:t>Objectives</w:t>
            </w:r>
          </w:p>
        </w:tc>
        <w:tc>
          <w:tcPr>
            <w:tcW w:w="0" w:type="auto"/>
          </w:tcPr>
          <w:p w:rsidR="0050645A" w:rsidRPr="00634F2E" w:rsidRDefault="0050645A" w:rsidP="0050645A">
            <w:pPr>
              <w:jc w:val="center"/>
              <w:rPr>
                <w:b/>
                <w:lang w:val="en-US"/>
              </w:rPr>
            </w:pPr>
            <w:r w:rsidRPr="00634F2E">
              <w:rPr>
                <w:b/>
                <w:lang w:val="en-US"/>
              </w:rPr>
              <w:t>Type of Texts</w:t>
            </w:r>
          </w:p>
        </w:tc>
        <w:tc>
          <w:tcPr>
            <w:tcW w:w="0" w:type="auto"/>
          </w:tcPr>
          <w:p w:rsidR="0050645A" w:rsidRPr="00634F2E" w:rsidRDefault="0050645A" w:rsidP="0050645A">
            <w:pPr>
              <w:jc w:val="center"/>
              <w:rPr>
                <w:b/>
                <w:lang w:val="en-US"/>
              </w:rPr>
            </w:pPr>
            <w:r w:rsidRPr="00634F2E">
              <w:rPr>
                <w:b/>
                <w:lang w:val="en-US"/>
              </w:rPr>
              <w:t>Sub-skills</w:t>
            </w:r>
          </w:p>
        </w:tc>
        <w:tc>
          <w:tcPr>
            <w:tcW w:w="0" w:type="auto"/>
          </w:tcPr>
          <w:p w:rsidR="0050645A" w:rsidRPr="00634F2E" w:rsidRDefault="0050645A" w:rsidP="0050645A">
            <w:pPr>
              <w:jc w:val="center"/>
              <w:rPr>
                <w:b/>
                <w:lang w:val="en-US"/>
              </w:rPr>
            </w:pPr>
            <w:r w:rsidRPr="00634F2E">
              <w:rPr>
                <w:b/>
                <w:lang w:val="en-US"/>
              </w:rPr>
              <w:t>Mid-level Expectations</w:t>
            </w:r>
          </w:p>
        </w:tc>
        <w:tc>
          <w:tcPr>
            <w:tcW w:w="0" w:type="auto"/>
          </w:tcPr>
          <w:p w:rsidR="0050645A" w:rsidRPr="00634F2E" w:rsidRDefault="0050645A" w:rsidP="0050645A">
            <w:pPr>
              <w:jc w:val="center"/>
              <w:rPr>
                <w:b/>
                <w:lang w:val="en-US"/>
              </w:rPr>
            </w:pPr>
            <w:r w:rsidRPr="00634F2E">
              <w:rPr>
                <w:b/>
                <w:lang w:val="en-US"/>
              </w:rPr>
              <w:t>End-of-level Expectations</w:t>
            </w:r>
          </w:p>
        </w:tc>
      </w:tr>
      <w:tr w:rsidR="0050645A" w:rsidRPr="00634F2E" w:rsidTr="00893FF8">
        <w:trPr>
          <w:trHeight w:val="5781"/>
        </w:trPr>
        <w:tc>
          <w:tcPr>
            <w:tcW w:w="689" w:type="dxa"/>
          </w:tcPr>
          <w:p w:rsidR="0050645A" w:rsidRPr="00634F2E" w:rsidRDefault="0050645A" w:rsidP="0050645A">
            <w:pPr>
              <w:rPr>
                <w:b/>
                <w:lang w:val="en-US"/>
              </w:rPr>
            </w:pPr>
            <w:r w:rsidRPr="00634F2E">
              <w:rPr>
                <w:b/>
                <w:lang w:val="en-US"/>
              </w:rPr>
              <w:t xml:space="preserve">A1 </w:t>
            </w:r>
          </w:p>
        </w:tc>
        <w:tc>
          <w:tcPr>
            <w:tcW w:w="1829" w:type="dxa"/>
          </w:tcPr>
          <w:p w:rsidR="0050645A" w:rsidRPr="00634F2E" w:rsidRDefault="0050645A" w:rsidP="0050645A">
            <w:pPr>
              <w:pStyle w:val="ListeParagraf"/>
              <w:numPr>
                <w:ilvl w:val="0"/>
                <w:numId w:val="81"/>
              </w:numPr>
              <w:rPr>
                <w:lang w:val="en-US"/>
              </w:rPr>
            </w:pPr>
            <w:r w:rsidRPr="00634F2E">
              <w:rPr>
                <w:lang w:val="en-US"/>
              </w:rPr>
              <w:t>Lexico-grammatical</w:t>
            </w:r>
          </w:p>
          <w:p w:rsidR="0050645A" w:rsidRPr="00634F2E" w:rsidRDefault="0050645A" w:rsidP="0050645A">
            <w:pPr>
              <w:pStyle w:val="ListeParagraf"/>
              <w:numPr>
                <w:ilvl w:val="0"/>
                <w:numId w:val="81"/>
              </w:numPr>
              <w:rPr>
                <w:lang w:val="en-US"/>
              </w:rPr>
            </w:pPr>
            <w:r w:rsidRPr="00634F2E">
              <w:rPr>
                <w:lang w:val="en-US"/>
              </w:rPr>
              <w:t>Skills are integrated</w:t>
            </w:r>
          </w:p>
          <w:p w:rsidR="0050645A" w:rsidRPr="00634F2E" w:rsidRDefault="0050645A" w:rsidP="0050645A">
            <w:pPr>
              <w:pStyle w:val="ListeParagraf"/>
              <w:rPr>
                <w:lang w:val="en-US"/>
              </w:rPr>
            </w:pPr>
          </w:p>
        </w:tc>
        <w:tc>
          <w:tcPr>
            <w:tcW w:w="1913" w:type="dxa"/>
          </w:tcPr>
          <w:p w:rsidR="0050645A" w:rsidRPr="00634F2E" w:rsidRDefault="0050645A" w:rsidP="0050645A">
            <w:pPr>
              <w:pStyle w:val="ListeParagraf"/>
              <w:numPr>
                <w:ilvl w:val="0"/>
                <w:numId w:val="77"/>
              </w:numPr>
              <w:rPr>
                <w:lang w:val="en-US"/>
              </w:rPr>
            </w:pPr>
            <w:r w:rsidRPr="00634F2E">
              <w:rPr>
                <w:lang w:val="en-US"/>
              </w:rPr>
              <w:t>Developing skimming and scanning strategies</w:t>
            </w:r>
          </w:p>
          <w:p w:rsidR="0050645A" w:rsidRPr="00634F2E" w:rsidRDefault="0050645A" w:rsidP="0050645A">
            <w:pPr>
              <w:pStyle w:val="ListeParagraf"/>
              <w:numPr>
                <w:ilvl w:val="0"/>
                <w:numId w:val="77"/>
              </w:numPr>
              <w:rPr>
                <w:lang w:val="en-US"/>
              </w:rPr>
            </w:pPr>
            <w:r w:rsidRPr="00634F2E">
              <w:rPr>
                <w:lang w:val="en-US"/>
              </w:rPr>
              <w:t>Consolidate grammar and vocabulary</w:t>
            </w:r>
          </w:p>
          <w:p w:rsidR="0050645A" w:rsidRPr="00634F2E" w:rsidRDefault="0050645A" w:rsidP="0050645A">
            <w:pPr>
              <w:pStyle w:val="ListeParagraf"/>
              <w:numPr>
                <w:ilvl w:val="0"/>
                <w:numId w:val="77"/>
              </w:numPr>
              <w:rPr>
                <w:lang w:val="en-US"/>
              </w:rPr>
            </w:pPr>
            <w:r w:rsidRPr="00634F2E">
              <w:rPr>
                <w:lang w:val="en-US"/>
              </w:rPr>
              <w:t>Careful reading</w:t>
            </w:r>
          </w:p>
          <w:p w:rsidR="0050645A" w:rsidRPr="00634F2E" w:rsidRDefault="0050645A" w:rsidP="0050645A">
            <w:pPr>
              <w:pStyle w:val="ListeParagraf"/>
              <w:numPr>
                <w:ilvl w:val="0"/>
                <w:numId w:val="77"/>
              </w:numPr>
              <w:rPr>
                <w:lang w:val="en-US"/>
              </w:rPr>
            </w:pPr>
            <w:r w:rsidRPr="00634F2E">
              <w:rPr>
                <w:lang w:val="en-US"/>
              </w:rPr>
              <w:t>Developing top-down and bottom-up reading strategies</w:t>
            </w:r>
          </w:p>
          <w:p w:rsidR="0050645A" w:rsidRDefault="0050645A"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Default="00185D70" w:rsidP="0050645A">
            <w:pPr>
              <w:pStyle w:val="ListeParagraf"/>
              <w:rPr>
                <w:lang w:val="en-US"/>
              </w:rPr>
            </w:pPr>
          </w:p>
          <w:p w:rsidR="00185D70" w:rsidRPr="00634F2E" w:rsidRDefault="00185D70" w:rsidP="0050645A">
            <w:pPr>
              <w:pStyle w:val="ListeParagraf"/>
              <w:rPr>
                <w:lang w:val="en-US"/>
              </w:rPr>
            </w:pPr>
          </w:p>
        </w:tc>
        <w:tc>
          <w:tcPr>
            <w:tcW w:w="0" w:type="auto"/>
          </w:tcPr>
          <w:p w:rsidR="0050645A" w:rsidRPr="00634F2E" w:rsidRDefault="0050645A" w:rsidP="0050645A">
            <w:pPr>
              <w:pStyle w:val="ListeParagraf"/>
              <w:numPr>
                <w:ilvl w:val="0"/>
                <w:numId w:val="77"/>
              </w:numPr>
              <w:rPr>
                <w:lang w:val="en-US"/>
              </w:rPr>
            </w:pPr>
            <w:r w:rsidRPr="00634F2E">
              <w:rPr>
                <w:lang w:val="en-US"/>
              </w:rPr>
              <w:t>Simple, short texts</w:t>
            </w:r>
          </w:p>
          <w:p w:rsidR="0050645A" w:rsidRPr="00634F2E" w:rsidRDefault="0050645A" w:rsidP="0050645A">
            <w:pPr>
              <w:pStyle w:val="ListeParagraf"/>
              <w:numPr>
                <w:ilvl w:val="0"/>
                <w:numId w:val="77"/>
              </w:numPr>
              <w:rPr>
                <w:lang w:val="en-US"/>
              </w:rPr>
            </w:pPr>
            <w:r w:rsidRPr="00634F2E">
              <w:rPr>
                <w:lang w:val="en-US"/>
              </w:rPr>
              <w:t>Coverage of first 700 words</w:t>
            </w:r>
          </w:p>
          <w:p w:rsidR="0050645A" w:rsidRPr="00634F2E" w:rsidRDefault="0050645A" w:rsidP="0050645A">
            <w:pPr>
              <w:pStyle w:val="ListeParagraf"/>
              <w:numPr>
                <w:ilvl w:val="0"/>
                <w:numId w:val="77"/>
              </w:numPr>
              <w:rPr>
                <w:lang w:val="en-US"/>
              </w:rPr>
            </w:pPr>
            <w:r w:rsidRPr="00634F2E">
              <w:rPr>
                <w:lang w:val="en-US"/>
              </w:rPr>
              <w:t>Coverage of basic tenses</w:t>
            </w:r>
          </w:p>
          <w:p w:rsidR="0050645A" w:rsidRPr="00634F2E" w:rsidRDefault="0050645A" w:rsidP="0050645A">
            <w:pPr>
              <w:pStyle w:val="ListeParagraf"/>
              <w:numPr>
                <w:ilvl w:val="0"/>
                <w:numId w:val="77"/>
              </w:numPr>
              <w:rPr>
                <w:lang w:val="en-US"/>
              </w:rPr>
            </w:pPr>
            <w:r w:rsidRPr="00634F2E">
              <w:rPr>
                <w:lang w:val="en-US"/>
              </w:rPr>
              <w:t>Adapted texts</w:t>
            </w:r>
          </w:p>
          <w:p w:rsidR="0050645A" w:rsidRPr="00634F2E" w:rsidRDefault="0050645A" w:rsidP="0050645A">
            <w:pPr>
              <w:pStyle w:val="ListeParagraf"/>
              <w:numPr>
                <w:ilvl w:val="0"/>
                <w:numId w:val="77"/>
              </w:numPr>
              <w:rPr>
                <w:lang w:val="en-US"/>
              </w:rPr>
            </w:pPr>
            <w:r w:rsidRPr="00634F2E">
              <w:rPr>
                <w:lang w:val="en-US"/>
              </w:rPr>
              <w:t>Dialogues</w:t>
            </w:r>
          </w:p>
          <w:p w:rsidR="0050645A" w:rsidRPr="00634F2E" w:rsidRDefault="0050645A" w:rsidP="0050645A">
            <w:pPr>
              <w:pStyle w:val="ListeParagraf"/>
              <w:numPr>
                <w:ilvl w:val="0"/>
                <w:numId w:val="77"/>
              </w:numPr>
              <w:rPr>
                <w:lang w:val="en-US"/>
              </w:rPr>
            </w:pPr>
            <w:r w:rsidRPr="00634F2E">
              <w:rPr>
                <w:lang w:val="en-US"/>
              </w:rPr>
              <w:t>Descriptions</w:t>
            </w:r>
          </w:p>
          <w:p w:rsidR="0050645A" w:rsidRPr="00634F2E" w:rsidRDefault="0050645A" w:rsidP="0050645A">
            <w:pPr>
              <w:pStyle w:val="ListeParagraf"/>
              <w:numPr>
                <w:ilvl w:val="0"/>
                <w:numId w:val="77"/>
              </w:numPr>
              <w:rPr>
                <w:lang w:val="en-US"/>
              </w:rPr>
            </w:pPr>
            <w:r w:rsidRPr="00634F2E">
              <w:rPr>
                <w:lang w:val="en-US"/>
              </w:rPr>
              <w:t>Instructions</w:t>
            </w:r>
          </w:p>
          <w:p w:rsidR="0050645A" w:rsidRPr="00634F2E" w:rsidRDefault="0050645A" w:rsidP="0050645A">
            <w:pPr>
              <w:pStyle w:val="ListeParagraf"/>
              <w:numPr>
                <w:ilvl w:val="0"/>
                <w:numId w:val="77"/>
              </w:numPr>
              <w:rPr>
                <w:lang w:val="en-US"/>
              </w:rPr>
            </w:pPr>
            <w:r w:rsidRPr="00634F2E">
              <w:rPr>
                <w:lang w:val="en-US"/>
              </w:rPr>
              <w:t>Narratives</w:t>
            </w: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E83BEA" w:rsidRPr="00634F2E" w:rsidRDefault="00E83BEA" w:rsidP="00E83BEA">
            <w:pPr>
              <w:rPr>
                <w:lang w:val="en-US"/>
              </w:rPr>
            </w:pPr>
          </w:p>
        </w:tc>
        <w:tc>
          <w:tcPr>
            <w:tcW w:w="0" w:type="auto"/>
          </w:tcPr>
          <w:p w:rsidR="0050645A" w:rsidRPr="00634F2E" w:rsidRDefault="0050645A" w:rsidP="0050645A">
            <w:pPr>
              <w:pStyle w:val="ListeParagraf"/>
              <w:numPr>
                <w:ilvl w:val="0"/>
                <w:numId w:val="77"/>
              </w:numPr>
              <w:rPr>
                <w:lang w:val="en-US"/>
              </w:rPr>
            </w:pPr>
            <w:r w:rsidRPr="00634F2E">
              <w:rPr>
                <w:lang w:val="en-US"/>
              </w:rPr>
              <w:t>Using bilingual dictionaries</w:t>
            </w:r>
          </w:p>
          <w:p w:rsidR="0050645A" w:rsidRPr="00634F2E" w:rsidRDefault="0050645A" w:rsidP="0050645A">
            <w:pPr>
              <w:pStyle w:val="ListeParagraf"/>
              <w:numPr>
                <w:ilvl w:val="0"/>
                <w:numId w:val="77"/>
              </w:numPr>
              <w:rPr>
                <w:lang w:val="en-US"/>
              </w:rPr>
            </w:pPr>
            <w:r w:rsidRPr="00634F2E">
              <w:rPr>
                <w:lang w:val="en-US"/>
              </w:rPr>
              <w:t>Guessing meaning from context by using pictures, title, keywords</w:t>
            </w:r>
          </w:p>
          <w:p w:rsidR="0050645A" w:rsidRPr="00634F2E" w:rsidRDefault="0050645A" w:rsidP="0050645A">
            <w:pPr>
              <w:pStyle w:val="ListeParagraf"/>
              <w:numPr>
                <w:ilvl w:val="0"/>
                <w:numId w:val="77"/>
              </w:numPr>
              <w:rPr>
                <w:lang w:val="en-US"/>
              </w:rPr>
            </w:pPr>
            <w:r w:rsidRPr="00634F2E">
              <w:rPr>
                <w:lang w:val="en-US"/>
              </w:rPr>
              <w:t>Identifying specific information</w:t>
            </w:r>
          </w:p>
          <w:p w:rsidR="0050645A" w:rsidRPr="00634F2E" w:rsidRDefault="0050645A" w:rsidP="0050645A">
            <w:pPr>
              <w:pStyle w:val="ListeParagraf"/>
              <w:numPr>
                <w:ilvl w:val="0"/>
                <w:numId w:val="77"/>
              </w:numPr>
              <w:rPr>
                <w:lang w:val="en-US"/>
              </w:rPr>
            </w:pPr>
            <w:r w:rsidRPr="00634F2E">
              <w:rPr>
                <w:lang w:val="en-US"/>
              </w:rPr>
              <w:t>Identifying gist</w:t>
            </w:r>
          </w:p>
          <w:p w:rsidR="0050645A" w:rsidRPr="00634F2E" w:rsidRDefault="0050645A" w:rsidP="0050645A">
            <w:pPr>
              <w:pStyle w:val="ListeParagraf"/>
              <w:numPr>
                <w:ilvl w:val="0"/>
                <w:numId w:val="77"/>
              </w:numPr>
              <w:rPr>
                <w:lang w:val="en-US"/>
              </w:rPr>
            </w:pPr>
            <w:r w:rsidRPr="00634F2E">
              <w:rPr>
                <w:lang w:val="en-US"/>
              </w:rPr>
              <w:t>Identifying main idea</w:t>
            </w:r>
          </w:p>
          <w:p w:rsidR="0050645A" w:rsidRPr="00634F2E" w:rsidRDefault="0050645A" w:rsidP="0050645A">
            <w:pPr>
              <w:pStyle w:val="ListeParagraf"/>
              <w:numPr>
                <w:ilvl w:val="0"/>
                <w:numId w:val="77"/>
              </w:numPr>
              <w:rPr>
                <w:lang w:val="en-US"/>
              </w:rPr>
            </w:pPr>
            <w:r w:rsidRPr="00634F2E">
              <w:rPr>
                <w:lang w:val="en-US"/>
              </w:rPr>
              <w:t>Identifying basic text genre, such as e-mails, letters, short stories</w:t>
            </w:r>
          </w:p>
          <w:p w:rsidR="0050645A" w:rsidRPr="00185D70" w:rsidRDefault="0050645A" w:rsidP="00185D70">
            <w:pPr>
              <w:rPr>
                <w:lang w:val="en-US"/>
              </w:rPr>
            </w:pPr>
          </w:p>
        </w:tc>
        <w:tc>
          <w:tcPr>
            <w:tcW w:w="0" w:type="auto"/>
          </w:tcPr>
          <w:p w:rsidR="0050645A" w:rsidRPr="00634F2E" w:rsidRDefault="0050645A" w:rsidP="0050645A">
            <w:pPr>
              <w:jc w:val="center"/>
              <w:rPr>
                <w:i/>
                <w:lang w:val="en-US"/>
              </w:rPr>
            </w:pPr>
            <w:r w:rsidRPr="00634F2E">
              <w:rPr>
                <w:i/>
                <w:lang w:val="en-US"/>
              </w:rPr>
              <w:t>“Can understand very short, simple texts a single phrase at a time, picking up familiar names, words and basic phrases and rereading as required.”</w:t>
            </w:r>
          </w:p>
          <w:p w:rsidR="0050645A" w:rsidRPr="00634F2E" w:rsidRDefault="0050645A" w:rsidP="0050645A">
            <w:pPr>
              <w:pStyle w:val="ListeParagraf"/>
              <w:jc w:val="center"/>
              <w:rPr>
                <w:i/>
                <w:lang w:val="en-US"/>
              </w:rPr>
            </w:pPr>
          </w:p>
          <w:p w:rsidR="0050645A" w:rsidRPr="00634F2E" w:rsidRDefault="0050645A" w:rsidP="0050645A">
            <w:pPr>
              <w:jc w:val="center"/>
              <w:rPr>
                <w:i/>
                <w:lang w:val="en-US"/>
              </w:rPr>
            </w:pPr>
            <w:r w:rsidRPr="00634F2E">
              <w:rPr>
                <w:i/>
                <w:lang w:val="en-US"/>
              </w:rPr>
              <w:t>CEFR</w:t>
            </w:r>
          </w:p>
          <w:p w:rsidR="0050645A" w:rsidRPr="00634F2E" w:rsidRDefault="0050645A" w:rsidP="0050645A">
            <w:pPr>
              <w:jc w:val="center"/>
              <w:rPr>
                <w:i/>
                <w:lang w:val="en-US"/>
              </w:rPr>
            </w:pPr>
          </w:p>
        </w:tc>
        <w:tc>
          <w:tcPr>
            <w:tcW w:w="0" w:type="auto"/>
          </w:tcPr>
          <w:p w:rsidR="0050645A" w:rsidRPr="00634F2E" w:rsidRDefault="0050645A" w:rsidP="0050645A">
            <w:pPr>
              <w:jc w:val="center"/>
              <w:rPr>
                <w:i/>
                <w:lang w:val="en-US"/>
              </w:rPr>
            </w:pPr>
            <w:r w:rsidRPr="00634F2E">
              <w:rPr>
                <w:i/>
                <w:lang w:val="en-US"/>
              </w:rPr>
              <w:t>“Can understand short, simple texts containing the highest frequency vocabulary and language including a proportion of international vocabulary items.”</w:t>
            </w:r>
          </w:p>
          <w:p w:rsidR="0050645A" w:rsidRPr="00634F2E" w:rsidRDefault="0050645A" w:rsidP="0050645A">
            <w:pPr>
              <w:jc w:val="center"/>
              <w:rPr>
                <w:i/>
                <w:lang w:val="en-US"/>
              </w:rPr>
            </w:pPr>
            <w:r w:rsidRPr="00634F2E">
              <w:rPr>
                <w:i/>
                <w:lang w:val="en-US"/>
              </w:rPr>
              <w:t>CEFR</w:t>
            </w:r>
          </w:p>
        </w:tc>
      </w:tr>
      <w:tr w:rsidR="00843EF7" w:rsidRPr="00634F2E" w:rsidTr="00893FF8">
        <w:tc>
          <w:tcPr>
            <w:tcW w:w="689" w:type="dxa"/>
          </w:tcPr>
          <w:p w:rsidR="00843EF7" w:rsidRPr="00634F2E" w:rsidRDefault="00843EF7" w:rsidP="008A078B">
            <w:pPr>
              <w:jc w:val="center"/>
              <w:rPr>
                <w:b/>
                <w:lang w:val="en-US"/>
              </w:rPr>
            </w:pPr>
            <w:r w:rsidRPr="00634F2E">
              <w:rPr>
                <w:b/>
                <w:lang w:val="en-US"/>
              </w:rPr>
              <w:t>Level</w:t>
            </w:r>
          </w:p>
        </w:tc>
        <w:tc>
          <w:tcPr>
            <w:tcW w:w="1829" w:type="dxa"/>
          </w:tcPr>
          <w:p w:rsidR="00843EF7" w:rsidRPr="00634F2E" w:rsidRDefault="00843EF7" w:rsidP="008A078B">
            <w:pPr>
              <w:jc w:val="center"/>
              <w:rPr>
                <w:b/>
                <w:lang w:val="en-US"/>
              </w:rPr>
            </w:pPr>
            <w:r w:rsidRPr="00634F2E">
              <w:rPr>
                <w:b/>
                <w:lang w:val="en-US"/>
              </w:rPr>
              <w:t>Syllabus Type</w:t>
            </w:r>
          </w:p>
        </w:tc>
        <w:tc>
          <w:tcPr>
            <w:tcW w:w="1913" w:type="dxa"/>
          </w:tcPr>
          <w:p w:rsidR="00843EF7" w:rsidRPr="00634F2E" w:rsidRDefault="00843EF7" w:rsidP="008A078B">
            <w:pPr>
              <w:jc w:val="center"/>
              <w:rPr>
                <w:b/>
                <w:lang w:val="en-US"/>
              </w:rPr>
            </w:pPr>
            <w:r w:rsidRPr="00634F2E">
              <w:rPr>
                <w:b/>
                <w:lang w:val="en-US"/>
              </w:rPr>
              <w:t>Objectives</w:t>
            </w:r>
          </w:p>
        </w:tc>
        <w:tc>
          <w:tcPr>
            <w:tcW w:w="0" w:type="auto"/>
          </w:tcPr>
          <w:p w:rsidR="00843EF7" w:rsidRPr="00634F2E" w:rsidRDefault="00843EF7" w:rsidP="008A078B">
            <w:pPr>
              <w:jc w:val="center"/>
              <w:rPr>
                <w:b/>
                <w:lang w:val="en-US"/>
              </w:rPr>
            </w:pPr>
            <w:r w:rsidRPr="00634F2E">
              <w:rPr>
                <w:b/>
                <w:lang w:val="en-US"/>
              </w:rPr>
              <w:t>Type of Texts</w:t>
            </w:r>
          </w:p>
        </w:tc>
        <w:tc>
          <w:tcPr>
            <w:tcW w:w="0" w:type="auto"/>
          </w:tcPr>
          <w:p w:rsidR="00843EF7" w:rsidRPr="00634F2E" w:rsidRDefault="00843EF7" w:rsidP="008A078B">
            <w:pPr>
              <w:jc w:val="center"/>
              <w:rPr>
                <w:b/>
                <w:lang w:val="en-US"/>
              </w:rPr>
            </w:pPr>
            <w:r w:rsidRPr="00634F2E">
              <w:rPr>
                <w:b/>
                <w:lang w:val="en-US"/>
              </w:rPr>
              <w:t>Sub-skills</w:t>
            </w:r>
          </w:p>
        </w:tc>
        <w:tc>
          <w:tcPr>
            <w:tcW w:w="0" w:type="auto"/>
          </w:tcPr>
          <w:p w:rsidR="00843EF7" w:rsidRPr="00634F2E" w:rsidRDefault="00843EF7" w:rsidP="008A078B">
            <w:pPr>
              <w:jc w:val="center"/>
              <w:rPr>
                <w:b/>
                <w:lang w:val="en-US"/>
              </w:rPr>
            </w:pPr>
            <w:r w:rsidRPr="00634F2E">
              <w:rPr>
                <w:b/>
                <w:lang w:val="en-US"/>
              </w:rPr>
              <w:t>Mid-level Expectations</w:t>
            </w:r>
          </w:p>
        </w:tc>
        <w:tc>
          <w:tcPr>
            <w:tcW w:w="0" w:type="auto"/>
          </w:tcPr>
          <w:p w:rsidR="00843EF7" w:rsidRPr="00634F2E" w:rsidRDefault="00843EF7" w:rsidP="008A078B">
            <w:pPr>
              <w:jc w:val="center"/>
              <w:rPr>
                <w:b/>
                <w:lang w:val="en-US"/>
              </w:rPr>
            </w:pPr>
            <w:r w:rsidRPr="00634F2E">
              <w:rPr>
                <w:b/>
                <w:lang w:val="en-US"/>
              </w:rPr>
              <w:t>End-of-level Expectations</w:t>
            </w:r>
          </w:p>
        </w:tc>
      </w:tr>
      <w:tr w:rsidR="00843EF7" w:rsidRPr="00634F2E" w:rsidTr="00893FF8">
        <w:trPr>
          <w:trHeight w:val="7231"/>
        </w:trPr>
        <w:tc>
          <w:tcPr>
            <w:tcW w:w="689" w:type="dxa"/>
          </w:tcPr>
          <w:p w:rsidR="00843EF7" w:rsidRPr="00634F2E" w:rsidRDefault="00843EF7" w:rsidP="008A078B">
            <w:pPr>
              <w:rPr>
                <w:b/>
                <w:lang w:val="en-US"/>
              </w:rPr>
            </w:pPr>
            <w:r w:rsidRPr="00634F2E">
              <w:rPr>
                <w:b/>
                <w:lang w:val="en-US"/>
              </w:rPr>
              <w:t>A2</w:t>
            </w:r>
          </w:p>
        </w:tc>
        <w:tc>
          <w:tcPr>
            <w:tcW w:w="1829" w:type="dxa"/>
          </w:tcPr>
          <w:p w:rsidR="00843EF7" w:rsidRPr="00634F2E" w:rsidRDefault="00843EF7" w:rsidP="00843EF7">
            <w:pPr>
              <w:pStyle w:val="ListeParagraf"/>
              <w:numPr>
                <w:ilvl w:val="0"/>
                <w:numId w:val="81"/>
              </w:numPr>
              <w:rPr>
                <w:lang w:val="en-US"/>
              </w:rPr>
            </w:pPr>
            <w:r w:rsidRPr="00634F2E">
              <w:rPr>
                <w:lang w:val="en-US"/>
              </w:rPr>
              <w:t>Lexico-grammatical</w:t>
            </w:r>
          </w:p>
          <w:p w:rsidR="00843EF7" w:rsidRPr="00634F2E" w:rsidRDefault="00843EF7" w:rsidP="00843EF7">
            <w:pPr>
              <w:pStyle w:val="ListeParagraf"/>
              <w:numPr>
                <w:ilvl w:val="0"/>
                <w:numId w:val="81"/>
              </w:numPr>
              <w:rPr>
                <w:lang w:val="en-US"/>
              </w:rPr>
            </w:pPr>
            <w:r w:rsidRPr="00634F2E">
              <w:rPr>
                <w:lang w:val="en-US"/>
              </w:rPr>
              <w:t>Skills are integrated</w:t>
            </w:r>
          </w:p>
          <w:p w:rsidR="00843EF7" w:rsidRPr="00634F2E" w:rsidRDefault="00843EF7" w:rsidP="008A078B">
            <w:pPr>
              <w:pStyle w:val="ListeParagraf"/>
              <w:rPr>
                <w:lang w:val="en-US"/>
              </w:rPr>
            </w:pPr>
          </w:p>
        </w:tc>
        <w:tc>
          <w:tcPr>
            <w:tcW w:w="1913" w:type="dxa"/>
          </w:tcPr>
          <w:p w:rsidR="00843EF7" w:rsidRPr="00634F2E" w:rsidRDefault="00843EF7" w:rsidP="00843EF7">
            <w:pPr>
              <w:pStyle w:val="ListeParagraf"/>
              <w:numPr>
                <w:ilvl w:val="0"/>
                <w:numId w:val="77"/>
              </w:numPr>
              <w:rPr>
                <w:lang w:val="en-US"/>
              </w:rPr>
            </w:pPr>
            <w:r w:rsidRPr="00634F2E">
              <w:rPr>
                <w:lang w:val="en-US"/>
              </w:rPr>
              <w:t>Developing skimming and scanning strategies</w:t>
            </w:r>
          </w:p>
          <w:p w:rsidR="00843EF7" w:rsidRPr="00634F2E" w:rsidRDefault="00843EF7" w:rsidP="00843EF7">
            <w:pPr>
              <w:pStyle w:val="ListeParagraf"/>
              <w:numPr>
                <w:ilvl w:val="0"/>
                <w:numId w:val="77"/>
              </w:numPr>
              <w:rPr>
                <w:lang w:val="en-US"/>
              </w:rPr>
            </w:pPr>
            <w:r w:rsidRPr="00634F2E">
              <w:rPr>
                <w:lang w:val="en-US"/>
              </w:rPr>
              <w:t>Consolidate grammar and vocabulary</w:t>
            </w:r>
          </w:p>
          <w:p w:rsidR="00843EF7" w:rsidRPr="00634F2E" w:rsidRDefault="00843EF7" w:rsidP="00843EF7">
            <w:pPr>
              <w:pStyle w:val="ListeParagraf"/>
              <w:numPr>
                <w:ilvl w:val="0"/>
                <w:numId w:val="77"/>
              </w:numPr>
              <w:rPr>
                <w:lang w:val="en-US"/>
              </w:rPr>
            </w:pPr>
            <w:r w:rsidRPr="00634F2E">
              <w:rPr>
                <w:lang w:val="en-US"/>
              </w:rPr>
              <w:t>Careful reading</w:t>
            </w:r>
          </w:p>
          <w:p w:rsidR="00843EF7" w:rsidRPr="00634F2E" w:rsidRDefault="00843EF7" w:rsidP="00843EF7">
            <w:pPr>
              <w:pStyle w:val="ListeParagraf"/>
              <w:numPr>
                <w:ilvl w:val="0"/>
                <w:numId w:val="77"/>
              </w:numPr>
              <w:rPr>
                <w:lang w:val="en-US"/>
              </w:rPr>
            </w:pPr>
            <w:r w:rsidRPr="00634F2E">
              <w:rPr>
                <w:lang w:val="en-US"/>
              </w:rPr>
              <w:t>Developing top-down and bottom-up reading strategies</w:t>
            </w:r>
          </w:p>
          <w:p w:rsidR="00843EF7" w:rsidRPr="00634F2E" w:rsidRDefault="00843EF7" w:rsidP="00843EF7">
            <w:pPr>
              <w:pStyle w:val="ListeParagraf"/>
              <w:numPr>
                <w:ilvl w:val="0"/>
                <w:numId w:val="77"/>
              </w:numPr>
              <w:rPr>
                <w:lang w:val="en-US"/>
              </w:rPr>
            </w:pPr>
            <w:r w:rsidRPr="00634F2E">
              <w:rPr>
                <w:lang w:val="en-US"/>
              </w:rPr>
              <w:t>Raising awareness of different types of reading</w:t>
            </w:r>
          </w:p>
          <w:p w:rsidR="00843EF7" w:rsidRPr="00634F2E" w:rsidRDefault="00843EF7" w:rsidP="00843EF7">
            <w:pPr>
              <w:pStyle w:val="ListeParagraf"/>
              <w:numPr>
                <w:ilvl w:val="0"/>
                <w:numId w:val="77"/>
              </w:numPr>
              <w:rPr>
                <w:lang w:val="en-US"/>
              </w:rPr>
            </w:pPr>
            <w:r w:rsidRPr="00634F2E">
              <w:rPr>
                <w:lang w:val="en-US"/>
              </w:rPr>
              <w:t xml:space="preserve">Reading </w:t>
            </w:r>
            <w:r w:rsidR="00893FF8">
              <w:rPr>
                <w:lang w:val="en-US"/>
              </w:rPr>
              <w:t>carefully to notice and review</w:t>
            </w:r>
            <w:r w:rsidRPr="00634F2E">
              <w:rPr>
                <w:lang w:val="en-US"/>
              </w:rPr>
              <w:t xml:space="preserve"> A1 and A2 level Grammar and Vocabulary</w:t>
            </w:r>
          </w:p>
          <w:p w:rsidR="00843EF7" w:rsidRPr="00634F2E" w:rsidRDefault="00843EF7" w:rsidP="0059154C">
            <w:pPr>
              <w:pStyle w:val="ListeParagraf"/>
              <w:numPr>
                <w:ilvl w:val="0"/>
                <w:numId w:val="77"/>
              </w:numPr>
              <w:rPr>
                <w:lang w:val="en-US"/>
              </w:rPr>
            </w:pPr>
            <w:r w:rsidRPr="00634F2E">
              <w:rPr>
                <w:lang w:val="en-US"/>
              </w:rPr>
              <w:t>Understanding gist and main ideas</w:t>
            </w:r>
          </w:p>
        </w:tc>
        <w:tc>
          <w:tcPr>
            <w:tcW w:w="0" w:type="auto"/>
          </w:tcPr>
          <w:p w:rsidR="00843EF7" w:rsidRPr="00634F2E" w:rsidRDefault="00843EF7" w:rsidP="00843EF7">
            <w:pPr>
              <w:pStyle w:val="ListeParagraf"/>
              <w:numPr>
                <w:ilvl w:val="0"/>
                <w:numId w:val="77"/>
              </w:numPr>
              <w:rPr>
                <w:lang w:val="en-US"/>
              </w:rPr>
            </w:pPr>
            <w:r w:rsidRPr="00634F2E">
              <w:rPr>
                <w:lang w:val="en-US"/>
              </w:rPr>
              <w:t>Relatively simple, short, semi-authentic and adapted  texts</w:t>
            </w:r>
          </w:p>
          <w:p w:rsidR="00843EF7" w:rsidRPr="00634F2E" w:rsidRDefault="00843EF7" w:rsidP="00843EF7">
            <w:pPr>
              <w:pStyle w:val="ListeParagraf"/>
              <w:numPr>
                <w:ilvl w:val="0"/>
                <w:numId w:val="77"/>
              </w:numPr>
              <w:rPr>
                <w:lang w:val="en-US"/>
              </w:rPr>
            </w:pPr>
            <w:r w:rsidRPr="00634F2E">
              <w:rPr>
                <w:lang w:val="en-US"/>
              </w:rPr>
              <w:t xml:space="preserve"> Coverage of first 1400 words</w:t>
            </w:r>
          </w:p>
          <w:p w:rsidR="00843EF7" w:rsidRPr="00634F2E" w:rsidRDefault="00843EF7" w:rsidP="00843EF7">
            <w:pPr>
              <w:pStyle w:val="ListeParagraf"/>
              <w:numPr>
                <w:ilvl w:val="0"/>
                <w:numId w:val="77"/>
              </w:numPr>
              <w:rPr>
                <w:lang w:val="en-US"/>
              </w:rPr>
            </w:pPr>
            <w:r w:rsidRPr="00634F2E">
              <w:rPr>
                <w:lang w:val="en-US"/>
              </w:rPr>
              <w:t xml:space="preserve">Coverage of Pre-Intermediate level Grammar and Vocabulary </w:t>
            </w:r>
          </w:p>
          <w:p w:rsidR="00843EF7" w:rsidRPr="00634F2E" w:rsidRDefault="00843EF7" w:rsidP="00843EF7">
            <w:pPr>
              <w:pStyle w:val="ListeParagraf"/>
              <w:numPr>
                <w:ilvl w:val="0"/>
                <w:numId w:val="77"/>
              </w:numPr>
              <w:rPr>
                <w:lang w:val="en-US"/>
              </w:rPr>
            </w:pPr>
            <w:r w:rsidRPr="00634F2E">
              <w:rPr>
                <w:lang w:val="en-US"/>
              </w:rPr>
              <w:t>Adapted texts</w:t>
            </w:r>
          </w:p>
          <w:p w:rsidR="00843EF7" w:rsidRPr="00634F2E" w:rsidRDefault="00843EF7" w:rsidP="00843EF7">
            <w:pPr>
              <w:pStyle w:val="ListeParagraf"/>
              <w:numPr>
                <w:ilvl w:val="0"/>
                <w:numId w:val="77"/>
              </w:numPr>
              <w:rPr>
                <w:lang w:val="en-US"/>
              </w:rPr>
            </w:pPr>
            <w:r w:rsidRPr="00634F2E">
              <w:rPr>
                <w:lang w:val="en-US"/>
              </w:rPr>
              <w:t>Dialogues</w:t>
            </w:r>
          </w:p>
          <w:p w:rsidR="00843EF7" w:rsidRPr="00634F2E" w:rsidRDefault="00843EF7" w:rsidP="00843EF7">
            <w:pPr>
              <w:pStyle w:val="ListeParagraf"/>
              <w:numPr>
                <w:ilvl w:val="0"/>
                <w:numId w:val="77"/>
              </w:numPr>
              <w:rPr>
                <w:lang w:val="en-US"/>
              </w:rPr>
            </w:pPr>
            <w:r w:rsidRPr="00634F2E">
              <w:rPr>
                <w:lang w:val="en-US"/>
              </w:rPr>
              <w:t>Descriptions</w:t>
            </w:r>
          </w:p>
          <w:p w:rsidR="00843EF7" w:rsidRPr="00634F2E" w:rsidRDefault="00843EF7" w:rsidP="00843EF7">
            <w:pPr>
              <w:pStyle w:val="ListeParagraf"/>
              <w:numPr>
                <w:ilvl w:val="0"/>
                <w:numId w:val="77"/>
              </w:numPr>
              <w:rPr>
                <w:lang w:val="en-US"/>
              </w:rPr>
            </w:pPr>
            <w:r w:rsidRPr="00634F2E">
              <w:rPr>
                <w:lang w:val="en-US"/>
              </w:rPr>
              <w:t>Instructions</w:t>
            </w:r>
          </w:p>
          <w:p w:rsidR="00843EF7" w:rsidRPr="00634F2E" w:rsidRDefault="00843EF7" w:rsidP="00843EF7">
            <w:pPr>
              <w:pStyle w:val="ListeParagraf"/>
              <w:numPr>
                <w:ilvl w:val="0"/>
                <w:numId w:val="77"/>
              </w:numPr>
              <w:rPr>
                <w:lang w:val="en-US"/>
              </w:rPr>
            </w:pPr>
            <w:r w:rsidRPr="00634F2E">
              <w:rPr>
                <w:lang w:val="en-US"/>
              </w:rPr>
              <w:t>Narratives</w:t>
            </w:r>
          </w:p>
          <w:p w:rsidR="00843EF7" w:rsidRPr="00634F2E" w:rsidRDefault="00843EF7" w:rsidP="008A078B">
            <w:pPr>
              <w:pStyle w:val="ListeParagraf"/>
              <w:rPr>
                <w:lang w:val="en-US"/>
              </w:rPr>
            </w:pPr>
          </w:p>
        </w:tc>
        <w:tc>
          <w:tcPr>
            <w:tcW w:w="0" w:type="auto"/>
          </w:tcPr>
          <w:p w:rsidR="00843EF7" w:rsidRPr="00634F2E" w:rsidRDefault="00843EF7" w:rsidP="00843EF7">
            <w:pPr>
              <w:pStyle w:val="ListeParagraf"/>
              <w:numPr>
                <w:ilvl w:val="0"/>
                <w:numId w:val="77"/>
              </w:numPr>
              <w:rPr>
                <w:lang w:val="en-US"/>
              </w:rPr>
            </w:pPr>
            <w:r w:rsidRPr="00634F2E">
              <w:rPr>
                <w:lang w:val="en-US"/>
              </w:rPr>
              <w:t>Using bilingual dictionaries</w:t>
            </w:r>
          </w:p>
          <w:p w:rsidR="00843EF7" w:rsidRPr="00634F2E" w:rsidRDefault="00843EF7" w:rsidP="00843EF7">
            <w:pPr>
              <w:pStyle w:val="ListeParagraf"/>
              <w:numPr>
                <w:ilvl w:val="0"/>
                <w:numId w:val="77"/>
              </w:numPr>
              <w:rPr>
                <w:lang w:val="en-US"/>
              </w:rPr>
            </w:pPr>
            <w:r w:rsidRPr="00634F2E">
              <w:rPr>
                <w:lang w:val="en-US"/>
              </w:rPr>
              <w:t>Making simple predictions by using pictures, title, keywords</w:t>
            </w:r>
          </w:p>
          <w:p w:rsidR="00843EF7" w:rsidRPr="00634F2E" w:rsidRDefault="00843EF7" w:rsidP="00843EF7">
            <w:pPr>
              <w:pStyle w:val="ListeParagraf"/>
              <w:numPr>
                <w:ilvl w:val="0"/>
                <w:numId w:val="77"/>
              </w:numPr>
              <w:rPr>
                <w:lang w:val="en-US"/>
              </w:rPr>
            </w:pPr>
            <w:r w:rsidRPr="00634F2E">
              <w:rPr>
                <w:lang w:val="en-US"/>
              </w:rPr>
              <w:t>Identifying specific information</w:t>
            </w:r>
          </w:p>
          <w:p w:rsidR="00843EF7" w:rsidRPr="00634F2E" w:rsidRDefault="00843EF7" w:rsidP="00843EF7">
            <w:pPr>
              <w:pStyle w:val="ListeParagraf"/>
              <w:numPr>
                <w:ilvl w:val="0"/>
                <w:numId w:val="77"/>
              </w:numPr>
              <w:rPr>
                <w:lang w:val="en-US"/>
              </w:rPr>
            </w:pPr>
            <w:r w:rsidRPr="00634F2E">
              <w:rPr>
                <w:lang w:val="en-US"/>
              </w:rPr>
              <w:t>Identifying gist</w:t>
            </w:r>
          </w:p>
          <w:p w:rsidR="00843EF7" w:rsidRPr="00634F2E" w:rsidRDefault="00843EF7" w:rsidP="00843EF7">
            <w:pPr>
              <w:pStyle w:val="ListeParagraf"/>
              <w:numPr>
                <w:ilvl w:val="0"/>
                <w:numId w:val="77"/>
              </w:numPr>
              <w:rPr>
                <w:lang w:val="en-US"/>
              </w:rPr>
            </w:pPr>
            <w:r w:rsidRPr="00634F2E">
              <w:rPr>
                <w:lang w:val="en-US"/>
              </w:rPr>
              <w:t>Identifying main idea</w:t>
            </w:r>
          </w:p>
          <w:p w:rsidR="00843EF7" w:rsidRPr="00634F2E" w:rsidRDefault="00843EF7" w:rsidP="00843EF7">
            <w:pPr>
              <w:pStyle w:val="ListeParagraf"/>
              <w:numPr>
                <w:ilvl w:val="0"/>
                <w:numId w:val="77"/>
              </w:numPr>
              <w:rPr>
                <w:lang w:val="en-US"/>
              </w:rPr>
            </w:pPr>
            <w:r w:rsidRPr="00634F2E">
              <w:rPr>
                <w:lang w:val="en-US"/>
              </w:rPr>
              <w:t>Identifying basic text genre, such as e-mails, letters, short stories</w:t>
            </w: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p w:rsidR="00843EF7" w:rsidRPr="00634F2E" w:rsidRDefault="00843EF7" w:rsidP="008A078B">
            <w:pPr>
              <w:rPr>
                <w:lang w:val="en-US"/>
              </w:rPr>
            </w:pPr>
          </w:p>
        </w:tc>
        <w:tc>
          <w:tcPr>
            <w:tcW w:w="0" w:type="auto"/>
          </w:tcPr>
          <w:p w:rsidR="00843EF7" w:rsidRPr="00634F2E" w:rsidRDefault="00843EF7" w:rsidP="008A078B">
            <w:pPr>
              <w:jc w:val="center"/>
              <w:rPr>
                <w:i/>
                <w:lang w:val="en-US"/>
              </w:rPr>
            </w:pPr>
            <w:r w:rsidRPr="00634F2E">
              <w:rPr>
                <w:i/>
                <w:lang w:val="en-US"/>
              </w:rPr>
              <w:t>“Can understand short, simple texts containing the highest frequency vocabulary and language including a proportion of international vocabulary items.”</w:t>
            </w:r>
          </w:p>
          <w:p w:rsidR="00843EF7" w:rsidRPr="00634F2E" w:rsidRDefault="00843EF7" w:rsidP="008A078B">
            <w:pPr>
              <w:pStyle w:val="ListeParagraf"/>
              <w:jc w:val="center"/>
              <w:rPr>
                <w:i/>
                <w:lang w:val="en-US"/>
              </w:rPr>
            </w:pPr>
          </w:p>
          <w:p w:rsidR="00843EF7" w:rsidRPr="00634F2E" w:rsidRDefault="00843EF7" w:rsidP="008A078B">
            <w:pPr>
              <w:jc w:val="center"/>
              <w:rPr>
                <w:i/>
                <w:lang w:val="en-US"/>
              </w:rPr>
            </w:pPr>
            <w:r w:rsidRPr="00634F2E">
              <w:rPr>
                <w:i/>
                <w:lang w:val="en-US"/>
              </w:rPr>
              <w:t>CEFR</w:t>
            </w:r>
          </w:p>
        </w:tc>
        <w:tc>
          <w:tcPr>
            <w:tcW w:w="0" w:type="auto"/>
          </w:tcPr>
          <w:p w:rsidR="00843EF7" w:rsidRPr="00634F2E" w:rsidRDefault="00843EF7" w:rsidP="008A078B">
            <w:pPr>
              <w:jc w:val="center"/>
              <w:rPr>
                <w:i/>
                <w:lang w:val="en-US"/>
              </w:rPr>
            </w:pPr>
            <w:r w:rsidRPr="00634F2E">
              <w:rPr>
                <w:i/>
                <w:lang w:val="en-US"/>
              </w:rPr>
              <w:t>“Can identify specific information in simpler written materials, short articles describing events.”</w:t>
            </w:r>
          </w:p>
          <w:p w:rsidR="00843EF7" w:rsidRPr="00634F2E" w:rsidRDefault="00843EF7" w:rsidP="008A078B">
            <w:pPr>
              <w:jc w:val="center"/>
              <w:rPr>
                <w:i/>
                <w:lang w:val="en-US"/>
              </w:rPr>
            </w:pPr>
            <w:r w:rsidRPr="00634F2E">
              <w:rPr>
                <w:i/>
                <w:lang w:val="en-US"/>
              </w:rPr>
              <w:t>CEFR</w:t>
            </w:r>
          </w:p>
        </w:tc>
      </w:tr>
    </w:tbl>
    <w:p w:rsidR="00843EF7" w:rsidRPr="00634F2E" w:rsidRDefault="00843EF7">
      <w:pPr>
        <w:rPr>
          <w:lang w:val="en-US"/>
        </w:rPr>
      </w:pPr>
      <w:r w:rsidRPr="00634F2E">
        <w:rPr>
          <w:lang w:val="en-US"/>
        </w:rPr>
        <w:br w:type="page"/>
      </w:r>
    </w:p>
    <w:tbl>
      <w:tblPr>
        <w:tblStyle w:val="TabloKlavuzu"/>
        <w:tblW w:w="0" w:type="auto"/>
        <w:tblLook w:val="04A0" w:firstRow="1" w:lastRow="0" w:firstColumn="1" w:lastColumn="0" w:noHBand="0" w:noVBand="1"/>
      </w:tblPr>
      <w:tblGrid>
        <w:gridCol w:w="689"/>
        <w:gridCol w:w="1544"/>
        <w:gridCol w:w="2199"/>
        <w:gridCol w:w="2120"/>
        <w:gridCol w:w="2840"/>
        <w:gridCol w:w="2466"/>
        <w:gridCol w:w="2360"/>
      </w:tblGrid>
      <w:tr w:rsidR="0050645A" w:rsidRPr="00634F2E" w:rsidTr="009752C1">
        <w:trPr>
          <w:trHeight w:val="288"/>
        </w:trPr>
        <w:tc>
          <w:tcPr>
            <w:tcW w:w="0" w:type="auto"/>
          </w:tcPr>
          <w:p w:rsidR="0050645A" w:rsidRPr="00634F2E" w:rsidRDefault="0050645A" w:rsidP="0050645A">
            <w:pPr>
              <w:jc w:val="center"/>
              <w:rPr>
                <w:b/>
                <w:lang w:val="en-US"/>
              </w:rPr>
            </w:pPr>
            <w:r w:rsidRPr="00634F2E">
              <w:rPr>
                <w:b/>
                <w:lang w:val="en-US"/>
              </w:rPr>
              <w:t>Level</w:t>
            </w:r>
          </w:p>
        </w:tc>
        <w:tc>
          <w:tcPr>
            <w:tcW w:w="1544" w:type="dxa"/>
          </w:tcPr>
          <w:p w:rsidR="0050645A" w:rsidRPr="00634F2E" w:rsidRDefault="0050645A" w:rsidP="0050645A">
            <w:pPr>
              <w:jc w:val="center"/>
              <w:rPr>
                <w:b/>
                <w:lang w:val="en-US"/>
              </w:rPr>
            </w:pPr>
            <w:r w:rsidRPr="00634F2E">
              <w:rPr>
                <w:b/>
                <w:lang w:val="en-US"/>
              </w:rPr>
              <w:t>Syllabus Type</w:t>
            </w:r>
          </w:p>
        </w:tc>
        <w:tc>
          <w:tcPr>
            <w:tcW w:w="2199" w:type="dxa"/>
          </w:tcPr>
          <w:p w:rsidR="0050645A" w:rsidRPr="00634F2E" w:rsidRDefault="0050645A" w:rsidP="0050645A">
            <w:pPr>
              <w:jc w:val="center"/>
              <w:rPr>
                <w:b/>
                <w:lang w:val="en-US"/>
              </w:rPr>
            </w:pPr>
            <w:r w:rsidRPr="00634F2E">
              <w:rPr>
                <w:b/>
                <w:lang w:val="en-US"/>
              </w:rPr>
              <w:t>Objectives</w:t>
            </w:r>
          </w:p>
        </w:tc>
        <w:tc>
          <w:tcPr>
            <w:tcW w:w="0" w:type="auto"/>
          </w:tcPr>
          <w:p w:rsidR="0050645A" w:rsidRPr="00634F2E" w:rsidRDefault="0050645A" w:rsidP="0050645A">
            <w:pPr>
              <w:jc w:val="center"/>
              <w:rPr>
                <w:b/>
                <w:lang w:val="en-US"/>
              </w:rPr>
            </w:pPr>
            <w:r w:rsidRPr="00634F2E">
              <w:rPr>
                <w:b/>
                <w:lang w:val="en-US"/>
              </w:rPr>
              <w:t>Type of Texts</w:t>
            </w:r>
          </w:p>
        </w:tc>
        <w:tc>
          <w:tcPr>
            <w:tcW w:w="0" w:type="auto"/>
          </w:tcPr>
          <w:p w:rsidR="0050645A" w:rsidRPr="00634F2E" w:rsidRDefault="0050645A" w:rsidP="0050645A">
            <w:pPr>
              <w:jc w:val="center"/>
              <w:rPr>
                <w:b/>
                <w:lang w:val="en-US"/>
              </w:rPr>
            </w:pPr>
            <w:r w:rsidRPr="00634F2E">
              <w:rPr>
                <w:b/>
                <w:lang w:val="en-US"/>
              </w:rPr>
              <w:t>Sub-skills</w:t>
            </w:r>
          </w:p>
        </w:tc>
        <w:tc>
          <w:tcPr>
            <w:tcW w:w="0" w:type="auto"/>
          </w:tcPr>
          <w:p w:rsidR="0050645A" w:rsidRPr="00634F2E" w:rsidRDefault="0050645A" w:rsidP="0050645A">
            <w:pPr>
              <w:jc w:val="center"/>
              <w:rPr>
                <w:b/>
                <w:lang w:val="en-US"/>
              </w:rPr>
            </w:pPr>
            <w:r w:rsidRPr="00634F2E">
              <w:rPr>
                <w:b/>
                <w:lang w:val="en-US"/>
              </w:rPr>
              <w:t>Mid-level Expectations</w:t>
            </w:r>
          </w:p>
        </w:tc>
        <w:tc>
          <w:tcPr>
            <w:tcW w:w="0" w:type="auto"/>
          </w:tcPr>
          <w:p w:rsidR="0050645A" w:rsidRPr="00634F2E" w:rsidRDefault="0050645A" w:rsidP="0050645A">
            <w:pPr>
              <w:jc w:val="center"/>
              <w:rPr>
                <w:b/>
                <w:lang w:val="en-US"/>
              </w:rPr>
            </w:pPr>
            <w:r w:rsidRPr="00634F2E">
              <w:rPr>
                <w:b/>
                <w:lang w:val="en-US"/>
              </w:rPr>
              <w:t>End-of-level Expectations</w:t>
            </w:r>
          </w:p>
        </w:tc>
      </w:tr>
      <w:tr w:rsidR="0050645A" w:rsidRPr="00634F2E" w:rsidTr="0050645A">
        <w:trPr>
          <w:trHeight w:val="4879"/>
        </w:trPr>
        <w:tc>
          <w:tcPr>
            <w:tcW w:w="0" w:type="auto"/>
          </w:tcPr>
          <w:p w:rsidR="0050645A" w:rsidRPr="00634F2E" w:rsidRDefault="0050645A" w:rsidP="0050645A">
            <w:pPr>
              <w:rPr>
                <w:b/>
                <w:lang w:val="en-US"/>
              </w:rPr>
            </w:pPr>
            <w:r w:rsidRPr="00634F2E">
              <w:rPr>
                <w:b/>
                <w:lang w:val="en-US"/>
              </w:rPr>
              <w:t>B1</w:t>
            </w:r>
          </w:p>
          <w:p w:rsidR="0050645A" w:rsidRPr="00634F2E" w:rsidRDefault="0050645A" w:rsidP="0050645A">
            <w:pPr>
              <w:rPr>
                <w:lang w:val="en-US"/>
              </w:rPr>
            </w:pPr>
          </w:p>
        </w:tc>
        <w:tc>
          <w:tcPr>
            <w:tcW w:w="1544" w:type="dxa"/>
          </w:tcPr>
          <w:p w:rsidR="0050645A" w:rsidRPr="00634F2E" w:rsidRDefault="0050645A" w:rsidP="0050645A">
            <w:pPr>
              <w:rPr>
                <w:lang w:val="en-US"/>
              </w:rPr>
            </w:pPr>
            <w:r w:rsidRPr="00634F2E">
              <w:rPr>
                <w:lang w:val="en-US"/>
              </w:rPr>
              <w:t xml:space="preserve">• Skills-based </w:t>
            </w:r>
          </w:p>
        </w:tc>
        <w:tc>
          <w:tcPr>
            <w:tcW w:w="2199" w:type="dxa"/>
          </w:tcPr>
          <w:p w:rsidR="0050645A" w:rsidRPr="00634F2E" w:rsidRDefault="0050645A" w:rsidP="0050645A">
            <w:pPr>
              <w:pStyle w:val="ListeParagraf"/>
              <w:numPr>
                <w:ilvl w:val="0"/>
                <w:numId w:val="77"/>
              </w:numPr>
              <w:rPr>
                <w:lang w:val="en-US"/>
              </w:rPr>
            </w:pPr>
            <w:r w:rsidRPr="00634F2E">
              <w:rPr>
                <w:lang w:val="en-US"/>
              </w:rPr>
              <w:t>Developing skimming and scanning strategies</w:t>
            </w:r>
          </w:p>
          <w:p w:rsidR="0050645A" w:rsidRPr="00634F2E" w:rsidRDefault="0050645A" w:rsidP="0050645A">
            <w:pPr>
              <w:pStyle w:val="ListeParagraf"/>
              <w:numPr>
                <w:ilvl w:val="0"/>
                <w:numId w:val="77"/>
              </w:numPr>
              <w:rPr>
                <w:lang w:val="en-US"/>
              </w:rPr>
            </w:pPr>
            <w:r w:rsidRPr="00634F2E">
              <w:rPr>
                <w:lang w:val="en-US"/>
              </w:rPr>
              <w:t>Developing top-down and bottom-up reading strategies</w:t>
            </w:r>
          </w:p>
          <w:p w:rsidR="0050645A" w:rsidRPr="00634F2E" w:rsidRDefault="0050645A" w:rsidP="0050645A">
            <w:pPr>
              <w:pStyle w:val="ListeParagraf"/>
              <w:numPr>
                <w:ilvl w:val="0"/>
                <w:numId w:val="77"/>
              </w:numPr>
              <w:rPr>
                <w:lang w:val="en-US"/>
              </w:rPr>
            </w:pPr>
            <w:r w:rsidRPr="00634F2E">
              <w:rPr>
                <w:lang w:val="en-US"/>
              </w:rPr>
              <w:t>Developing fluency in reading</w:t>
            </w:r>
          </w:p>
          <w:p w:rsidR="0050645A" w:rsidRPr="00634F2E" w:rsidRDefault="0050645A" w:rsidP="0050645A">
            <w:pPr>
              <w:pStyle w:val="ListeParagraf"/>
              <w:numPr>
                <w:ilvl w:val="0"/>
                <w:numId w:val="77"/>
              </w:numPr>
              <w:rPr>
                <w:lang w:val="en-US"/>
              </w:rPr>
            </w:pPr>
            <w:r w:rsidRPr="00634F2E">
              <w:rPr>
                <w:lang w:val="en-US"/>
              </w:rPr>
              <w:t>Developing awareness of text types and structures</w:t>
            </w:r>
          </w:p>
          <w:p w:rsidR="0050645A" w:rsidRPr="00634F2E" w:rsidRDefault="0050645A" w:rsidP="0050645A">
            <w:pPr>
              <w:pStyle w:val="ListeParagraf"/>
              <w:numPr>
                <w:ilvl w:val="0"/>
                <w:numId w:val="77"/>
              </w:numPr>
              <w:rPr>
                <w:lang w:val="en-US"/>
              </w:rPr>
            </w:pPr>
            <w:r w:rsidRPr="00634F2E">
              <w:rPr>
                <w:lang w:val="en-US"/>
              </w:rPr>
              <w:t>Further developing reading skill</w:t>
            </w: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p w:rsidR="0050645A" w:rsidRPr="00634F2E" w:rsidRDefault="0050645A" w:rsidP="0050645A">
            <w:pPr>
              <w:rPr>
                <w:lang w:val="en-US"/>
              </w:rPr>
            </w:pPr>
          </w:p>
        </w:tc>
        <w:tc>
          <w:tcPr>
            <w:tcW w:w="0" w:type="auto"/>
          </w:tcPr>
          <w:p w:rsidR="0050645A" w:rsidRPr="00634F2E" w:rsidRDefault="0050645A" w:rsidP="0050645A">
            <w:pPr>
              <w:pStyle w:val="ListeParagraf"/>
              <w:numPr>
                <w:ilvl w:val="0"/>
                <w:numId w:val="77"/>
              </w:numPr>
              <w:rPr>
                <w:lang w:val="en-US"/>
              </w:rPr>
            </w:pPr>
            <w:r w:rsidRPr="00634F2E">
              <w:rPr>
                <w:lang w:val="en-US"/>
              </w:rPr>
              <w:t>Semi-authentic &amp; authentic texts</w:t>
            </w:r>
          </w:p>
          <w:p w:rsidR="0050645A" w:rsidRPr="00634F2E" w:rsidRDefault="0050645A" w:rsidP="0050645A">
            <w:pPr>
              <w:pStyle w:val="ListeParagraf"/>
              <w:numPr>
                <w:ilvl w:val="0"/>
                <w:numId w:val="77"/>
              </w:numPr>
              <w:rPr>
                <w:lang w:val="en-US"/>
              </w:rPr>
            </w:pPr>
            <w:r w:rsidRPr="00634F2E">
              <w:rPr>
                <w:lang w:val="en-US"/>
              </w:rPr>
              <w:t>Medium-length texts</w:t>
            </w:r>
          </w:p>
          <w:p w:rsidR="0050645A" w:rsidRPr="00634F2E" w:rsidRDefault="0050645A" w:rsidP="0050645A">
            <w:pPr>
              <w:pStyle w:val="ListeParagraf"/>
              <w:numPr>
                <w:ilvl w:val="0"/>
                <w:numId w:val="77"/>
              </w:numPr>
              <w:rPr>
                <w:lang w:val="en-US"/>
              </w:rPr>
            </w:pPr>
            <w:r w:rsidRPr="00634F2E">
              <w:rPr>
                <w:lang w:val="en-US"/>
              </w:rPr>
              <w:t>Informative, descriptive and narrative texts</w:t>
            </w:r>
          </w:p>
          <w:p w:rsidR="0050645A" w:rsidRPr="00634F2E" w:rsidRDefault="0050645A" w:rsidP="0050645A">
            <w:pPr>
              <w:pStyle w:val="ListeParagraf"/>
              <w:numPr>
                <w:ilvl w:val="0"/>
                <w:numId w:val="77"/>
              </w:numPr>
              <w:rPr>
                <w:lang w:val="en-US"/>
              </w:rPr>
            </w:pPr>
            <w:r w:rsidRPr="00634F2E">
              <w:rPr>
                <w:lang w:val="en-US"/>
              </w:rPr>
              <w:t>Coverage of first 2000 words</w:t>
            </w:r>
          </w:p>
          <w:p w:rsidR="0050645A" w:rsidRPr="00634F2E" w:rsidRDefault="0050645A" w:rsidP="0050645A">
            <w:pPr>
              <w:pStyle w:val="ListeParagraf"/>
              <w:numPr>
                <w:ilvl w:val="0"/>
                <w:numId w:val="77"/>
              </w:numPr>
              <w:rPr>
                <w:lang w:val="en-US"/>
              </w:rPr>
            </w:pPr>
            <w:r w:rsidRPr="00634F2E">
              <w:rPr>
                <w:lang w:val="en-US"/>
              </w:rPr>
              <w:t>Graded readers</w:t>
            </w:r>
          </w:p>
        </w:tc>
        <w:tc>
          <w:tcPr>
            <w:tcW w:w="0" w:type="auto"/>
          </w:tcPr>
          <w:p w:rsidR="0050645A" w:rsidRPr="00634F2E" w:rsidRDefault="0050645A" w:rsidP="0050645A">
            <w:pPr>
              <w:pStyle w:val="ListeParagraf"/>
              <w:numPr>
                <w:ilvl w:val="0"/>
                <w:numId w:val="77"/>
              </w:numPr>
              <w:rPr>
                <w:lang w:val="en-US"/>
              </w:rPr>
            </w:pPr>
            <w:r w:rsidRPr="00634F2E">
              <w:rPr>
                <w:lang w:val="en-US"/>
              </w:rPr>
              <w:t>Identifying gist</w:t>
            </w:r>
          </w:p>
          <w:p w:rsidR="0050645A" w:rsidRPr="00634F2E" w:rsidRDefault="0050645A" w:rsidP="0050645A">
            <w:pPr>
              <w:pStyle w:val="ListeParagraf"/>
              <w:numPr>
                <w:ilvl w:val="0"/>
                <w:numId w:val="77"/>
              </w:numPr>
              <w:rPr>
                <w:lang w:val="en-US"/>
              </w:rPr>
            </w:pPr>
            <w:r w:rsidRPr="00634F2E">
              <w:rPr>
                <w:lang w:val="en-US"/>
              </w:rPr>
              <w:t>Identifying specific information</w:t>
            </w:r>
          </w:p>
          <w:p w:rsidR="0050645A" w:rsidRPr="00634F2E" w:rsidRDefault="0050645A" w:rsidP="0050645A">
            <w:pPr>
              <w:pStyle w:val="ListeParagraf"/>
              <w:numPr>
                <w:ilvl w:val="0"/>
                <w:numId w:val="77"/>
              </w:numPr>
              <w:rPr>
                <w:lang w:val="en-US"/>
              </w:rPr>
            </w:pPr>
            <w:r w:rsidRPr="00634F2E">
              <w:rPr>
                <w:lang w:val="en-US"/>
              </w:rPr>
              <w:t>Identifying text coherence</w:t>
            </w:r>
          </w:p>
          <w:p w:rsidR="0050645A" w:rsidRPr="00634F2E" w:rsidRDefault="0050645A" w:rsidP="0050645A">
            <w:pPr>
              <w:pStyle w:val="ListeParagraf"/>
              <w:numPr>
                <w:ilvl w:val="0"/>
                <w:numId w:val="77"/>
              </w:numPr>
              <w:rPr>
                <w:lang w:val="en-US"/>
              </w:rPr>
            </w:pPr>
            <w:r w:rsidRPr="00634F2E">
              <w:rPr>
                <w:lang w:val="en-US"/>
              </w:rPr>
              <w:t>Understanding purpose of texts</w:t>
            </w:r>
          </w:p>
          <w:p w:rsidR="0050645A" w:rsidRPr="00634F2E" w:rsidRDefault="0050645A" w:rsidP="0050645A">
            <w:pPr>
              <w:pStyle w:val="ListeParagraf"/>
              <w:numPr>
                <w:ilvl w:val="0"/>
                <w:numId w:val="77"/>
              </w:numPr>
              <w:rPr>
                <w:lang w:val="en-US"/>
              </w:rPr>
            </w:pPr>
            <w:r w:rsidRPr="00634F2E">
              <w:rPr>
                <w:lang w:val="en-US"/>
              </w:rPr>
              <w:t>Referencing</w:t>
            </w:r>
          </w:p>
          <w:p w:rsidR="0050645A" w:rsidRPr="00634F2E" w:rsidRDefault="0050645A" w:rsidP="0050645A">
            <w:pPr>
              <w:pStyle w:val="ListeParagraf"/>
              <w:numPr>
                <w:ilvl w:val="0"/>
                <w:numId w:val="77"/>
              </w:numPr>
              <w:rPr>
                <w:lang w:val="en-US"/>
              </w:rPr>
            </w:pPr>
            <w:r w:rsidRPr="00634F2E">
              <w:rPr>
                <w:lang w:val="en-US"/>
              </w:rPr>
              <w:t>Inferencing</w:t>
            </w:r>
          </w:p>
          <w:p w:rsidR="0050645A" w:rsidRPr="00634F2E" w:rsidRDefault="0050645A" w:rsidP="0050645A">
            <w:pPr>
              <w:pStyle w:val="ListeParagraf"/>
              <w:numPr>
                <w:ilvl w:val="0"/>
                <w:numId w:val="77"/>
              </w:numPr>
              <w:rPr>
                <w:lang w:val="en-US"/>
              </w:rPr>
            </w:pPr>
            <w:r w:rsidRPr="00634F2E">
              <w:rPr>
                <w:lang w:val="en-US"/>
              </w:rPr>
              <w:t>Extensive reading of graded readers outside of class</w:t>
            </w:r>
          </w:p>
          <w:p w:rsidR="0050645A" w:rsidRPr="00634F2E" w:rsidRDefault="0050645A" w:rsidP="0050645A">
            <w:pPr>
              <w:pStyle w:val="ListeParagraf"/>
              <w:numPr>
                <w:ilvl w:val="0"/>
                <w:numId w:val="77"/>
              </w:numPr>
              <w:rPr>
                <w:lang w:val="en-US"/>
              </w:rPr>
            </w:pPr>
            <w:r w:rsidRPr="00634F2E">
              <w:rPr>
                <w:lang w:val="en-US"/>
              </w:rPr>
              <w:t>Noticing the grammar structures and lexis used by the writer to convey his ideas</w:t>
            </w:r>
          </w:p>
        </w:tc>
        <w:tc>
          <w:tcPr>
            <w:tcW w:w="0" w:type="auto"/>
          </w:tcPr>
          <w:p w:rsidR="0050645A" w:rsidRPr="00634F2E" w:rsidRDefault="0050645A" w:rsidP="0050645A">
            <w:pPr>
              <w:jc w:val="center"/>
              <w:rPr>
                <w:i/>
                <w:lang w:val="en-US"/>
              </w:rPr>
            </w:pPr>
            <w:r w:rsidRPr="00634F2E">
              <w:rPr>
                <w:i/>
                <w:lang w:val="en-US"/>
              </w:rPr>
              <w:t>“Can recognize significant points and straight forward factual texts on familiar subjects.”</w:t>
            </w:r>
          </w:p>
          <w:p w:rsidR="0050645A" w:rsidRPr="00634F2E" w:rsidRDefault="0050645A" w:rsidP="0050645A">
            <w:pPr>
              <w:jc w:val="center"/>
              <w:rPr>
                <w:i/>
                <w:lang w:val="en-US"/>
              </w:rPr>
            </w:pPr>
            <w:r w:rsidRPr="00634F2E">
              <w:rPr>
                <w:i/>
                <w:lang w:val="en-US"/>
              </w:rPr>
              <w:t>CEFR</w:t>
            </w: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tc>
        <w:tc>
          <w:tcPr>
            <w:tcW w:w="0" w:type="auto"/>
          </w:tcPr>
          <w:p w:rsidR="0050645A" w:rsidRPr="00634F2E" w:rsidRDefault="0050645A" w:rsidP="0050645A">
            <w:pPr>
              <w:jc w:val="center"/>
              <w:rPr>
                <w:i/>
                <w:lang w:val="en-US"/>
              </w:rPr>
            </w:pPr>
            <w:r w:rsidRPr="00634F2E">
              <w:rPr>
                <w:i/>
                <w:lang w:val="en-US"/>
              </w:rPr>
              <w:t>“Can find and understand relevant information in every day material e.g. letters.”</w:t>
            </w:r>
          </w:p>
          <w:p w:rsidR="0050645A" w:rsidRPr="00634F2E" w:rsidRDefault="0050645A" w:rsidP="0050645A">
            <w:pPr>
              <w:jc w:val="center"/>
              <w:rPr>
                <w:i/>
                <w:lang w:val="en-US"/>
              </w:rPr>
            </w:pPr>
          </w:p>
          <w:p w:rsidR="0050645A" w:rsidRPr="00634F2E" w:rsidRDefault="0050645A" w:rsidP="0050645A">
            <w:pPr>
              <w:jc w:val="center"/>
              <w:rPr>
                <w:i/>
                <w:lang w:val="en-US"/>
              </w:rPr>
            </w:pPr>
            <w:r w:rsidRPr="00634F2E">
              <w:rPr>
                <w:i/>
                <w:lang w:val="en-US"/>
              </w:rPr>
              <w:t>CEFR</w:t>
            </w: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jc w:val="center"/>
              <w:rPr>
                <w:i/>
                <w:lang w:val="en-US"/>
              </w:rPr>
            </w:pPr>
          </w:p>
          <w:p w:rsidR="0050645A" w:rsidRPr="00634F2E" w:rsidRDefault="0050645A" w:rsidP="0050645A">
            <w:pPr>
              <w:rPr>
                <w:i/>
                <w:lang w:val="en-US"/>
              </w:rPr>
            </w:pPr>
          </w:p>
        </w:tc>
      </w:tr>
    </w:tbl>
    <w:p w:rsidR="00AE3897" w:rsidRPr="00634F2E" w:rsidRDefault="00AE3897" w:rsidP="00B45F77">
      <w:pPr>
        <w:spacing w:after="0" w:line="240" w:lineRule="auto"/>
        <w:rPr>
          <w:lang w:val="en-US"/>
        </w:rPr>
      </w:pPr>
    </w:p>
    <w:tbl>
      <w:tblPr>
        <w:tblStyle w:val="TabloKlavuzu"/>
        <w:tblW w:w="0" w:type="auto"/>
        <w:tblLook w:val="04A0" w:firstRow="1" w:lastRow="0" w:firstColumn="1" w:lastColumn="0" w:noHBand="0" w:noVBand="1"/>
      </w:tblPr>
      <w:tblGrid>
        <w:gridCol w:w="689"/>
        <w:gridCol w:w="1545"/>
        <w:gridCol w:w="2199"/>
        <w:gridCol w:w="2052"/>
        <w:gridCol w:w="2198"/>
        <w:gridCol w:w="2883"/>
        <w:gridCol w:w="2652"/>
      </w:tblGrid>
      <w:tr w:rsidR="0050645A" w:rsidRPr="00634F2E" w:rsidTr="009752C1">
        <w:trPr>
          <w:trHeight w:val="430"/>
        </w:trPr>
        <w:tc>
          <w:tcPr>
            <w:tcW w:w="0" w:type="auto"/>
          </w:tcPr>
          <w:p w:rsidR="0050645A" w:rsidRPr="00634F2E" w:rsidRDefault="0050645A" w:rsidP="0050645A">
            <w:pPr>
              <w:rPr>
                <w:b/>
                <w:lang w:val="en-US"/>
              </w:rPr>
            </w:pPr>
            <w:r w:rsidRPr="00634F2E">
              <w:rPr>
                <w:b/>
                <w:lang w:val="en-US"/>
              </w:rPr>
              <w:t>Level</w:t>
            </w:r>
          </w:p>
        </w:tc>
        <w:tc>
          <w:tcPr>
            <w:tcW w:w="1545" w:type="dxa"/>
          </w:tcPr>
          <w:p w:rsidR="0050645A" w:rsidRPr="00634F2E" w:rsidRDefault="0050645A" w:rsidP="0050645A">
            <w:pPr>
              <w:jc w:val="center"/>
              <w:rPr>
                <w:b/>
                <w:lang w:val="en-US"/>
              </w:rPr>
            </w:pPr>
            <w:r w:rsidRPr="00634F2E">
              <w:rPr>
                <w:b/>
                <w:lang w:val="en-US"/>
              </w:rPr>
              <w:t>Syllabus Type</w:t>
            </w:r>
          </w:p>
        </w:tc>
        <w:tc>
          <w:tcPr>
            <w:tcW w:w="2199" w:type="dxa"/>
          </w:tcPr>
          <w:p w:rsidR="0050645A" w:rsidRPr="00634F2E" w:rsidRDefault="0050645A" w:rsidP="0050645A">
            <w:pPr>
              <w:jc w:val="center"/>
              <w:rPr>
                <w:b/>
                <w:lang w:val="en-US"/>
              </w:rPr>
            </w:pPr>
            <w:r w:rsidRPr="00634F2E">
              <w:rPr>
                <w:b/>
                <w:lang w:val="en-US"/>
              </w:rPr>
              <w:t>Objectives</w:t>
            </w:r>
          </w:p>
        </w:tc>
        <w:tc>
          <w:tcPr>
            <w:tcW w:w="0" w:type="auto"/>
          </w:tcPr>
          <w:p w:rsidR="0050645A" w:rsidRPr="00634F2E" w:rsidRDefault="0050645A" w:rsidP="0050645A">
            <w:pPr>
              <w:jc w:val="center"/>
              <w:rPr>
                <w:b/>
                <w:lang w:val="en-US"/>
              </w:rPr>
            </w:pPr>
            <w:r w:rsidRPr="00634F2E">
              <w:rPr>
                <w:b/>
                <w:lang w:val="en-US"/>
              </w:rPr>
              <w:t>Type of Texts</w:t>
            </w:r>
          </w:p>
        </w:tc>
        <w:tc>
          <w:tcPr>
            <w:tcW w:w="0" w:type="auto"/>
          </w:tcPr>
          <w:p w:rsidR="0050645A" w:rsidRPr="00634F2E" w:rsidRDefault="0050645A" w:rsidP="0050645A">
            <w:pPr>
              <w:jc w:val="center"/>
              <w:rPr>
                <w:b/>
                <w:lang w:val="en-US"/>
              </w:rPr>
            </w:pPr>
            <w:r w:rsidRPr="00634F2E">
              <w:rPr>
                <w:b/>
                <w:lang w:val="en-US"/>
              </w:rPr>
              <w:t>Sub-skills</w:t>
            </w:r>
          </w:p>
        </w:tc>
        <w:tc>
          <w:tcPr>
            <w:tcW w:w="0" w:type="auto"/>
          </w:tcPr>
          <w:p w:rsidR="0050645A" w:rsidRPr="00634F2E" w:rsidRDefault="0050645A" w:rsidP="0050645A">
            <w:pPr>
              <w:jc w:val="center"/>
              <w:rPr>
                <w:b/>
                <w:lang w:val="en-US"/>
              </w:rPr>
            </w:pPr>
            <w:r w:rsidRPr="00634F2E">
              <w:rPr>
                <w:b/>
                <w:lang w:val="en-US"/>
              </w:rPr>
              <w:t>Mid-level Expectations</w:t>
            </w:r>
          </w:p>
        </w:tc>
        <w:tc>
          <w:tcPr>
            <w:tcW w:w="0" w:type="auto"/>
          </w:tcPr>
          <w:p w:rsidR="0050645A" w:rsidRPr="00634F2E" w:rsidRDefault="0050645A" w:rsidP="0050645A">
            <w:pPr>
              <w:jc w:val="center"/>
              <w:rPr>
                <w:b/>
                <w:lang w:val="en-US"/>
              </w:rPr>
            </w:pPr>
            <w:r w:rsidRPr="00634F2E">
              <w:rPr>
                <w:b/>
                <w:lang w:val="en-US"/>
              </w:rPr>
              <w:t>End-of-level Expectations</w:t>
            </w:r>
          </w:p>
        </w:tc>
      </w:tr>
      <w:tr w:rsidR="0050645A" w:rsidRPr="00634F2E" w:rsidTr="0050645A">
        <w:trPr>
          <w:trHeight w:val="70"/>
        </w:trPr>
        <w:tc>
          <w:tcPr>
            <w:tcW w:w="0" w:type="auto"/>
          </w:tcPr>
          <w:p w:rsidR="0050645A" w:rsidRPr="00634F2E" w:rsidRDefault="0050645A" w:rsidP="0050645A">
            <w:pPr>
              <w:rPr>
                <w:b/>
                <w:lang w:val="en-US"/>
              </w:rPr>
            </w:pPr>
            <w:r w:rsidRPr="00634F2E">
              <w:rPr>
                <w:b/>
                <w:lang w:val="en-US"/>
              </w:rPr>
              <w:t>B2</w:t>
            </w:r>
          </w:p>
        </w:tc>
        <w:tc>
          <w:tcPr>
            <w:tcW w:w="1545" w:type="dxa"/>
          </w:tcPr>
          <w:p w:rsidR="0050645A" w:rsidRPr="00634F2E" w:rsidRDefault="0050645A" w:rsidP="0050645A">
            <w:pPr>
              <w:rPr>
                <w:lang w:val="en-US"/>
              </w:rPr>
            </w:pPr>
            <w:r w:rsidRPr="00634F2E">
              <w:rPr>
                <w:lang w:val="en-US"/>
              </w:rPr>
              <w:t>• Skills-based</w:t>
            </w:r>
          </w:p>
        </w:tc>
        <w:tc>
          <w:tcPr>
            <w:tcW w:w="2199" w:type="dxa"/>
          </w:tcPr>
          <w:p w:rsidR="0050645A" w:rsidRPr="00634F2E" w:rsidRDefault="0050645A" w:rsidP="0050645A">
            <w:pPr>
              <w:pStyle w:val="ListeParagraf"/>
              <w:numPr>
                <w:ilvl w:val="0"/>
                <w:numId w:val="77"/>
              </w:numPr>
              <w:rPr>
                <w:lang w:val="en-US"/>
              </w:rPr>
            </w:pPr>
            <w:r w:rsidRPr="00634F2E">
              <w:rPr>
                <w:lang w:val="en-US"/>
              </w:rPr>
              <w:t>Further developing skimming and scanning strategies</w:t>
            </w:r>
          </w:p>
          <w:p w:rsidR="0050645A" w:rsidRPr="00634F2E" w:rsidRDefault="0050645A" w:rsidP="0050645A">
            <w:pPr>
              <w:pStyle w:val="ListeParagraf"/>
              <w:numPr>
                <w:ilvl w:val="0"/>
                <w:numId w:val="77"/>
              </w:numPr>
              <w:rPr>
                <w:lang w:val="en-US"/>
              </w:rPr>
            </w:pPr>
            <w:r w:rsidRPr="00634F2E">
              <w:rPr>
                <w:lang w:val="en-US"/>
              </w:rPr>
              <w:t>Further developing top-down and bottom-up reading strategies</w:t>
            </w:r>
          </w:p>
          <w:p w:rsidR="0050645A" w:rsidRPr="00634F2E" w:rsidRDefault="0050645A" w:rsidP="0050645A">
            <w:pPr>
              <w:pStyle w:val="ListeParagraf"/>
              <w:numPr>
                <w:ilvl w:val="0"/>
                <w:numId w:val="77"/>
              </w:numPr>
              <w:rPr>
                <w:lang w:val="en-US"/>
              </w:rPr>
            </w:pPr>
            <w:r w:rsidRPr="00634F2E">
              <w:rPr>
                <w:lang w:val="en-US"/>
              </w:rPr>
              <w:t>Further developing reading skill</w:t>
            </w:r>
            <w:r w:rsidR="007A3AF5">
              <w:rPr>
                <w:lang w:val="en-US"/>
              </w:rPr>
              <w:t>s</w:t>
            </w:r>
          </w:p>
          <w:p w:rsidR="0050645A" w:rsidRPr="00634F2E" w:rsidRDefault="0050645A" w:rsidP="0050645A">
            <w:pPr>
              <w:pStyle w:val="ListeParagraf"/>
              <w:numPr>
                <w:ilvl w:val="0"/>
                <w:numId w:val="77"/>
              </w:numPr>
              <w:rPr>
                <w:lang w:val="en-US"/>
              </w:rPr>
            </w:pPr>
            <w:r w:rsidRPr="00634F2E">
              <w:rPr>
                <w:lang w:val="en-US"/>
              </w:rPr>
              <w:t>Developing fluency in reading</w:t>
            </w:r>
          </w:p>
          <w:p w:rsidR="0050645A" w:rsidRPr="00634F2E" w:rsidRDefault="0050645A" w:rsidP="0050645A">
            <w:pPr>
              <w:pStyle w:val="ListeParagraf"/>
              <w:numPr>
                <w:ilvl w:val="0"/>
                <w:numId w:val="77"/>
              </w:numPr>
              <w:rPr>
                <w:lang w:val="en-US"/>
              </w:rPr>
            </w:pPr>
            <w:r w:rsidRPr="00634F2E">
              <w:rPr>
                <w:lang w:val="en-US"/>
              </w:rPr>
              <w:t>Reading to develop grammatical competence, vocabulary and morphology</w:t>
            </w:r>
          </w:p>
          <w:p w:rsidR="0050645A" w:rsidRPr="00634F2E" w:rsidRDefault="0050645A" w:rsidP="0050645A">
            <w:pPr>
              <w:pStyle w:val="ListeParagraf"/>
              <w:numPr>
                <w:ilvl w:val="0"/>
                <w:numId w:val="77"/>
              </w:numPr>
              <w:rPr>
                <w:lang w:val="en-US"/>
              </w:rPr>
            </w:pPr>
            <w:r w:rsidRPr="00634F2E">
              <w:rPr>
                <w:lang w:val="en-US"/>
              </w:rPr>
              <w:t>Developing interaction between text and the reader</w:t>
            </w:r>
          </w:p>
          <w:p w:rsidR="0050645A" w:rsidRPr="00634F2E" w:rsidRDefault="0050645A" w:rsidP="0050645A">
            <w:pPr>
              <w:pStyle w:val="ListeParagraf"/>
              <w:numPr>
                <w:ilvl w:val="0"/>
                <w:numId w:val="77"/>
              </w:numPr>
              <w:rPr>
                <w:lang w:val="en-US"/>
              </w:rPr>
            </w:pPr>
            <w:r w:rsidRPr="00634F2E">
              <w:rPr>
                <w:lang w:val="en-US"/>
              </w:rPr>
              <w:t>Further developing sub-skills of reading</w:t>
            </w:r>
          </w:p>
        </w:tc>
        <w:tc>
          <w:tcPr>
            <w:tcW w:w="0" w:type="auto"/>
          </w:tcPr>
          <w:p w:rsidR="0050645A" w:rsidRPr="00634F2E" w:rsidRDefault="0050645A" w:rsidP="0050645A">
            <w:pPr>
              <w:pStyle w:val="ListeParagraf"/>
              <w:numPr>
                <w:ilvl w:val="0"/>
                <w:numId w:val="77"/>
              </w:numPr>
              <w:rPr>
                <w:lang w:val="en-US"/>
              </w:rPr>
            </w:pPr>
            <w:r w:rsidRPr="00634F2E">
              <w:rPr>
                <w:lang w:val="en-US"/>
              </w:rPr>
              <w:t>Coverage of first 2500 words</w:t>
            </w:r>
          </w:p>
          <w:p w:rsidR="0050645A" w:rsidRPr="00634F2E" w:rsidRDefault="0050645A" w:rsidP="0050645A">
            <w:pPr>
              <w:pStyle w:val="ListeParagraf"/>
              <w:numPr>
                <w:ilvl w:val="0"/>
                <w:numId w:val="77"/>
              </w:numPr>
              <w:rPr>
                <w:lang w:val="en-US"/>
              </w:rPr>
            </w:pPr>
            <w:r w:rsidRPr="00634F2E">
              <w:rPr>
                <w:lang w:val="en-US"/>
              </w:rPr>
              <w:t>Longer texts</w:t>
            </w:r>
          </w:p>
          <w:p w:rsidR="0050645A" w:rsidRPr="00634F2E" w:rsidRDefault="0050645A" w:rsidP="0050645A">
            <w:pPr>
              <w:pStyle w:val="ListeParagraf"/>
              <w:numPr>
                <w:ilvl w:val="0"/>
                <w:numId w:val="77"/>
              </w:numPr>
              <w:rPr>
                <w:lang w:val="en-US"/>
              </w:rPr>
            </w:pPr>
            <w:r w:rsidRPr="00634F2E">
              <w:rPr>
                <w:lang w:val="en-US"/>
              </w:rPr>
              <w:t>More complex semi-authentic texts</w:t>
            </w:r>
          </w:p>
          <w:p w:rsidR="0050645A" w:rsidRPr="00634F2E" w:rsidRDefault="0050645A" w:rsidP="0050645A">
            <w:pPr>
              <w:pStyle w:val="ListeParagraf"/>
              <w:numPr>
                <w:ilvl w:val="0"/>
                <w:numId w:val="77"/>
              </w:numPr>
              <w:rPr>
                <w:lang w:val="en-US"/>
              </w:rPr>
            </w:pPr>
            <w:r w:rsidRPr="00634F2E">
              <w:rPr>
                <w:lang w:val="en-US"/>
              </w:rPr>
              <w:t>Authentic texts</w:t>
            </w:r>
          </w:p>
          <w:p w:rsidR="0050645A" w:rsidRPr="00634F2E" w:rsidRDefault="0050645A" w:rsidP="0050645A">
            <w:pPr>
              <w:pStyle w:val="ListeParagraf"/>
              <w:numPr>
                <w:ilvl w:val="0"/>
                <w:numId w:val="77"/>
              </w:numPr>
              <w:rPr>
                <w:lang w:val="en-US"/>
              </w:rPr>
            </w:pPr>
            <w:r w:rsidRPr="00634F2E">
              <w:rPr>
                <w:lang w:val="en-US"/>
              </w:rPr>
              <w:t>Descriptive, informative, discursive and literary texts</w:t>
            </w:r>
          </w:p>
          <w:p w:rsidR="0050645A" w:rsidRPr="00634F2E" w:rsidRDefault="0050645A" w:rsidP="0050645A">
            <w:pPr>
              <w:pStyle w:val="ListeParagraf"/>
              <w:numPr>
                <w:ilvl w:val="0"/>
                <w:numId w:val="77"/>
              </w:numPr>
              <w:rPr>
                <w:lang w:val="en-US"/>
              </w:rPr>
            </w:pPr>
            <w:r w:rsidRPr="00634F2E">
              <w:rPr>
                <w:lang w:val="en-US"/>
              </w:rPr>
              <w:t>Newspapers, magazines, reports, short stories etc.</w:t>
            </w:r>
          </w:p>
          <w:p w:rsidR="0050645A" w:rsidRPr="00634F2E" w:rsidRDefault="0050645A" w:rsidP="004B5E40">
            <w:pPr>
              <w:rPr>
                <w:lang w:val="en-US"/>
              </w:rPr>
            </w:pPr>
          </w:p>
        </w:tc>
        <w:tc>
          <w:tcPr>
            <w:tcW w:w="0" w:type="auto"/>
          </w:tcPr>
          <w:p w:rsidR="0050645A" w:rsidRPr="00634F2E" w:rsidRDefault="0050645A" w:rsidP="0050645A">
            <w:pPr>
              <w:pStyle w:val="ListeParagraf"/>
              <w:numPr>
                <w:ilvl w:val="0"/>
                <w:numId w:val="77"/>
              </w:numPr>
              <w:rPr>
                <w:lang w:val="en-US"/>
              </w:rPr>
            </w:pPr>
            <w:r w:rsidRPr="00634F2E">
              <w:rPr>
                <w:lang w:val="en-US"/>
              </w:rPr>
              <w:t>Understanding gist</w:t>
            </w:r>
          </w:p>
          <w:p w:rsidR="0050645A" w:rsidRPr="00634F2E" w:rsidRDefault="0050645A" w:rsidP="0050645A">
            <w:pPr>
              <w:pStyle w:val="ListeParagraf"/>
              <w:numPr>
                <w:ilvl w:val="0"/>
                <w:numId w:val="77"/>
              </w:numPr>
              <w:rPr>
                <w:lang w:val="en-US"/>
              </w:rPr>
            </w:pPr>
            <w:r w:rsidRPr="00634F2E">
              <w:rPr>
                <w:lang w:val="en-US"/>
              </w:rPr>
              <w:t>Understanding the specific information</w:t>
            </w:r>
          </w:p>
          <w:p w:rsidR="0050645A" w:rsidRPr="00634F2E" w:rsidRDefault="0050645A" w:rsidP="0050645A">
            <w:pPr>
              <w:pStyle w:val="ListeParagraf"/>
              <w:numPr>
                <w:ilvl w:val="0"/>
                <w:numId w:val="77"/>
              </w:numPr>
              <w:rPr>
                <w:lang w:val="en-US"/>
              </w:rPr>
            </w:pPr>
            <w:r w:rsidRPr="00634F2E">
              <w:rPr>
                <w:lang w:val="en-US"/>
              </w:rPr>
              <w:t>Referencing</w:t>
            </w:r>
          </w:p>
          <w:p w:rsidR="0050645A" w:rsidRPr="00634F2E" w:rsidRDefault="0050645A" w:rsidP="0050645A">
            <w:pPr>
              <w:pStyle w:val="ListeParagraf"/>
              <w:numPr>
                <w:ilvl w:val="0"/>
                <w:numId w:val="77"/>
              </w:numPr>
              <w:rPr>
                <w:lang w:val="en-US"/>
              </w:rPr>
            </w:pPr>
            <w:r w:rsidRPr="00634F2E">
              <w:rPr>
                <w:lang w:val="en-US"/>
              </w:rPr>
              <w:t>Understanding the purpose of texts</w:t>
            </w:r>
          </w:p>
          <w:p w:rsidR="0050645A" w:rsidRPr="00634F2E" w:rsidRDefault="0050645A" w:rsidP="0050645A">
            <w:pPr>
              <w:pStyle w:val="ListeParagraf"/>
              <w:numPr>
                <w:ilvl w:val="0"/>
                <w:numId w:val="77"/>
              </w:numPr>
              <w:rPr>
                <w:lang w:val="en-US"/>
              </w:rPr>
            </w:pPr>
            <w:r w:rsidRPr="00634F2E">
              <w:rPr>
                <w:lang w:val="en-US"/>
              </w:rPr>
              <w:t>Understanding the main ideas and supportive ideas</w:t>
            </w:r>
          </w:p>
          <w:p w:rsidR="0050645A" w:rsidRPr="00634F2E" w:rsidRDefault="0050645A" w:rsidP="0050645A">
            <w:pPr>
              <w:pStyle w:val="ListeParagraf"/>
              <w:numPr>
                <w:ilvl w:val="0"/>
                <w:numId w:val="77"/>
              </w:numPr>
              <w:rPr>
                <w:lang w:val="en-US"/>
              </w:rPr>
            </w:pPr>
            <w:r w:rsidRPr="00634F2E">
              <w:rPr>
                <w:lang w:val="en-US"/>
              </w:rPr>
              <w:t>Identifying writer’s attitude and tone</w:t>
            </w:r>
          </w:p>
          <w:p w:rsidR="0050645A" w:rsidRPr="00634F2E" w:rsidRDefault="0050645A" w:rsidP="0050645A">
            <w:pPr>
              <w:pStyle w:val="ListeParagraf"/>
              <w:numPr>
                <w:ilvl w:val="0"/>
                <w:numId w:val="77"/>
              </w:numPr>
              <w:rPr>
                <w:lang w:val="en-US"/>
              </w:rPr>
            </w:pPr>
            <w:r w:rsidRPr="00634F2E">
              <w:rPr>
                <w:lang w:val="en-US"/>
              </w:rPr>
              <w:t>Identifying audience</w:t>
            </w:r>
          </w:p>
          <w:p w:rsidR="0050645A" w:rsidRPr="00634F2E" w:rsidRDefault="0050645A" w:rsidP="0050645A">
            <w:pPr>
              <w:pStyle w:val="ListeParagraf"/>
              <w:numPr>
                <w:ilvl w:val="0"/>
                <w:numId w:val="77"/>
              </w:numPr>
              <w:rPr>
                <w:lang w:val="en-US"/>
              </w:rPr>
            </w:pPr>
            <w:r w:rsidRPr="00634F2E">
              <w:rPr>
                <w:lang w:val="en-US"/>
              </w:rPr>
              <w:t>Interpreting graphs and charts</w:t>
            </w:r>
          </w:p>
          <w:p w:rsidR="0050645A" w:rsidRPr="00634F2E" w:rsidRDefault="0050645A" w:rsidP="0050645A">
            <w:pPr>
              <w:pStyle w:val="ListeParagraf"/>
              <w:numPr>
                <w:ilvl w:val="0"/>
                <w:numId w:val="77"/>
              </w:numPr>
              <w:rPr>
                <w:lang w:val="en-US"/>
              </w:rPr>
            </w:pPr>
            <w:r w:rsidRPr="00634F2E">
              <w:rPr>
                <w:lang w:val="en-US"/>
              </w:rPr>
              <w:t>Extensive reading of graded readers outside of class</w:t>
            </w: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pStyle w:val="ListeParagraf"/>
              <w:rPr>
                <w:lang w:val="en-US"/>
              </w:rPr>
            </w:pPr>
          </w:p>
          <w:p w:rsidR="0050645A" w:rsidRPr="00634F2E" w:rsidRDefault="0050645A" w:rsidP="0050645A">
            <w:pPr>
              <w:rPr>
                <w:lang w:val="en-US"/>
              </w:rPr>
            </w:pPr>
          </w:p>
        </w:tc>
        <w:tc>
          <w:tcPr>
            <w:tcW w:w="0" w:type="auto"/>
          </w:tcPr>
          <w:p w:rsidR="0050645A" w:rsidRPr="00634F2E" w:rsidRDefault="0050645A" w:rsidP="0050645A">
            <w:pPr>
              <w:jc w:val="center"/>
              <w:rPr>
                <w:i/>
                <w:lang w:val="en-US"/>
              </w:rPr>
            </w:pPr>
            <w:r w:rsidRPr="00634F2E">
              <w:rPr>
                <w:i/>
                <w:lang w:val="en-US"/>
              </w:rPr>
              <w:t>“Can identify the main conclusions in clearly signaled argumentative texts. Can recognize the line of argument in the treatment of the issue presented, though not necessarily in detail.”</w:t>
            </w:r>
          </w:p>
          <w:p w:rsidR="0050645A" w:rsidRPr="00634F2E" w:rsidRDefault="0050645A" w:rsidP="0050645A">
            <w:pPr>
              <w:spacing w:after="120"/>
              <w:jc w:val="center"/>
              <w:rPr>
                <w:i/>
                <w:lang w:val="en-US"/>
              </w:rPr>
            </w:pPr>
            <w:r w:rsidRPr="00634F2E">
              <w:rPr>
                <w:i/>
                <w:lang w:val="en-US"/>
              </w:rPr>
              <w:t>CEFR</w:t>
            </w:r>
          </w:p>
        </w:tc>
        <w:tc>
          <w:tcPr>
            <w:tcW w:w="0" w:type="auto"/>
          </w:tcPr>
          <w:p w:rsidR="0050645A" w:rsidRPr="00634F2E" w:rsidRDefault="0050645A" w:rsidP="0050645A">
            <w:pPr>
              <w:jc w:val="center"/>
              <w:rPr>
                <w:i/>
                <w:lang w:val="en-US"/>
              </w:rPr>
            </w:pPr>
            <w:r w:rsidRPr="00634F2E">
              <w:rPr>
                <w:i/>
                <w:lang w:val="en-US"/>
              </w:rPr>
              <w:t>“Can scan longer texts in order to located desired information and gather information from different parts of a text or from different texts in order to fulfill  a specific tasks.”</w:t>
            </w:r>
          </w:p>
          <w:p w:rsidR="0050645A" w:rsidRPr="00634F2E" w:rsidRDefault="0050645A" w:rsidP="0050645A">
            <w:pPr>
              <w:jc w:val="center"/>
              <w:rPr>
                <w:i/>
                <w:lang w:val="en-US"/>
              </w:rPr>
            </w:pPr>
            <w:r w:rsidRPr="00634F2E">
              <w:rPr>
                <w:i/>
                <w:lang w:val="en-US"/>
              </w:rPr>
              <w:t>CEFR</w:t>
            </w:r>
          </w:p>
        </w:tc>
      </w:tr>
    </w:tbl>
    <w:p w:rsidR="00AE3897" w:rsidRPr="00634F2E" w:rsidRDefault="00AE3897" w:rsidP="00B45F77">
      <w:pPr>
        <w:spacing w:after="0" w:line="240" w:lineRule="auto"/>
        <w:rPr>
          <w:lang w:val="en-US"/>
        </w:rPr>
      </w:pPr>
    </w:p>
    <w:tbl>
      <w:tblPr>
        <w:tblStyle w:val="TabloKlavuzu"/>
        <w:tblW w:w="0" w:type="auto"/>
        <w:tblLook w:val="04A0" w:firstRow="1" w:lastRow="0" w:firstColumn="1" w:lastColumn="0" w:noHBand="0" w:noVBand="1"/>
      </w:tblPr>
      <w:tblGrid>
        <w:gridCol w:w="689"/>
        <w:gridCol w:w="1545"/>
        <w:gridCol w:w="2199"/>
        <w:gridCol w:w="2359"/>
        <w:gridCol w:w="2241"/>
        <w:gridCol w:w="2455"/>
        <w:gridCol w:w="2730"/>
      </w:tblGrid>
      <w:tr w:rsidR="004B5E40" w:rsidRPr="00634F2E" w:rsidTr="009762FD">
        <w:trPr>
          <w:trHeight w:val="551"/>
        </w:trPr>
        <w:tc>
          <w:tcPr>
            <w:tcW w:w="0" w:type="auto"/>
          </w:tcPr>
          <w:p w:rsidR="004B5E40" w:rsidRPr="00634F2E" w:rsidRDefault="004B5E40" w:rsidP="009762FD">
            <w:pPr>
              <w:jc w:val="center"/>
              <w:rPr>
                <w:b/>
                <w:lang w:val="en-US"/>
              </w:rPr>
            </w:pPr>
            <w:r w:rsidRPr="00634F2E">
              <w:rPr>
                <w:b/>
                <w:lang w:val="en-US"/>
              </w:rPr>
              <w:t>Level</w:t>
            </w:r>
          </w:p>
        </w:tc>
        <w:tc>
          <w:tcPr>
            <w:tcW w:w="1545" w:type="dxa"/>
          </w:tcPr>
          <w:p w:rsidR="004B5E40" w:rsidRPr="00634F2E" w:rsidRDefault="004B5E40" w:rsidP="009762FD">
            <w:pPr>
              <w:jc w:val="center"/>
              <w:rPr>
                <w:b/>
                <w:lang w:val="en-US"/>
              </w:rPr>
            </w:pPr>
            <w:r w:rsidRPr="00634F2E">
              <w:rPr>
                <w:b/>
                <w:lang w:val="en-US"/>
              </w:rPr>
              <w:t>Syllabus Type</w:t>
            </w:r>
          </w:p>
        </w:tc>
        <w:tc>
          <w:tcPr>
            <w:tcW w:w="2199" w:type="dxa"/>
          </w:tcPr>
          <w:p w:rsidR="004B5E40" w:rsidRPr="00634F2E" w:rsidRDefault="004B5E40" w:rsidP="009762FD">
            <w:pPr>
              <w:jc w:val="center"/>
              <w:rPr>
                <w:b/>
                <w:lang w:val="en-US"/>
              </w:rPr>
            </w:pPr>
            <w:r w:rsidRPr="00634F2E">
              <w:rPr>
                <w:b/>
                <w:lang w:val="en-US"/>
              </w:rPr>
              <w:t>Objectives</w:t>
            </w:r>
          </w:p>
        </w:tc>
        <w:tc>
          <w:tcPr>
            <w:tcW w:w="0" w:type="auto"/>
          </w:tcPr>
          <w:p w:rsidR="004B5E40" w:rsidRPr="00634F2E" w:rsidRDefault="004B5E40" w:rsidP="009762FD">
            <w:pPr>
              <w:jc w:val="center"/>
              <w:rPr>
                <w:b/>
                <w:lang w:val="en-US"/>
              </w:rPr>
            </w:pPr>
            <w:r w:rsidRPr="00634F2E">
              <w:rPr>
                <w:b/>
                <w:lang w:val="en-US"/>
              </w:rPr>
              <w:t>Type of Texts</w:t>
            </w:r>
          </w:p>
        </w:tc>
        <w:tc>
          <w:tcPr>
            <w:tcW w:w="0" w:type="auto"/>
          </w:tcPr>
          <w:p w:rsidR="004B5E40" w:rsidRPr="00634F2E" w:rsidRDefault="004B5E40" w:rsidP="009762FD">
            <w:pPr>
              <w:jc w:val="center"/>
              <w:rPr>
                <w:b/>
                <w:lang w:val="en-US"/>
              </w:rPr>
            </w:pPr>
            <w:r w:rsidRPr="00634F2E">
              <w:rPr>
                <w:b/>
                <w:lang w:val="en-US"/>
              </w:rPr>
              <w:t>Sub-skills</w:t>
            </w:r>
          </w:p>
        </w:tc>
        <w:tc>
          <w:tcPr>
            <w:tcW w:w="0" w:type="auto"/>
          </w:tcPr>
          <w:p w:rsidR="004B5E40" w:rsidRPr="00634F2E" w:rsidRDefault="004B5E40" w:rsidP="009762FD">
            <w:pPr>
              <w:jc w:val="center"/>
              <w:rPr>
                <w:b/>
                <w:lang w:val="en-US"/>
              </w:rPr>
            </w:pPr>
            <w:r w:rsidRPr="00634F2E">
              <w:rPr>
                <w:b/>
                <w:lang w:val="en-US"/>
              </w:rPr>
              <w:t>Mid-level Expectations</w:t>
            </w:r>
          </w:p>
        </w:tc>
        <w:tc>
          <w:tcPr>
            <w:tcW w:w="0" w:type="auto"/>
          </w:tcPr>
          <w:p w:rsidR="004B5E40" w:rsidRPr="00634F2E" w:rsidRDefault="004B5E40" w:rsidP="009762FD">
            <w:pPr>
              <w:jc w:val="center"/>
              <w:rPr>
                <w:b/>
                <w:lang w:val="en-US"/>
              </w:rPr>
            </w:pPr>
            <w:r w:rsidRPr="00634F2E">
              <w:rPr>
                <w:b/>
                <w:lang w:val="en-US"/>
              </w:rPr>
              <w:t>End-of-level Expectations</w:t>
            </w:r>
          </w:p>
        </w:tc>
      </w:tr>
      <w:tr w:rsidR="004B5E40" w:rsidRPr="00634F2E" w:rsidTr="009762FD">
        <w:trPr>
          <w:trHeight w:val="4879"/>
        </w:trPr>
        <w:tc>
          <w:tcPr>
            <w:tcW w:w="0" w:type="auto"/>
          </w:tcPr>
          <w:p w:rsidR="004B5E40" w:rsidRPr="00634F2E" w:rsidRDefault="004B5E40" w:rsidP="009762FD">
            <w:pPr>
              <w:rPr>
                <w:b/>
                <w:lang w:val="en-US"/>
              </w:rPr>
            </w:pPr>
            <w:r w:rsidRPr="00634F2E">
              <w:rPr>
                <w:b/>
                <w:lang w:val="en-US"/>
              </w:rPr>
              <w:t>C1</w:t>
            </w:r>
          </w:p>
        </w:tc>
        <w:tc>
          <w:tcPr>
            <w:tcW w:w="1545" w:type="dxa"/>
          </w:tcPr>
          <w:p w:rsidR="004B5E40" w:rsidRPr="00634F2E" w:rsidRDefault="004B5E40" w:rsidP="009762FD">
            <w:pPr>
              <w:rPr>
                <w:lang w:val="en-US"/>
              </w:rPr>
            </w:pPr>
            <w:r w:rsidRPr="00634F2E">
              <w:rPr>
                <w:lang w:val="en-US"/>
              </w:rPr>
              <w:t>• Skills-based</w:t>
            </w:r>
          </w:p>
        </w:tc>
        <w:tc>
          <w:tcPr>
            <w:tcW w:w="2199" w:type="dxa"/>
          </w:tcPr>
          <w:p w:rsidR="004B5E40" w:rsidRPr="00634F2E" w:rsidRDefault="004B5E40" w:rsidP="004B5E40">
            <w:pPr>
              <w:pStyle w:val="ListeParagraf"/>
              <w:numPr>
                <w:ilvl w:val="0"/>
                <w:numId w:val="77"/>
              </w:numPr>
              <w:rPr>
                <w:lang w:val="en-US"/>
              </w:rPr>
            </w:pPr>
            <w:r w:rsidRPr="00634F2E">
              <w:rPr>
                <w:lang w:val="en-US"/>
              </w:rPr>
              <w:t>Further developing skimming and scanning strategies</w:t>
            </w:r>
          </w:p>
          <w:p w:rsidR="004B5E40" w:rsidRPr="00634F2E" w:rsidRDefault="004B5E40" w:rsidP="004B5E40">
            <w:pPr>
              <w:pStyle w:val="ListeParagraf"/>
              <w:numPr>
                <w:ilvl w:val="0"/>
                <w:numId w:val="77"/>
              </w:numPr>
              <w:rPr>
                <w:lang w:val="en-US"/>
              </w:rPr>
            </w:pPr>
            <w:r w:rsidRPr="00634F2E">
              <w:rPr>
                <w:lang w:val="en-US"/>
              </w:rPr>
              <w:t>Further developing top-down and bottom-up reading strategies</w:t>
            </w:r>
          </w:p>
          <w:p w:rsidR="004B5E40" w:rsidRPr="00634F2E" w:rsidRDefault="004B5E40" w:rsidP="004B5E40">
            <w:pPr>
              <w:pStyle w:val="ListeParagraf"/>
              <w:numPr>
                <w:ilvl w:val="0"/>
                <w:numId w:val="77"/>
              </w:numPr>
              <w:rPr>
                <w:lang w:val="en-US"/>
              </w:rPr>
            </w:pPr>
            <w:r w:rsidRPr="00634F2E">
              <w:rPr>
                <w:lang w:val="en-US"/>
              </w:rPr>
              <w:t>Reading to become competent and fluent readers in target language</w:t>
            </w:r>
          </w:p>
          <w:p w:rsidR="004B5E40" w:rsidRPr="00634F2E" w:rsidRDefault="004B5E40" w:rsidP="004B5E40">
            <w:pPr>
              <w:pStyle w:val="ListeParagraf"/>
              <w:numPr>
                <w:ilvl w:val="0"/>
                <w:numId w:val="77"/>
              </w:numPr>
              <w:rPr>
                <w:lang w:val="en-US"/>
              </w:rPr>
            </w:pPr>
            <w:r w:rsidRPr="00634F2E">
              <w:rPr>
                <w:lang w:val="en-US"/>
              </w:rPr>
              <w:t>Reading to develop grammatical competence, vocabulary, morphology to allow interaction between reader and the text</w:t>
            </w:r>
          </w:p>
          <w:p w:rsidR="004B5E40" w:rsidRPr="00634F2E" w:rsidRDefault="004B5E40" w:rsidP="004B5E40">
            <w:pPr>
              <w:pStyle w:val="ListeParagraf"/>
              <w:numPr>
                <w:ilvl w:val="0"/>
                <w:numId w:val="77"/>
              </w:numPr>
              <w:rPr>
                <w:lang w:val="en-US"/>
              </w:rPr>
            </w:pPr>
            <w:r w:rsidRPr="00634F2E">
              <w:rPr>
                <w:lang w:val="en-US"/>
              </w:rPr>
              <w:t>Reading to develop skill of writing</w:t>
            </w:r>
          </w:p>
        </w:tc>
        <w:tc>
          <w:tcPr>
            <w:tcW w:w="0" w:type="auto"/>
          </w:tcPr>
          <w:p w:rsidR="004B5E40" w:rsidRPr="00634F2E" w:rsidRDefault="004B5E40" w:rsidP="004B5E40">
            <w:pPr>
              <w:pStyle w:val="ListeParagraf"/>
              <w:numPr>
                <w:ilvl w:val="0"/>
                <w:numId w:val="77"/>
              </w:numPr>
              <w:rPr>
                <w:lang w:val="en-US"/>
              </w:rPr>
            </w:pPr>
            <w:r w:rsidRPr="00634F2E">
              <w:rPr>
                <w:lang w:val="en-US"/>
              </w:rPr>
              <w:t>Extended, more complex, semi-authentic &amp; authentic texts</w:t>
            </w:r>
          </w:p>
          <w:p w:rsidR="004B5E40" w:rsidRPr="00634F2E" w:rsidRDefault="004B5E40" w:rsidP="004B5E40">
            <w:pPr>
              <w:pStyle w:val="ListeParagraf"/>
              <w:numPr>
                <w:ilvl w:val="0"/>
                <w:numId w:val="77"/>
              </w:numPr>
              <w:rPr>
                <w:lang w:val="en-US"/>
              </w:rPr>
            </w:pPr>
            <w:r w:rsidRPr="00634F2E">
              <w:rPr>
                <w:lang w:val="en-US"/>
              </w:rPr>
              <w:t>Descriptive, informative, narrative, literary and discursive texts</w:t>
            </w:r>
          </w:p>
          <w:p w:rsidR="004B5E40" w:rsidRPr="00634F2E" w:rsidRDefault="004B5E40" w:rsidP="004B5E40">
            <w:pPr>
              <w:pStyle w:val="ListeParagraf"/>
              <w:numPr>
                <w:ilvl w:val="0"/>
                <w:numId w:val="77"/>
              </w:numPr>
              <w:rPr>
                <w:lang w:val="en-US"/>
              </w:rPr>
            </w:pPr>
            <w:r w:rsidRPr="00634F2E">
              <w:rPr>
                <w:lang w:val="en-US"/>
              </w:rPr>
              <w:t>Short stories</w:t>
            </w:r>
          </w:p>
          <w:p w:rsidR="004B5E40" w:rsidRPr="00634F2E" w:rsidRDefault="004B5E40" w:rsidP="004B5E40">
            <w:pPr>
              <w:pStyle w:val="ListeParagraf"/>
              <w:numPr>
                <w:ilvl w:val="0"/>
                <w:numId w:val="77"/>
              </w:numPr>
              <w:rPr>
                <w:lang w:val="en-US"/>
              </w:rPr>
            </w:pPr>
            <w:r w:rsidRPr="00634F2E">
              <w:rPr>
                <w:lang w:val="en-US"/>
              </w:rPr>
              <w:t>Newspapers, magazines</w:t>
            </w:r>
          </w:p>
          <w:p w:rsidR="004B5E40" w:rsidRPr="00634F2E" w:rsidRDefault="004B5E40" w:rsidP="004B5E40">
            <w:pPr>
              <w:pStyle w:val="ListeParagraf"/>
              <w:numPr>
                <w:ilvl w:val="0"/>
                <w:numId w:val="77"/>
              </w:numPr>
              <w:rPr>
                <w:lang w:val="en-US"/>
              </w:rPr>
            </w:pPr>
            <w:r w:rsidRPr="00634F2E">
              <w:rPr>
                <w:lang w:val="en-US"/>
              </w:rPr>
              <w:t>Articles</w:t>
            </w:r>
          </w:p>
          <w:p w:rsidR="004B5E40" w:rsidRPr="00634F2E" w:rsidRDefault="004B5E40" w:rsidP="004B5E40">
            <w:pPr>
              <w:pStyle w:val="ListeParagraf"/>
              <w:numPr>
                <w:ilvl w:val="0"/>
                <w:numId w:val="77"/>
              </w:numPr>
              <w:rPr>
                <w:lang w:val="en-US"/>
              </w:rPr>
            </w:pPr>
            <w:r w:rsidRPr="00634F2E">
              <w:rPr>
                <w:lang w:val="en-US"/>
              </w:rPr>
              <w:t>Essays</w:t>
            </w:r>
          </w:p>
          <w:p w:rsidR="004B5E40" w:rsidRPr="00634F2E" w:rsidRDefault="004B5E40" w:rsidP="004B5E40">
            <w:pPr>
              <w:pStyle w:val="ListeParagraf"/>
              <w:numPr>
                <w:ilvl w:val="0"/>
                <w:numId w:val="77"/>
              </w:numPr>
              <w:rPr>
                <w:lang w:val="en-US"/>
              </w:rPr>
            </w:pPr>
            <w:r w:rsidRPr="00634F2E">
              <w:rPr>
                <w:lang w:val="en-US"/>
              </w:rPr>
              <w:t>Advertisements</w:t>
            </w:r>
          </w:p>
          <w:p w:rsidR="004B5E40" w:rsidRPr="00634F2E" w:rsidRDefault="004B5E40" w:rsidP="004B5E40">
            <w:pPr>
              <w:pStyle w:val="ListeParagraf"/>
              <w:numPr>
                <w:ilvl w:val="0"/>
                <w:numId w:val="77"/>
              </w:numPr>
              <w:rPr>
                <w:lang w:val="en-US"/>
              </w:rPr>
            </w:pPr>
            <w:r w:rsidRPr="00634F2E">
              <w:rPr>
                <w:lang w:val="en-US"/>
              </w:rPr>
              <w:t>Reports</w:t>
            </w:r>
          </w:p>
          <w:p w:rsidR="004B5E40" w:rsidRPr="00634F2E" w:rsidRDefault="004B5E40" w:rsidP="009762FD">
            <w:pPr>
              <w:pStyle w:val="ListeParagraf"/>
              <w:rPr>
                <w:lang w:val="en-US"/>
              </w:rPr>
            </w:pPr>
          </w:p>
        </w:tc>
        <w:tc>
          <w:tcPr>
            <w:tcW w:w="0" w:type="auto"/>
          </w:tcPr>
          <w:p w:rsidR="004B5E40" w:rsidRPr="00634F2E" w:rsidRDefault="004B5E40" w:rsidP="004B5E40">
            <w:pPr>
              <w:pStyle w:val="ListeParagraf"/>
              <w:numPr>
                <w:ilvl w:val="0"/>
                <w:numId w:val="77"/>
              </w:numPr>
              <w:rPr>
                <w:lang w:val="en-US"/>
              </w:rPr>
            </w:pPr>
            <w:r w:rsidRPr="00634F2E">
              <w:rPr>
                <w:lang w:val="en-US"/>
              </w:rPr>
              <w:t>Understanding gist</w:t>
            </w:r>
          </w:p>
          <w:p w:rsidR="004B5E40" w:rsidRPr="00634F2E" w:rsidRDefault="004B5E40" w:rsidP="004B5E40">
            <w:pPr>
              <w:pStyle w:val="ListeParagraf"/>
              <w:numPr>
                <w:ilvl w:val="0"/>
                <w:numId w:val="77"/>
              </w:numPr>
              <w:rPr>
                <w:lang w:val="en-US"/>
              </w:rPr>
            </w:pPr>
            <w:r w:rsidRPr="00634F2E">
              <w:rPr>
                <w:lang w:val="en-US"/>
              </w:rPr>
              <w:t>Understanding specific information</w:t>
            </w:r>
          </w:p>
          <w:p w:rsidR="004B5E40" w:rsidRPr="00634F2E" w:rsidRDefault="004B5E40" w:rsidP="004B5E40">
            <w:pPr>
              <w:pStyle w:val="ListeParagraf"/>
              <w:numPr>
                <w:ilvl w:val="0"/>
                <w:numId w:val="77"/>
              </w:numPr>
              <w:rPr>
                <w:lang w:val="en-US"/>
              </w:rPr>
            </w:pPr>
            <w:r w:rsidRPr="00634F2E">
              <w:rPr>
                <w:lang w:val="en-US"/>
              </w:rPr>
              <w:t>Referencing</w:t>
            </w:r>
          </w:p>
          <w:p w:rsidR="004B5E40" w:rsidRPr="00634F2E" w:rsidRDefault="004B5E40" w:rsidP="004B5E40">
            <w:pPr>
              <w:pStyle w:val="ListeParagraf"/>
              <w:numPr>
                <w:ilvl w:val="0"/>
                <w:numId w:val="77"/>
              </w:numPr>
              <w:rPr>
                <w:lang w:val="en-US"/>
              </w:rPr>
            </w:pPr>
            <w:r w:rsidRPr="00634F2E">
              <w:rPr>
                <w:lang w:val="en-US"/>
              </w:rPr>
              <w:t>Understanding the purpose of texts</w:t>
            </w:r>
          </w:p>
          <w:p w:rsidR="004B5E40" w:rsidRPr="00634F2E" w:rsidRDefault="004B5E40" w:rsidP="004B5E40">
            <w:pPr>
              <w:pStyle w:val="ListeParagraf"/>
              <w:numPr>
                <w:ilvl w:val="0"/>
                <w:numId w:val="77"/>
              </w:numPr>
              <w:rPr>
                <w:lang w:val="en-US"/>
              </w:rPr>
            </w:pPr>
            <w:r w:rsidRPr="00634F2E">
              <w:rPr>
                <w:lang w:val="en-US"/>
              </w:rPr>
              <w:t>Distinguishing between main ideas and supporting details</w:t>
            </w:r>
          </w:p>
          <w:p w:rsidR="004B5E40" w:rsidRPr="00634F2E" w:rsidRDefault="004B5E40" w:rsidP="004B5E40">
            <w:pPr>
              <w:pStyle w:val="ListeParagraf"/>
              <w:numPr>
                <w:ilvl w:val="0"/>
                <w:numId w:val="77"/>
              </w:numPr>
              <w:rPr>
                <w:lang w:val="en-US"/>
              </w:rPr>
            </w:pPr>
            <w:r w:rsidRPr="00634F2E">
              <w:rPr>
                <w:lang w:val="en-US"/>
              </w:rPr>
              <w:t>Understanding audience</w:t>
            </w:r>
          </w:p>
          <w:p w:rsidR="004B5E40" w:rsidRPr="00634F2E" w:rsidRDefault="004B5E40" w:rsidP="004B5E40">
            <w:pPr>
              <w:pStyle w:val="ListeParagraf"/>
              <w:numPr>
                <w:ilvl w:val="0"/>
                <w:numId w:val="77"/>
              </w:numPr>
              <w:rPr>
                <w:lang w:val="en-US"/>
              </w:rPr>
            </w:pPr>
            <w:r w:rsidRPr="00634F2E">
              <w:rPr>
                <w:lang w:val="en-US"/>
              </w:rPr>
              <w:t>Identifying text genre</w:t>
            </w:r>
          </w:p>
          <w:p w:rsidR="004B5E40" w:rsidRPr="00634F2E" w:rsidRDefault="004B5E40" w:rsidP="004B5E40">
            <w:pPr>
              <w:pStyle w:val="ListeParagraf"/>
              <w:numPr>
                <w:ilvl w:val="0"/>
                <w:numId w:val="77"/>
              </w:numPr>
              <w:rPr>
                <w:lang w:val="en-US"/>
              </w:rPr>
            </w:pPr>
            <w:r w:rsidRPr="00634F2E">
              <w:rPr>
                <w:lang w:val="en-US"/>
              </w:rPr>
              <w:t>Evaluating and reacting to a text</w:t>
            </w:r>
          </w:p>
          <w:p w:rsidR="004B5E40" w:rsidRPr="00634F2E" w:rsidRDefault="004B5E40" w:rsidP="004B5E40">
            <w:pPr>
              <w:pStyle w:val="ListeParagraf"/>
              <w:numPr>
                <w:ilvl w:val="0"/>
                <w:numId w:val="77"/>
              </w:numPr>
              <w:rPr>
                <w:lang w:val="en-US"/>
              </w:rPr>
            </w:pPr>
            <w:r w:rsidRPr="00634F2E">
              <w:rPr>
                <w:lang w:val="en-US"/>
              </w:rPr>
              <w:t>Transferring written information into oral form</w:t>
            </w:r>
          </w:p>
          <w:p w:rsidR="004B5E40" w:rsidRPr="00634F2E" w:rsidRDefault="004B5E40" w:rsidP="004B5E40">
            <w:pPr>
              <w:pStyle w:val="ListeParagraf"/>
              <w:numPr>
                <w:ilvl w:val="0"/>
                <w:numId w:val="77"/>
              </w:numPr>
              <w:rPr>
                <w:lang w:val="en-US"/>
              </w:rPr>
            </w:pPr>
            <w:r w:rsidRPr="00634F2E">
              <w:rPr>
                <w:lang w:val="en-US"/>
              </w:rPr>
              <w:t xml:space="preserve">Extensive reading outside class </w:t>
            </w:r>
          </w:p>
        </w:tc>
        <w:tc>
          <w:tcPr>
            <w:tcW w:w="0" w:type="auto"/>
          </w:tcPr>
          <w:p w:rsidR="004B5E40" w:rsidRPr="00634F2E" w:rsidRDefault="004B5E40" w:rsidP="009762FD">
            <w:pPr>
              <w:jc w:val="center"/>
              <w:rPr>
                <w:i/>
                <w:lang w:val="en-US"/>
              </w:rPr>
            </w:pPr>
            <w:r w:rsidRPr="00634F2E">
              <w:rPr>
                <w:i/>
                <w:lang w:val="en-US"/>
              </w:rPr>
              <w:t>“Can understand articles and reports concerned with contemporary problems in which the writers adopt particular stances or viewpoints.”</w:t>
            </w:r>
          </w:p>
          <w:p w:rsidR="004B5E40" w:rsidRPr="00634F2E" w:rsidRDefault="004B5E40" w:rsidP="009762FD">
            <w:pPr>
              <w:spacing w:after="120"/>
              <w:jc w:val="center"/>
              <w:rPr>
                <w:i/>
                <w:lang w:val="en-US"/>
              </w:rPr>
            </w:pPr>
            <w:r w:rsidRPr="00634F2E">
              <w:rPr>
                <w:i/>
                <w:lang w:val="en-US"/>
              </w:rPr>
              <w:t>CEFR</w:t>
            </w:r>
          </w:p>
        </w:tc>
        <w:tc>
          <w:tcPr>
            <w:tcW w:w="0" w:type="auto"/>
          </w:tcPr>
          <w:p w:rsidR="004B5E40" w:rsidRPr="00634F2E" w:rsidRDefault="004B5E40" w:rsidP="009762FD">
            <w:pPr>
              <w:jc w:val="center"/>
              <w:rPr>
                <w:i/>
                <w:lang w:val="en-US"/>
              </w:rPr>
            </w:pPr>
            <w:r w:rsidRPr="00634F2E">
              <w:rPr>
                <w:i/>
                <w:lang w:val="en-US"/>
              </w:rPr>
              <w:t>“Can read with a large degree of independence, adopting style and speed of reading to different texts and purposes and using appropriate reference sources selectively.”</w:t>
            </w:r>
          </w:p>
          <w:p w:rsidR="004B5E40" w:rsidRPr="00634F2E" w:rsidRDefault="004B5E40" w:rsidP="009762FD">
            <w:pPr>
              <w:jc w:val="center"/>
              <w:rPr>
                <w:i/>
                <w:lang w:val="en-US"/>
              </w:rPr>
            </w:pPr>
            <w:r w:rsidRPr="00634F2E">
              <w:rPr>
                <w:i/>
                <w:lang w:val="en-US"/>
              </w:rPr>
              <w:t>CEFR</w:t>
            </w:r>
          </w:p>
          <w:p w:rsidR="004B5E40" w:rsidRPr="00634F2E" w:rsidRDefault="004B5E40" w:rsidP="009762FD">
            <w:pPr>
              <w:pStyle w:val="ListeParagraf"/>
              <w:jc w:val="center"/>
              <w:rPr>
                <w:i/>
                <w:lang w:val="en-US"/>
              </w:rPr>
            </w:pPr>
          </w:p>
          <w:p w:rsidR="004B5E40" w:rsidRPr="00634F2E" w:rsidRDefault="004B5E40" w:rsidP="009762FD">
            <w:pPr>
              <w:jc w:val="center"/>
              <w:rPr>
                <w:i/>
                <w:lang w:val="en-US"/>
              </w:rPr>
            </w:pPr>
            <w:r w:rsidRPr="00634F2E">
              <w:rPr>
                <w:i/>
                <w:lang w:val="en-US"/>
              </w:rPr>
              <w:t>“Has a broad active reading vocabulary, but may experience difficulty with low frequency idioms.”</w:t>
            </w:r>
          </w:p>
          <w:p w:rsidR="004B5E40" w:rsidRPr="00634F2E" w:rsidRDefault="004B5E40" w:rsidP="009762FD">
            <w:pPr>
              <w:jc w:val="center"/>
              <w:rPr>
                <w:i/>
                <w:lang w:val="en-US"/>
              </w:rPr>
            </w:pPr>
            <w:r w:rsidRPr="00634F2E">
              <w:rPr>
                <w:i/>
                <w:lang w:val="en-US"/>
              </w:rPr>
              <w:t>CEFR</w:t>
            </w:r>
          </w:p>
        </w:tc>
      </w:tr>
    </w:tbl>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1816C9" w:rsidRPr="00634F2E" w:rsidRDefault="001816C9" w:rsidP="001816C9">
      <w:pPr>
        <w:spacing w:after="120"/>
        <w:rPr>
          <w:lang w:val="en-US"/>
        </w:rPr>
      </w:pPr>
    </w:p>
    <w:p w:rsidR="001816C9" w:rsidRPr="00634F2E" w:rsidRDefault="001816C9" w:rsidP="001816C9">
      <w:pPr>
        <w:spacing w:after="120"/>
        <w:rPr>
          <w:b/>
          <w:sz w:val="28"/>
          <w:szCs w:val="28"/>
          <w:lang w:val="en-US"/>
        </w:rPr>
      </w:pPr>
      <w:r w:rsidRPr="00634F2E">
        <w:rPr>
          <w:b/>
          <w:sz w:val="28"/>
          <w:szCs w:val="28"/>
          <w:lang w:val="en-US"/>
        </w:rPr>
        <w:t xml:space="preserve">Listening Syllabus Specification </w:t>
      </w:r>
    </w:p>
    <w:p w:rsidR="001816C9" w:rsidRPr="00634F2E" w:rsidRDefault="001816C9" w:rsidP="001816C9">
      <w:pPr>
        <w:spacing w:after="120"/>
        <w:rPr>
          <w:b/>
          <w:sz w:val="28"/>
          <w:szCs w:val="28"/>
          <w:lang w:val="en-US"/>
        </w:rPr>
      </w:pPr>
    </w:p>
    <w:tbl>
      <w:tblPr>
        <w:tblStyle w:val="TabloKlavuzu"/>
        <w:tblW w:w="14454" w:type="dxa"/>
        <w:tblLook w:val="04A0" w:firstRow="1" w:lastRow="0" w:firstColumn="1" w:lastColumn="0" w:noHBand="0" w:noVBand="1"/>
      </w:tblPr>
      <w:tblGrid>
        <w:gridCol w:w="734"/>
        <w:gridCol w:w="1784"/>
        <w:gridCol w:w="2410"/>
        <w:gridCol w:w="2551"/>
        <w:gridCol w:w="2977"/>
        <w:gridCol w:w="1985"/>
        <w:gridCol w:w="2013"/>
      </w:tblGrid>
      <w:tr w:rsidR="001816C9" w:rsidRPr="00634F2E" w:rsidTr="009762FD">
        <w:tc>
          <w:tcPr>
            <w:tcW w:w="734" w:type="dxa"/>
          </w:tcPr>
          <w:p w:rsidR="001816C9" w:rsidRPr="00634F2E" w:rsidRDefault="001816C9" w:rsidP="009762FD">
            <w:pPr>
              <w:jc w:val="center"/>
              <w:rPr>
                <w:b/>
                <w:lang w:val="en-US"/>
              </w:rPr>
            </w:pPr>
            <w:r w:rsidRPr="00634F2E">
              <w:rPr>
                <w:b/>
                <w:lang w:val="en-US"/>
              </w:rPr>
              <w:t>Level</w:t>
            </w:r>
          </w:p>
        </w:tc>
        <w:tc>
          <w:tcPr>
            <w:tcW w:w="1784" w:type="dxa"/>
          </w:tcPr>
          <w:p w:rsidR="001816C9" w:rsidRPr="00634F2E" w:rsidRDefault="001816C9" w:rsidP="009762FD">
            <w:pPr>
              <w:jc w:val="center"/>
              <w:rPr>
                <w:b/>
                <w:lang w:val="en-US"/>
              </w:rPr>
            </w:pPr>
            <w:r w:rsidRPr="00634F2E">
              <w:rPr>
                <w:b/>
                <w:lang w:val="en-US"/>
              </w:rPr>
              <w:t>Syllabus Type</w:t>
            </w:r>
          </w:p>
        </w:tc>
        <w:tc>
          <w:tcPr>
            <w:tcW w:w="2410" w:type="dxa"/>
          </w:tcPr>
          <w:p w:rsidR="001816C9" w:rsidRPr="00634F2E" w:rsidRDefault="001816C9" w:rsidP="009762FD">
            <w:pPr>
              <w:jc w:val="center"/>
              <w:rPr>
                <w:b/>
                <w:lang w:val="en-US"/>
              </w:rPr>
            </w:pPr>
            <w:r w:rsidRPr="00634F2E">
              <w:rPr>
                <w:b/>
                <w:lang w:val="en-US"/>
              </w:rPr>
              <w:t>Objectives</w:t>
            </w:r>
          </w:p>
        </w:tc>
        <w:tc>
          <w:tcPr>
            <w:tcW w:w="2551" w:type="dxa"/>
          </w:tcPr>
          <w:p w:rsidR="001816C9" w:rsidRPr="00634F2E" w:rsidRDefault="001816C9" w:rsidP="009762FD">
            <w:pPr>
              <w:jc w:val="center"/>
              <w:rPr>
                <w:b/>
                <w:lang w:val="en-US"/>
              </w:rPr>
            </w:pPr>
            <w:r w:rsidRPr="00634F2E">
              <w:rPr>
                <w:b/>
                <w:lang w:val="en-US"/>
              </w:rPr>
              <w:t>Type of Texts</w:t>
            </w:r>
          </w:p>
        </w:tc>
        <w:tc>
          <w:tcPr>
            <w:tcW w:w="2977" w:type="dxa"/>
          </w:tcPr>
          <w:p w:rsidR="001816C9" w:rsidRPr="00634F2E" w:rsidRDefault="001816C9" w:rsidP="009762FD">
            <w:pPr>
              <w:jc w:val="center"/>
              <w:rPr>
                <w:b/>
                <w:lang w:val="en-US"/>
              </w:rPr>
            </w:pPr>
            <w:r w:rsidRPr="00634F2E">
              <w:rPr>
                <w:b/>
                <w:lang w:val="en-US"/>
              </w:rPr>
              <w:t>Sub-skills</w:t>
            </w:r>
          </w:p>
        </w:tc>
        <w:tc>
          <w:tcPr>
            <w:tcW w:w="1985" w:type="dxa"/>
          </w:tcPr>
          <w:p w:rsidR="001816C9" w:rsidRPr="00634F2E" w:rsidRDefault="001816C9" w:rsidP="009762FD">
            <w:pPr>
              <w:jc w:val="center"/>
              <w:rPr>
                <w:lang w:val="en-US"/>
              </w:rPr>
            </w:pPr>
            <w:r w:rsidRPr="00634F2E">
              <w:rPr>
                <w:b/>
                <w:lang w:val="en-US"/>
              </w:rPr>
              <w:t>Mid-level Expectations</w:t>
            </w:r>
          </w:p>
        </w:tc>
        <w:tc>
          <w:tcPr>
            <w:tcW w:w="2013" w:type="dxa"/>
          </w:tcPr>
          <w:p w:rsidR="001816C9" w:rsidRPr="00634F2E" w:rsidRDefault="001816C9" w:rsidP="009762FD">
            <w:pPr>
              <w:jc w:val="center"/>
              <w:rPr>
                <w:b/>
                <w:lang w:val="en-US"/>
              </w:rPr>
            </w:pPr>
            <w:r w:rsidRPr="00634F2E">
              <w:rPr>
                <w:b/>
                <w:lang w:val="en-US"/>
              </w:rPr>
              <w:t>End-of-level Expectations</w:t>
            </w:r>
          </w:p>
        </w:tc>
      </w:tr>
      <w:tr w:rsidR="001816C9" w:rsidRPr="00634F2E" w:rsidTr="009762FD">
        <w:trPr>
          <w:trHeight w:val="4549"/>
        </w:trPr>
        <w:tc>
          <w:tcPr>
            <w:tcW w:w="734" w:type="dxa"/>
          </w:tcPr>
          <w:p w:rsidR="001816C9" w:rsidRPr="00634F2E" w:rsidRDefault="001816C9" w:rsidP="009762FD">
            <w:pPr>
              <w:rPr>
                <w:b/>
                <w:lang w:val="en-US"/>
              </w:rPr>
            </w:pPr>
            <w:r w:rsidRPr="00634F2E">
              <w:rPr>
                <w:b/>
                <w:lang w:val="en-US"/>
              </w:rPr>
              <w:t xml:space="preserve">A1 </w:t>
            </w:r>
          </w:p>
        </w:tc>
        <w:tc>
          <w:tcPr>
            <w:tcW w:w="1784" w:type="dxa"/>
          </w:tcPr>
          <w:p w:rsidR="001816C9" w:rsidRPr="00634F2E" w:rsidRDefault="001816C9" w:rsidP="001816C9">
            <w:pPr>
              <w:pStyle w:val="ListeParagraf"/>
              <w:numPr>
                <w:ilvl w:val="0"/>
                <w:numId w:val="78"/>
              </w:numPr>
              <w:rPr>
                <w:lang w:val="en-US"/>
              </w:rPr>
            </w:pPr>
            <w:r w:rsidRPr="00634F2E">
              <w:rPr>
                <w:lang w:val="en-US"/>
              </w:rPr>
              <w:t>Lexico-grammatical</w:t>
            </w:r>
          </w:p>
          <w:p w:rsidR="001816C9" w:rsidRPr="00634F2E" w:rsidRDefault="001816C9" w:rsidP="009762FD">
            <w:pPr>
              <w:pStyle w:val="ListeParagraf"/>
              <w:rPr>
                <w:lang w:val="en-US"/>
              </w:rPr>
            </w:pPr>
          </w:p>
        </w:tc>
        <w:tc>
          <w:tcPr>
            <w:tcW w:w="2410" w:type="dxa"/>
          </w:tcPr>
          <w:p w:rsidR="001816C9" w:rsidRPr="00634F2E" w:rsidRDefault="001816C9" w:rsidP="001816C9">
            <w:pPr>
              <w:pStyle w:val="ListeParagraf"/>
              <w:numPr>
                <w:ilvl w:val="0"/>
                <w:numId w:val="77"/>
              </w:numPr>
              <w:rPr>
                <w:lang w:val="en-US"/>
              </w:rPr>
            </w:pPr>
            <w:r w:rsidRPr="00634F2E">
              <w:rPr>
                <w:lang w:val="en-US"/>
              </w:rPr>
              <w:t>Careful listening</w:t>
            </w:r>
          </w:p>
          <w:p w:rsidR="001816C9" w:rsidRPr="00634F2E" w:rsidRDefault="001816C9" w:rsidP="001816C9">
            <w:pPr>
              <w:pStyle w:val="ListeParagraf"/>
              <w:numPr>
                <w:ilvl w:val="0"/>
                <w:numId w:val="77"/>
              </w:numPr>
              <w:rPr>
                <w:lang w:val="en-US"/>
              </w:rPr>
            </w:pPr>
            <w:r w:rsidRPr="00634F2E">
              <w:rPr>
                <w:lang w:val="en-US"/>
              </w:rPr>
              <w:t>Consolidate grammar and vocabulary</w:t>
            </w:r>
          </w:p>
          <w:p w:rsidR="001816C9" w:rsidRPr="00634F2E" w:rsidRDefault="001816C9" w:rsidP="009762FD">
            <w:pPr>
              <w:pStyle w:val="ListeParagraf"/>
              <w:rPr>
                <w:lang w:val="en-US"/>
              </w:rPr>
            </w:pPr>
          </w:p>
        </w:tc>
        <w:tc>
          <w:tcPr>
            <w:tcW w:w="2551" w:type="dxa"/>
          </w:tcPr>
          <w:p w:rsidR="001816C9" w:rsidRPr="00634F2E" w:rsidRDefault="001816C9" w:rsidP="001816C9">
            <w:pPr>
              <w:pStyle w:val="ListeParagraf"/>
              <w:numPr>
                <w:ilvl w:val="0"/>
                <w:numId w:val="77"/>
              </w:numPr>
              <w:rPr>
                <w:lang w:val="en-US"/>
              </w:rPr>
            </w:pPr>
            <w:r w:rsidRPr="00634F2E">
              <w:rPr>
                <w:lang w:val="en-US"/>
              </w:rPr>
              <w:t>Non-authentic texts</w:t>
            </w:r>
          </w:p>
          <w:p w:rsidR="001816C9" w:rsidRPr="00634F2E" w:rsidRDefault="001816C9" w:rsidP="001816C9">
            <w:pPr>
              <w:pStyle w:val="ListeParagraf"/>
              <w:numPr>
                <w:ilvl w:val="0"/>
                <w:numId w:val="77"/>
              </w:numPr>
              <w:rPr>
                <w:lang w:val="en-US"/>
              </w:rPr>
            </w:pPr>
            <w:r w:rsidRPr="00634F2E">
              <w:rPr>
                <w:lang w:val="en-US"/>
              </w:rPr>
              <w:t>Simple, short and slow texts</w:t>
            </w:r>
          </w:p>
          <w:p w:rsidR="001816C9" w:rsidRPr="00634F2E" w:rsidRDefault="001816C9" w:rsidP="001816C9">
            <w:pPr>
              <w:pStyle w:val="ListeParagraf"/>
              <w:numPr>
                <w:ilvl w:val="0"/>
                <w:numId w:val="77"/>
              </w:numPr>
              <w:rPr>
                <w:lang w:val="en-US"/>
              </w:rPr>
            </w:pPr>
            <w:r w:rsidRPr="00634F2E">
              <w:rPr>
                <w:lang w:val="en-US"/>
              </w:rPr>
              <w:t>Dialogues</w:t>
            </w:r>
          </w:p>
          <w:p w:rsidR="001816C9" w:rsidRPr="00634F2E" w:rsidRDefault="001816C9" w:rsidP="001816C9">
            <w:pPr>
              <w:pStyle w:val="ListeParagraf"/>
              <w:numPr>
                <w:ilvl w:val="0"/>
                <w:numId w:val="77"/>
              </w:numPr>
              <w:rPr>
                <w:lang w:val="en-US"/>
              </w:rPr>
            </w:pPr>
            <w:r w:rsidRPr="00634F2E">
              <w:rPr>
                <w:lang w:val="en-US"/>
              </w:rPr>
              <w:t>Monologues</w:t>
            </w:r>
          </w:p>
          <w:p w:rsidR="001816C9" w:rsidRPr="00634F2E" w:rsidRDefault="001816C9" w:rsidP="001816C9">
            <w:pPr>
              <w:pStyle w:val="ListeParagraf"/>
              <w:numPr>
                <w:ilvl w:val="0"/>
                <w:numId w:val="77"/>
              </w:numPr>
              <w:rPr>
                <w:lang w:val="en-US"/>
              </w:rPr>
            </w:pPr>
            <w:r w:rsidRPr="00634F2E">
              <w:rPr>
                <w:lang w:val="en-US"/>
              </w:rPr>
              <w:t>Questions</w:t>
            </w:r>
          </w:p>
          <w:p w:rsidR="001816C9" w:rsidRPr="00634F2E" w:rsidRDefault="001816C9" w:rsidP="001816C9">
            <w:pPr>
              <w:pStyle w:val="ListeParagraf"/>
              <w:numPr>
                <w:ilvl w:val="0"/>
                <w:numId w:val="77"/>
              </w:numPr>
              <w:rPr>
                <w:lang w:val="en-US"/>
              </w:rPr>
            </w:pPr>
            <w:r w:rsidRPr="00634F2E">
              <w:rPr>
                <w:lang w:val="en-US"/>
              </w:rPr>
              <w:t>Statements</w:t>
            </w:r>
          </w:p>
          <w:p w:rsidR="001816C9" w:rsidRPr="00634F2E" w:rsidRDefault="001816C9" w:rsidP="001816C9">
            <w:pPr>
              <w:pStyle w:val="ListeParagraf"/>
              <w:numPr>
                <w:ilvl w:val="0"/>
                <w:numId w:val="77"/>
              </w:numPr>
              <w:rPr>
                <w:lang w:val="en-US"/>
              </w:rPr>
            </w:pPr>
            <w:r w:rsidRPr="00634F2E">
              <w:rPr>
                <w:lang w:val="en-US"/>
              </w:rPr>
              <w:t>Descriptions</w:t>
            </w:r>
          </w:p>
          <w:p w:rsidR="001816C9" w:rsidRPr="00634F2E" w:rsidRDefault="001816C9" w:rsidP="001816C9">
            <w:pPr>
              <w:pStyle w:val="ListeParagraf"/>
              <w:numPr>
                <w:ilvl w:val="0"/>
                <w:numId w:val="77"/>
              </w:numPr>
              <w:rPr>
                <w:lang w:val="en-US"/>
              </w:rPr>
            </w:pPr>
            <w:r w:rsidRPr="00634F2E">
              <w:rPr>
                <w:lang w:val="en-US"/>
              </w:rPr>
              <w:t>Instructions</w:t>
            </w:r>
          </w:p>
          <w:p w:rsidR="001816C9" w:rsidRPr="00634F2E" w:rsidRDefault="001816C9" w:rsidP="001816C9">
            <w:pPr>
              <w:pStyle w:val="ListeParagraf"/>
              <w:numPr>
                <w:ilvl w:val="0"/>
                <w:numId w:val="77"/>
              </w:numPr>
              <w:rPr>
                <w:lang w:val="en-US"/>
              </w:rPr>
            </w:pPr>
            <w:r w:rsidRPr="00634F2E">
              <w:rPr>
                <w:lang w:val="en-US"/>
              </w:rPr>
              <w:t>Adjacent pairs</w:t>
            </w:r>
          </w:p>
          <w:p w:rsidR="001816C9" w:rsidRPr="00634F2E" w:rsidRDefault="001816C9" w:rsidP="001816C9">
            <w:pPr>
              <w:pStyle w:val="ListeParagraf"/>
              <w:numPr>
                <w:ilvl w:val="0"/>
                <w:numId w:val="77"/>
              </w:numPr>
              <w:rPr>
                <w:lang w:val="en-US"/>
              </w:rPr>
            </w:pPr>
            <w:r w:rsidRPr="00634F2E">
              <w:rPr>
                <w:lang w:val="en-US"/>
              </w:rPr>
              <w:t>1-3 minutes length texts</w:t>
            </w:r>
          </w:p>
          <w:p w:rsidR="001816C9" w:rsidRPr="00634F2E" w:rsidRDefault="001816C9" w:rsidP="001816C9">
            <w:pPr>
              <w:pStyle w:val="ListeParagraf"/>
              <w:numPr>
                <w:ilvl w:val="0"/>
                <w:numId w:val="77"/>
              </w:numPr>
              <w:rPr>
                <w:lang w:val="en-US"/>
              </w:rPr>
            </w:pPr>
            <w:r w:rsidRPr="00634F2E">
              <w:rPr>
                <w:lang w:val="en-US"/>
              </w:rPr>
              <w:t>Coverage of first 700 hundred words</w:t>
            </w:r>
          </w:p>
          <w:p w:rsidR="001816C9" w:rsidRPr="00634F2E" w:rsidRDefault="001816C9" w:rsidP="009762FD">
            <w:pPr>
              <w:pStyle w:val="ListeParagraf"/>
              <w:rPr>
                <w:lang w:val="en-US"/>
              </w:rPr>
            </w:pPr>
          </w:p>
        </w:tc>
        <w:tc>
          <w:tcPr>
            <w:tcW w:w="2977" w:type="dxa"/>
          </w:tcPr>
          <w:p w:rsidR="001816C9" w:rsidRPr="00634F2E" w:rsidRDefault="001816C9" w:rsidP="001816C9">
            <w:pPr>
              <w:pStyle w:val="ListeParagraf"/>
              <w:numPr>
                <w:ilvl w:val="0"/>
                <w:numId w:val="77"/>
              </w:numPr>
              <w:rPr>
                <w:lang w:val="en-US"/>
              </w:rPr>
            </w:pPr>
            <w:r w:rsidRPr="00634F2E">
              <w:rPr>
                <w:lang w:val="en-US"/>
              </w:rPr>
              <w:t>Identifying function of short statements</w:t>
            </w:r>
          </w:p>
          <w:p w:rsidR="001816C9" w:rsidRPr="00634F2E" w:rsidRDefault="001816C9" w:rsidP="001816C9">
            <w:pPr>
              <w:pStyle w:val="ListeParagraf"/>
              <w:numPr>
                <w:ilvl w:val="0"/>
                <w:numId w:val="77"/>
              </w:numPr>
              <w:rPr>
                <w:lang w:val="en-US"/>
              </w:rPr>
            </w:pPr>
            <w:r w:rsidRPr="00634F2E">
              <w:rPr>
                <w:lang w:val="en-US"/>
              </w:rPr>
              <w:t>Identifying gist</w:t>
            </w:r>
          </w:p>
          <w:p w:rsidR="001816C9" w:rsidRPr="00634F2E" w:rsidRDefault="001816C9" w:rsidP="001816C9">
            <w:pPr>
              <w:pStyle w:val="ListeParagraf"/>
              <w:numPr>
                <w:ilvl w:val="0"/>
                <w:numId w:val="77"/>
              </w:numPr>
              <w:rPr>
                <w:lang w:val="en-US"/>
              </w:rPr>
            </w:pPr>
            <w:r w:rsidRPr="00634F2E">
              <w:rPr>
                <w:lang w:val="en-US"/>
              </w:rPr>
              <w:t>Identifying specific information in short conversations and monologues</w:t>
            </w:r>
          </w:p>
          <w:p w:rsidR="001816C9" w:rsidRPr="00634F2E" w:rsidRDefault="001816C9" w:rsidP="001816C9">
            <w:pPr>
              <w:pStyle w:val="ListeParagraf"/>
              <w:numPr>
                <w:ilvl w:val="0"/>
                <w:numId w:val="77"/>
              </w:numPr>
              <w:rPr>
                <w:lang w:val="en-US"/>
              </w:rPr>
            </w:pPr>
            <w:r w:rsidRPr="00634F2E">
              <w:rPr>
                <w:lang w:val="en-US"/>
              </w:rPr>
              <w:t>Identifying speakers, context and topic</w:t>
            </w:r>
          </w:p>
          <w:p w:rsidR="001816C9" w:rsidRPr="00634F2E" w:rsidRDefault="001816C9" w:rsidP="001816C9">
            <w:pPr>
              <w:pStyle w:val="ListeParagraf"/>
              <w:numPr>
                <w:ilvl w:val="0"/>
                <w:numId w:val="77"/>
              </w:numPr>
              <w:rPr>
                <w:lang w:val="en-US"/>
              </w:rPr>
            </w:pPr>
            <w:r w:rsidRPr="00634F2E">
              <w:rPr>
                <w:lang w:val="en-US"/>
              </w:rPr>
              <w:t>Understanding simple classroom instructions</w:t>
            </w:r>
          </w:p>
          <w:p w:rsidR="001816C9" w:rsidRPr="00634F2E" w:rsidRDefault="001816C9" w:rsidP="001816C9">
            <w:pPr>
              <w:pStyle w:val="ListeParagraf"/>
              <w:numPr>
                <w:ilvl w:val="0"/>
                <w:numId w:val="77"/>
              </w:numPr>
              <w:rPr>
                <w:lang w:val="en-US"/>
              </w:rPr>
            </w:pPr>
            <w:r w:rsidRPr="00634F2E">
              <w:rPr>
                <w:lang w:val="en-US"/>
              </w:rPr>
              <w:t>Noticing word stress and sentence stress</w:t>
            </w:r>
          </w:p>
          <w:p w:rsidR="001816C9" w:rsidRPr="00764A86" w:rsidRDefault="001816C9" w:rsidP="009762FD">
            <w:pPr>
              <w:pStyle w:val="ListeParagraf"/>
              <w:numPr>
                <w:ilvl w:val="0"/>
                <w:numId w:val="77"/>
              </w:numPr>
              <w:rPr>
                <w:lang w:val="en-US"/>
              </w:rPr>
            </w:pPr>
            <w:r w:rsidRPr="00634F2E">
              <w:rPr>
                <w:lang w:val="en-US"/>
              </w:rPr>
              <w:t>Noticing intonation with simple questions and statements</w:t>
            </w: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tc>
        <w:tc>
          <w:tcPr>
            <w:tcW w:w="1985" w:type="dxa"/>
          </w:tcPr>
          <w:p w:rsidR="001816C9" w:rsidRPr="00634F2E" w:rsidRDefault="001816C9" w:rsidP="009762FD">
            <w:pPr>
              <w:jc w:val="center"/>
              <w:rPr>
                <w:i/>
                <w:lang w:val="en-US"/>
              </w:rPr>
            </w:pPr>
            <w:r w:rsidRPr="00634F2E">
              <w:rPr>
                <w:i/>
                <w:lang w:val="en-US"/>
              </w:rPr>
              <w:t>“Can start to follow speech which is slow and carefully articulated and with long pauses in order to assimilate meaning.”</w:t>
            </w:r>
          </w:p>
          <w:p w:rsidR="001816C9" w:rsidRPr="00634F2E" w:rsidRDefault="001816C9" w:rsidP="009762FD">
            <w:pPr>
              <w:jc w:val="center"/>
              <w:rPr>
                <w:i/>
                <w:lang w:val="en-US"/>
              </w:rPr>
            </w:pPr>
            <w:r w:rsidRPr="00634F2E">
              <w:rPr>
                <w:i/>
                <w:lang w:val="en-US"/>
              </w:rPr>
              <w:t>CEFR</w:t>
            </w:r>
          </w:p>
        </w:tc>
        <w:tc>
          <w:tcPr>
            <w:tcW w:w="2013" w:type="dxa"/>
          </w:tcPr>
          <w:p w:rsidR="001816C9" w:rsidRPr="00634F2E" w:rsidRDefault="001816C9" w:rsidP="009762FD">
            <w:pPr>
              <w:jc w:val="center"/>
              <w:rPr>
                <w:i/>
                <w:lang w:val="en-US"/>
              </w:rPr>
            </w:pPr>
            <w:r w:rsidRPr="00634F2E">
              <w:rPr>
                <w:i/>
                <w:lang w:val="en-US"/>
              </w:rPr>
              <w:t>“Can follow speech which is slow and carefully articulated and with long pauses in order to assimilate meaning.”</w:t>
            </w:r>
          </w:p>
          <w:p w:rsidR="001816C9" w:rsidRPr="00634F2E" w:rsidRDefault="001816C9" w:rsidP="009762FD">
            <w:pPr>
              <w:jc w:val="center"/>
              <w:rPr>
                <w:i/>
                <w:lang w:val="en-US"/>
              </w:rPr>
            </w:pPr>
            <w:r w:rsidRPr="00634F2E">
              <w:rPr>
                <w:i/>
                <w:lang w:val="en-US"/>
              </w:rPr>
              <w:t>CEFR</w:t>
            </w:r>
          </w:p>
        </w:tc>
      </w:tr>
    </w:tbl>
    <w:p w:rsidR="00AE3897" w:rsidRPr="00634F2E" w:rsidRDefault="00AE3897" w:rsidP="00B45F77">
      <w:pPr>
        <w:spacing w:after="0" w:line="240" w:lineRule="auto"/>
        <w:rPr>
          <w:lang w:val="en-US"/>
        </w:rPr>
      </w:pPr>
    </w:p>
    <w:tbl>
      <w:tblPr>
        <w:tblStyle w:val="TabloKlavuzu"/>
        <w:tblW w:w="14454" w:type="dxa"/>
        <w:tblLook w:val="04A0" w:firstRow="1" w:lastRow="0" w:firstColumn="1" w:lastColumn="0" w:noHBand="0" w:noVBand="1"/>
      </w:tblPr>
      <w:tblGrid>
        <w:gridCol w:w="734"/>
        <w:gridCol w:w="1784"/>
        <w:gridCol w:w="2410"/>
        <w:gridCol w:w="2551"/>
        <w:gridCol w:w="2977"/>
        <w:gridCol w:w="1985"/>
        <w:gridCol w:w="2013"/>
      </w:tblGrid>
      <w:tr w:rsidR="001816C9" w:rsidRPr="00634F2E" w:rsidTr="009762FD">
        <w:trPr>
          <w:trHeight w:val="552"/>
        </w:trPr>
        <w:tc>
          <w:tcPr>
            <w:tcW w:w="734" w:type="dxa"/>
          </w:tcPr>
          <w:p w:rsidR="001816C9" w:rsidRPr="00634F2E" w:rsidRDefault="001816C9" w:rsidP="009762FD">
            <w:pPr>
              <w:jc w:val="center"/>
              <w:rPr>
                <w:b/>
                <w:lang w:val="en-US"/>
              </w:rPr>
            </w:pPr>
            <w:r w:rsidRPr="00634F2E">
              <w:rPr>
                <w:b/>
                <w:lang w:val="en-US"/>
              </w:rPr>
              <w:t>Level</w:t>
            </w:r>
          </w:p>
        </w:tc>
        <w:tc>
          <w:tcPr>
            <w:tcW w:w="1784" w:type="dxa"/>
          </w:tcPr>
          <w:p w:rsidR="001816C9" w:rsidRPr="00634F2E" w:rsidRDefault="001816C9" w:rsidP="009762FD">
            <w:pPr>
              <w:jc w:val="center"/>
              <w:rPr>
                <w:b/>
                <w:lang w:val="en-US"/>
              </w:rPr>
            </w:pPr>
            <w:r w:rsidRPr="00634F2E">
              <w:rPr>
                <w:b/>
                <w:lang w:val="en-US"/>
              </w:rPr>
              <w:t>Syllabus Type</w:t>
            </w:r>
          </w:p>
        </w:tc>
        <w:tc>
          <w:tcPr>
            <w:tcW w:w="2410" w:type="dxa"/>
          </w:tcPr>
          <w:p w:rsidR="001816C9" w:rsidRPr="00634F2E" w:rsidRDefault="001816C9" w:rsidP="009762FD">
            <w:pPr>
              <w:jc w:val="center"/>
              <w:rPr>
                <w:b/>
                <w:lang w:val="en-US"/>
              </w:rPr>
            </w:pPr>
            <w:r w:rsidRPr="00634F2E">
              <w:rPr>
                <w:b/>
                <w:lang w:val="en-US"/>
              </w:rPr>
              <w:t>Objectives</w:t>
            </w:r>
          </w:p>
        </w:tc>
        <w:tc>
          <w:tcPr>
            <w:tcW w:w="2551" w:type="dxa"/>
          </w:tcPr>
          <w:p w:rsidR="001816C9" w:rsidRPr="00634F2E" w:rsidRDefault="001816C9" w:rsidP="009762FD">
            <w:pPr>
              <w:jc w:val="center"/>
              <w:rPr>
                <w:b/>
                <w:lang w:val="en-US"/>
              </w:rPr>
            </w:pPr>
            <w:r w:rsidRPr="00634F2E">
              <w:rPr>
                <w:b/>
                <w:lang w:val="en-US"/>
              </w:rPr>
              <w:t>Type of Texts</w:t>
            </w:r>
          </w:p>
        </w:tc>
        <w:tc>
          <w:tcPr>
            <w:tcW w:w="2977" w:type="dxa"/>
          </w:tcPr>
          <w:p w:rsidR="001816C9" w:rsidRPr="00634F2E" w:rsidRDefault="001816C9" w:rsidP="009762FD">
            <w:pPr>
              <w:jc w:val="center"/>
              <w:rPr>
                <w:b/>
                <w:lang w:val="en-US"/>
              </w:rPr>
            </w:pPr>
            <w:r w:rsidRPr="00634F2E">
              <w:rPr>
                <w:b/>
                <w:lang w:val="en-US"/>
              </w:rPr>
              <w:t>Sub-skills</w:t>
            </w:r>
          </w:p>
        </w:tc>
        <w:tc>
          <w:tcPr>
            <w:tcW w:w="1985" w:type="dxa"/>
          </w:tcPr>
          <w:p w:rsidR="001816C9" w:rsidRPr="00634F2E" w:rsidRDefault="001816C9" w:rsidP="009762FD">
            <w:pPr>
              <w:jc w:val="center"/>
              <w:rPr>
                <w:b/>
                <w:lang w:val="en-US"/>
              </w:rPr>
            </w:pPr>
            <w:r w:rsidRPr="00634F2E">
              <w:rPr>
                <w:b/>
                <w:lang w:val="en-US"/>
              </w:rPr>
              <w:t>Mid-level Expectations</w:t>
            </w:r>
          </w:p>
        </w:tc>
        <w:tc>
          <w:tcPr>
            <w:tcW w:w="2013" w:type="dxa"/>
          </w:tcPr>
          <w:p w:rsidR="001816C9" w:rsidRPr="00634F2E" w:rsidRDefault="001816C9" w:rsidP="009762FD">
            <w:pPr>
              <w:jc w:val="center"/>
              <w:rPr>
                <w:b/>
                <w:lang w:val="en-US"/>
              </w:rPr>
            </w:pPr>
            <w:r w:rsidRPr="00634F2E">
              <w:rPr>
                <w:b/>
                <w:lang w:val="en-US"/>
              </w:rPr>
              <w:t>End-of-level Expectations</w:t>
            </w:r>
          </w:p>
        </w:tc>
      </w:tr>
      <w:tr w:rsidR="001816C9" w:rsidRPr="00634F2E" w:rsidTr="009762FD">
        <w:trPr>
          <w:trHeight w:val="227"/>
        </w:trPr>
        <w:tc>
          <w:tcPr>
            <w:tcW w:w="734" w:type="dxa"/>
          </w:tcPr>
          <w:p w:rsidR="001816C9" w:rsidRPr="00634F2E" w:rsidRDefault="001816C9" w:rsidP="009762FD">
            <w:pPr>
              <w:rPr>
                <w:b/>
                <w:lang w:val="en-US"/>
              </w:rPr>
            </w:pPr>
            <w:r w:rsidRPr="00634F2E">
              <w:rPr>
                <w:b/>
                <w:lang w:val="en-US"/>
              </w:rPr>
              <w:t>A2</w:t>
            </w:r>
          </w:p>
        </w:tc>
        <w:tc>
          <w:tcPr>
            <w:tcW w:w="1784" w:type="dxa"/>
          </w:tcPr>
          <w:p w:rsidR="001816C9" w:rsidRPr="00634F2E" w:rsidRDefault="001816C9" w:rsidP="001816C9">
            <w:pPr>
              <w:pStyle w:val="ListeParagraf"/>
              <w:numPr>
                <w:ilvl w:val="0"/>
                <w:numId w:val="78"/>
              </w:numPr>
              <w:rPr>
                <w:lang w:val="en-US"/>
              </w:rPr>
            </w:pPr>
            <w:r w:rsidRPr="00634F2E">
              <w:rPr>
                <w:lang w:val="en-US"/>
              </w:rPr>
              <w:t>Lexico-grammatical</w:t>
            </w:r>
          </w:p>
        </w:tc>
        <w:tc>
          <w:tcPr>
            <w:tcW w:w="2410" w:type="dxa"/>
          </w:tcPr>
          <w:p w:rsidR="001816C9" w:rsidRPr="00634F2E" w:rsidRDefault="001816C9" w:rsidP="001816C9">
            <w:pPr>
              <w:pStyle w:val="ListeParagraf"/>
              <w:numPr>
                <w:ilvl w:val="0"/>
                <w:numId w:val="77"/>
              </w:numPr>
              <w:rPr>
                <w:lang w:val="en-US"/>
              </w:rPr>
            </w:pPr>
            <w:r w:rsidRPr="00634F2E">
              <w:rPr>
                <w:lang w:val="en-US"/>
              </w:rPr>
              <w:t>Listening carefully</w:t>
            </w:r>
          </w:p>
          <w:p w:rsidR="001816C9" w:rsidRPr="00634F2E" w:rsidRDefault="001816C9" w:rsidP="001816C9">
            <w:pPr>
              <w:pStyle w:val="ListeParagraf"/>
              <w:numPr>
                <w:ilvl w:val="0"/>
                <w:numId w:val="77"/>
              </w:numPr>
              <w:rPr>
                <w:lang w:val="en-US"/>
              </w:rPr>
            </w:pPr>
            <w:r w:rsidRPr="00634F2E">
              <w:rPr>
                <w:lang w:val="en-US"/>
              </w:rPr>
              <w:t>Language consolidation</w:t>
            </w:r>
          </w:p>
          <w:p w:rsidR="001816C9" w:rsidRPr="00634F2E" w:rsidRDefault="001816C9" w:rsidP="001816C9">
            <w:pPr>
              <w:pStyle w:val="ListeParagraf"/>
              <w:numPr>
                <w:ilvl w:val="0"/>
                <w:numId w:val="77"/>
              </w:numPr>
              <w:rPr>
                <w:lang w:val="en-US"/>
              </w:rPr>
            </w:pPr>
            <w:r w:rsidRPr="00634F2E">
              <w:rPr>
                <w:lang w:val="en-US"/>
              </w:rPr>
              <w:t>Listening to develop skill of speaking</w:t>
            </w:r>
          </w:p>
        </w:tc>
        <w:tc>
          <w:tcPr>
            <w:tcW w:w="2551" w:type="dxa"/>
          </w:tcPr>
          <w:p w:rsidR="001816C9" w:rsidRPr="00634F2E" w:rsidRDefault="001816C9" w:rsidP="001816C9">
            <w:pPr>
              <w:pStyle w:val="ListeParagraf"/>
              <w:numPr>
                <w:ilvl w:val="0"/>
                <w:numId w:val="77"/>
              </w:numPr>
              <w:rPr>
                <w:lang w:val="en-US"/>
              </w:rPr>
            </w:pPr>
            <w:r w:rsidRPr="00634F2E">
              <w:rPr>
                <w:lang w:val="en-US"/>
              </w:rPr>
              <w:t>Non-authentic texts</w:t>
            </w:r>
          </w:p>
          <w:p w:rsidR="001816C9" w:rsidRPr="00634F2E" w:rsidRDefault="001816C9" w:rsidP="001816C9">
            <w:pPr>
              <w:pStyle w:val="ListeParagraf"/>
              <w:numPr>
                <w:ilvl w:val="0"/>
                <w:numId w:val="77"/>
              </w:numPr>
              <w:rPr>
                <w:lang w:val="en-US"/>
              </w:rPr>
            </w:pPr>
            <w:r w:rsidRPr="00634F2E">
              <w:rPr>
                <w:lang w:val="en-US"/>
              </w:rPr>
              <w:t>Simple, short and slow texts</w:t>
            </w:r>
          </w:p>
          <w:p w:rsidR="001816C9" w:rsidRPr="00634F2E" w:rsidRDefault="001816C9" w:rsidP="001816C9">
            <w:pPr>
              <w:pStyle w:val="ListeParagraf"/>
              <w:numPr>
                <w:ilvl w:val="0"/>
                <w:numId w:val="77"/>
              </w:numPr>
              <w:rPr>
                <w:lang w:val="en-US"/>
              </w:rPr>
            </w:pPr>
            <w:r w:rsidRPr="00634F2E">
              <w:rPr>
                <w:lang w:val="en-US"/>
              </w:rPr>
              <w:t>Dialogues</w:t>
            </w:r>
          </w:p>
          <w:p w:rsidR="001816C9" w:rsidRPr="00634F2E" w:rsidRDefault="001816C9" w:rsidP="001816C9">
            <w:pPr>
              <w:pStyle w:val="ListeParagraf"/>
              <w:numPr>
                <w:ilvl w:val="0"/>
                <w:numId w:val="77"/>
              </w:numPr>
              <w:rPr>
                <w:lang w:val="en-US"/>
              </w:rPr>
            </w:pPr>
            <w:r w:rsidRPr="00634F2E">
              <w:rPr>
                <w:lang w:val="en-US"/>
              </w:rPr>
              <w:t>Monologues</w:t>
            </w:r>
          </w:p>
          <w:p w:rsidR="001816C9" w:rsidRPr="00634F2E" w:rsidRDefault="001816C9" w:rsidP="001816C9">
            <w:pPr>
              <w:pStyle w:val="ListeParagraf"/>
              <w:numPr>
                <w:ilvl w:val="0"/>
                <w:numId w:val="77"/>
              </w:numPr>
              <w:rPr>
                <w:lang w:val="en-US"/>
              </w:rPr>
            </w:pPr>
            <w:r w:rsidRPr="00634F2E">
              <w:rPr>
                <w:lang w:val="en-US"/>
              </w:rPr>
              <w:t>Questions</w:t>
            </w:r>
          </w:p>
          <w:p w:rsidR="001816C9" w:rsidRPr="00634F2E" w:rsidRDefault="001816C9" w:rsidP="001816C9">
            <w:pPr>
              <w:pStyle w:val="ListeParagraf"/>
              <w:numPr>
                <w:ilvl w:val="0"/>
                <w:numId w:val="77"/>
              </w:numPr>
              <w:rPr>
                <w:lang w:val="en-US"/>
              </w:rPr>
            </w:pPr>
            <w:r w:rsidRPr="00634F2E">
              <w:rPr>
                <w:lang w:val="en-US"/>
              </w:rPr>
              <w:t>Statements</w:t>
            </w:r>
          </w:p>
          <w:p w:rsidR="001816C9" w:rsidRPr="00634F2E" w:rsidRDefault="001816C9" w:rsidP="001816C9">
            <w:pPr>
              <w:pStyle w:val="ListeParagraf"/>
              <w:numPr>
                <w:ilvl w:val="0"/>
                <w:numId w:val="77"/>
              </w:numPr>
              <w:rPr>
                <w:lang w:val="en-US"/>
              </w:rPr>
            </w:pPr>
            <w:r w:rsidRPr="00634F2E">
              <w:rPr>
                <w:lang w:val="en-US"/>
              </w:rPr>
              <w:t>Descriptions</w:t>
            </w:r>
          </w:p>
          <w:p w:rsidR="001816C9" w:rsidRPr="00634F2E" w:rsidRDefault="001816C9" w:rsidP="001816C9">
            <w:pPr>
              <w:pStyle w:val="ListeParagraf"/>
              <w:numPr>
                <w:ilvl w:val="0"/>
                <w:numId w:val="77"/>
              </w:numPr>
              <w:rPr>
                <w:lang w:val="en-US"/>
              </w:rPr>
            </w:pPr>
            <w:r w:rsidRPr="00634F2E">
              <w:rPr>
                <w:lang w:val="en-US"/>
              </w:rPr>
              <w:t>Instructions</w:t>
            </w:r>
          </w:p>
          <w:p w:rsidR="001816C9" w:rsidRPr="00634F2E" w:rsidRDefault="001816C9" w:rsidP="001816C9">
            <w:pPr>
              <w:pStyle w:val="ListeParagraf"/>
              <w:numPr>
                <w:ilvl w:val="0"/>
                <w:numId w:val="77"/>
              </w:numPr>
              <w:rPr>
                <w:lang w:val="en-US"/>
              </w:rPr>
            </w:pPr>
            <w:r w:rsidRPr="00634F2E">
              <w:rPr>
                <w:lang w:val="en-US"/>
              </w:rPr>
              <w:t>Narratives</w:t>
            </w:r>
          </w:p>
          <w:p w:rsidR="001816C9" w:rsidRPr="00634F2E" w:rsidRDefault="001816C9" w:rsidP="001816C9">
            <w:pPr>
              <w:pStyle w:val="ListeParagraf"/>
              <w:numPr>
                <w:ilvl w:val="0"/>
                <w:numId w:val="77"/>
              </w:numPr>
              <w:rPr>
                <w:lang w:val="en-US"/>
              </w:rPr>
            </w:pPr>
            <w:r w:rsidRPr="00634F2E">
              <w:rPr>
                <w:lang w:val="en-US"/>
              </w:rPr>
              <w:t>Adjacent pairs</w:t>
            </w:r>
          </w:p>
          <w:p w:rsidR="001816C9" w:rsidRPr="00634F2E" w:rsidRDefault="001816C9" w:rsidP="001816C9">
            <w:pPr>
              <w:pStyle w:val="ListeParagraf"/>
              <w:numPr>
                <w:ilvl w:val="0"/>
                <w:numId w:val="77"/>
              </w:numPr>
              <w:rPr>
                <w:lang w:val="en-US"/>
              </w:rPr>
            </w:pPr>
            <w:r w:rsidRPr="00634F2E">
              <w:rPr>
                <w:lang w:val="en-US"/>
              </w:rPr>
              <w:t>3-5 minutes length texts</w:t>
            </w:r>
          </w:p>
          <w:p w:rsidR="001816C9" w:rsidRPr="00634F2E" w:rsidRDefault="001816C9" w:rsidP="001816C9">
            <w:pPr>
              <w:pStyle w:val="ListeParagraf"/>
              <w:numPr>
                <w:ilvl w:val="0"/>
                <w:numId w:val="77"/>
              </w:numPr>
              <w:rPr>
                <w:lang w:val="en-US"/>
              </w:rPr>
            </w:pPr>
            <w:r w:rsidRPr="00634F2E">
              <w:rPr>
                <w:lang w:val="en-US"/>
              </w:rPr>
              <w:t>Coverage of first 1400 hundred words</w:t>
            </w: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tc>
        <w:tc>
          <w:tcPr>
            <w:tcW w:w="2977" w:type="dxa"/>
          </w:tcPr>
          <w:p w:rsidR="001816C9" w:rsidRPr="00634F2E" w:rsidRDefault="001816C9" w:rsidP="001816C9">
            <w:pPr>
              <w:pStyle w:val="ListeParagraf"/>
              <w:numPr>
                <w:ilvl w:val="0"/>
                <w:numId w:val="77"/>
              </w:numPr>
              <w:rPr>
                <w:lang w:val="en-US"/>
              </w:rPr>
            </w:pPr>
            <w:r w:rsidRPr="00634F2E">
              <w:rPr>
                <w:lang w:val="en-US"/>
              </w:rPr>
              <w:t>Identifying function of short statements</w:t>
            </w:r>
          </w:p>
          <w:p w:rsidR="001816C9" w:rsidRPr="00634F2E" w:rsidRDefault="001816C9" w:rsidP="001816C9">
            <w:pPr>
              <w:pStyle w:val="ListeParagraf"/>
              <w:numPr>
                <w:ilvl w:val="0"/>
                <w:numId w:val="77"/>
              </w:numPr>
              <w:rPr>
                <w:lang w:val="en-US"/>
              </w:rPr>
            </w:pPr>
            <w:r w:rsidRPr="00634F2E">
              <w:rPr>
                <w:lang w:val="en-US"/>
              </w:rPr>
              <w:t>Identifying gist</w:t>
            </w:r>
          </w:p>
          <w:p w:rsidR="001816C9" w:rsidRPr="00634F2E" w:rsidRDefault="001816C9" w:rsidP="001816C9">
            <w:pPr>
              <w:pStyle w:val="ListeParagraf"/>
              <w:numPr>
                <w:ilvl w:val="0"/>
                <w:numId w:val="77"/>
              </w:numPr>
              <w:rPr>
                <w:lang w:val="en-US"/>
              </w:rPr>
            </w:pPr>
            <w:r w:rsidRPr="00634F2E">
              <w:rPr>
                <w:lang w:val="en-US"/>
              </w:rPr>
              <w:t>Identifying specific information in short conversations and monologues</w:t>
            </w:r>
          </w:p>
          <w:p w:rsidR="001816C9" w:rsidRPr="00634F2E" w:rsidRDefault="001816C9" w:rsidP="001816C9">
            <w:pPr>
              <w:pStyle w:val="ListeParagraf"/>
              <w:numPr>
                <w:ilvl w:val="0"/>
                <w:numId w:val="77"/>
              </w:numPr>
              <w:rPr>
                <w:lang w:val="en-US"/>
              </w:rPr>
            </w:pPr>
            <w:r w:rsidRPr="00634F2E">
              <w:rPr>
                <w:lang w:val="en-US"/>
              </w:rPr>
              <w:t>Identifying speakers, context and topic</w:t>
            </w:r>
          </w:p>
          <w:p w:rsidR="001816C9" w:rsidRPr="00634F2E" w:rsidRDefault="001816C9" w:rsidP="001816C9">
            <w:pPr>
              <w:pStyle w:val="ListeParagraf"/>
              <w:numPr>
                <w:ilvl w:val="0"/>
                <w:numId w:val="77"/>
              </w:numPr>
              <w:rPr>
                <w:lang w:val="en-US"/>
              </w:rPr>
            </w:pPr>
            <w:r w:rsidRPr="00634F2E">
              <w:rPr>
                <w:lang w:val="en-US"/>
              </w:rPr>
              <w:t>Understanding simple classroom instructions</w:t>
            </w:r>
          </w:p>
          <w:p w:rsidR="001816C9" w:rsidRPr="00634F2E" w:rsidRDefault="001816C9" w:rsidP="001816C9">
            <w:pPr>
              <w:pStyle w:val="ListeParagraf"/>
              <w:numPr>
                <w:ilvl w:val="0"/>
                <w:numId w:val="77"/>
              </w:numPr>
              <w:rPr>
                <w:lang w:val="en-US"/>
              </w:rPr>
            </w:pPr>
            <w:r w:rsidRPr="00634F2E">
              <w:rPr>
                <w:lang w:val="en-US"/>
              </w:rPr>
              <w:t>Noticing word stress and sentence stress</w:t>
            </w:r>
          </w:p>
          <w:p w:rsidR="001816C9" w:rsidRPr="00634F2E" w:rsidRDefault="001816C9" w:rsidP="001816C9">
            <w:pPr>
              <w:pStyle w:val="ListeParagraf"/>
              <w:numPr>
                <w:ilvl w:val="0"/>
                <w:numId w:val="77"/>
              </w:numPr>
              <w:rPr>
                <w:lang w:val="en-US"/>
              </w:rPr>
            </w:pPr>
            <w:r w:rsidRPr="00634F2E">
              <w:rPr>
                <w:lang w:val="en-US"/>
              </w:rPr>
              <w:t>Noticing intonation with simple questions and statements</w:t>
            </w:r>
          </w:p>
        </w:tc>
        <w:tc>
          <w:tcPr>
            <w:tcW w:w="1985" w:type="dxa"/>
          </w:tcPr>
          <w:p w:rsidR="001816C9" w:rsidRPr="00634F2E" w:rsidRDefault="001816C9" w:rsidP="009762FD">
            <w:pPr>
              <w:jc w:val="center"/>
              <w:rPr>
                <w:i/>
                <w:lang w:val="en-US"/>
              </w:rPr>
            </w:pPr>
            <w:r w:rsidRPr="00634F2E">
              <w:rPr>
                <w:i/>
                <w:lang w:val="en-US"/>
              </w:rPr>
              <w:t>“Can understand phrases and expressions related to areas of most immediate priority (e.g. very basic personal and family information, shopping and local geography, employment) provided speech is clearly and slowly articulated.”</w:t>
            </w:r>
          </w:p>
          <w:p w:rsidR="001816C9" w:rsidRPr="00634F2E" w:rsidRDefault="001816C9" w:rsidP="009762FD">
            <w:pPr>
              <w:pStyle w:val="ListeParagraf"/>
              <w:rPr>
                <w:i/>
                <w:lang w:val="en-US"/>
              </w:rPr>
            </w:pPr>
            <w:r w:rsidRPr="00634F2E">
              <w:rPr>
                <w:i/>
                <w:lang w:val="en-US"/>
              </w:rPr>
              <w:t>CEFR</w:t>
            </w:r>
          </w:p>
        </w:tc>
        <w:tc>
          <w:tcPr>
            <w:tcW w:w="2013" w:type="dxa"/>
          </w:tcPr>
          <w:p w:rsidR="001816C9" w:rsidRPr="00634F2E" w:rsidRDefault="001816C9" w:rsidP="009762FD">
            <w:pPr>
              <w:rPr>
                <w:i/>
                <w:lang w:val="en-US"/>
              </w:rPr>
            </w:pPr>
            <w:r w:rsidRPr="00634F2E">
              <w:rPr>
                <w:i/>
                <w:lang w:val="en-US"/>
              </w:rPr>
              <w:t>“Can understand enough to be able to meet needs of a concrete type provided speech is clearly and slowly articulated.”</w:t>
            </w:r>
          </w:p>
          <w:p w:rsidR="001816C9" w:rsidRPr="00634F2E" w:rsidRDefault="001816C9" w:rsidP="009762FD">
            <w:pPr>
              <w:pStyle w:val="ListeParagraf"/>
              <w:rPr>
                <w:i/>
                <w:lang w:val="en-US"/>
              </w:rPr>
            </w:pPr>
            <w:r w:rsidRPr="00634F2E">
              <w:rPr>
                <w:i/>
                <w:lang w:val="en-US"/>
              </w:rPr>
              <w:t>CEFR</w:t>
            </w:r>
          </w:p>
        </w:tc>
      </w:tr>
    </w:tbl>
    <w:p w:rsidR="00AE3897" w:rsidRPr="00634F2E" w:rsidRDefault="00AE3897" w:rsidP="00B45F77">
      <w:pPr>
        <w:spacing w:after="0" w:line="240" w:lineRule="auto"/>
        <w:rPr>
          <w:lang w:val="en-US"/>
        </w:rPr>
      </w:pPr>
    </w:p>
    <w:tbl>
      <w:tblPr>
        <w:tblStyle w:val="TabloKlavuzu"/>
        <w:tblW w:w="14454" w:type="dxa"/>
        <w:tblLook w:val="04A0" w:firstRow="1" w:lastRow="0" w:firstColumn="1" w:lastColumn="0" w:noHBand="0" w:noVBand="1"/>
      </w:tblPr>
      <w:tblGrid>
        <w:gridCol w:w="734"/>
        <w:gridCol w:w="1784"/>
        <w:gridCol w:w="2410"/>
        <w:gridCol w:w="2551"/>
        <w:gridCol w:w="2977"/>
        <w:gridCol w:w="1985"/>
        <w:gridCol w:w="2013"/>
      </w:tblGrid>
      <w:tr w:rsidR="001816C9" w:rsidRPr="00634F2E" w:rsidTr="009762FD">
        <w:trPr>
          <w:trHeight w:val="227"/>
        </w:trPr>
        <w:tc>
          <w:tcPr>
            <w:tcW w:w="734" w:type="dxa"/>
          </w:tcPr>
          <w:p w:rsidR="001816C9" w:rsidRPr="00634F2E" w:rsidRDefault="001816C9" w:rsidP="009762FD">
            <w:pPr>
              <w:jc w:val="center"/>
              <w:rPr>
                <w:b/>
                <w:lang w:val="en-US"/>
              </w:rPr>
            </w:pPr>
            <w:r w:rsidRPr="00634F2E">
              <w:rPr>
                <w:b/>
                <w:lang w:val="en-US"/>
              </w:rPr>
              <w:t>Level</w:t>
            </w:r>
          </w:p>
        </w:tc>
        <w:tc>
          <w:tcPr>
            <w:tcW w:w="1784" w:type="dxa"/>
          </w:tcPr>
          <w:p w:rsidR="001816C9" w:rsidRPr="00634F2E" w:rsidRDefault="001816C9" w:rsidP="009762FD">
            <w:pPr>
              <w:jc w:val="center"/>
              <w:rPr>
                <w:b/>
                <w:lang w:val="en-US"/>
              </w:rPr>
            </w:pPr>
            <w:r w:rsidRPr="00634F2E">
              <w:rPr>
                <w:b/>
                <w:lang w:val="en-US"/>
              </w:rPr>
              <w:t>Syllabus Type</w:t>
            </w:r>
          </w:p>
        </w:tc>
        <w:tc>
          <w:tcPr>
            <w:tcW w:w="2410" w:type="dxa"/>
          </w:tcPr>
          <w:p w:rsidR="001816C9" w:rsidRPr="00634F2E" w:rsidRDefault="001816C9" w:rsidP="009762FD">
            <w:pPr>
              <w:jc w:val="center"/>
              <w:rPr>
                <w:b/>
                <w:lang w:val="en-US"/>
              </w:rPr>
            </w:pPr>
            <w:r w:rsidRPr="00634F2E">
              <w:rPr>
                <w:b/>
                <w:lang w:val="en-US"/>
              </w:rPr>
              <w:t>Objectives</w:t>
            </w:r>
          </w:p>
        </w:tc>
        <w:tc>
          <w:tcPr>
            <w:tcW w:w="2551" w:type="dxa"/>
          </w:tcPr>
          <w:p w:rsidR="001816C9" w:rsidRPr="00634F2E" w:rsidRDefault="001816C9" w:rsidP="009762FD">
            <w:pPr>
              <w:jc w:val="center"/>
              <w:rPr>
                <w:b/>
                <w:lang w:val="en-US"/>
              </w:rPr>
            </w:pPr>
            <w:r w:rsidRPr="00634F2E">
              <w:rPr>
                <w:b/>
                <w:lang w:val="en-US"/>
              </w:rPr>
              <w:t>Type of Texts</w:t>
            </w:r>
          </w:p>
        </w:tc>
        <w:tc>
          <w:tcPr>
            <w:tcW w:w="2977" w:type="dxa"/>
          </w:tcPr>
          <w:p w:rsidR="001816C9" w:rsidRPr="00634F2E" w:rsidRDefault="001816C9" w:rsidP="009762FD">
            <w:pPr>
              <w:jc w:val="center"/>
              <w:rPr>
                <w:b/>
                <w:lang w:val="en-US"/>
              </w:rPr>
            </w:pPr>
            <w:r w:rsidRPr="00634F2E">
              <w:rPr>
                <w:b/>
                <w:lang w:val="en-US"/>
              </w:rPr>
              <w:t>Sub-skills</w:t>
            </w:r>
          </w:p>
        </w:tc>
        <w:tc>
          <w:tcPr>
            <w:tcW w:w="1985" w:type="dxa"/>
          </w:tcPr>
          <w:p w:rsidR="001816C9" w:rsidRPr="00634F2E" w:rsidRDefault="001816C9" w:rsidP="009762FD">
            <w:pPr>
              <w:jc w:val="center"/>
              <w:rPr>
                <w:b/>
                <w:lang w:val="en-US"/>
              </w:rPr>
            </w:pPr>
            <w:r w:rsidRPr="00634F2E">
              <w:rPr>
                <w:b/>
                <w:lang w:val="en-US"/>
              </w:rPr>
              <w:t>Mid-level Expectations</w:t>
            </w:r>
          </w:p>
        </w:tc>
        <w:tc>
          <w:tcPr>
            <w:tcW w:w="2013" w:type="dxa"/>
          </w:tcPr>
          <w:p w:rsidR="001816C9" w:rsidRPr="00634F2E" w:rsidRDefault="001816C9" w:rsidP="009762FD">
            <w:pPr>
              <w:jc w:val="center"/>
              <w:rPr>
                <w:b/>
                <w:lang w:val="en-US"/>
              </w:rPr>
            </w:pPr>
            <w:r w:rsidRPr="00634F2E">
              <w:rPr>
                <w:b/>
                <w:lang w:val="en-US"/>
              </w:rPr>
              <w:t>End-of-level Expectations</w:t>
            </w:r>
          </w:p>
        </w:tc>
      </w:tr>
      <w:tr w:rsidR="001816C9" w:rsidRPr="00634F2E" w:rsidTr="009762FD">
        <w:trPr>
          <w:trHeight w:val="305"/>
        </w:trPr>
        <w:tc>
          <w:tcPr>
            <w:tcW w:w="734" w:type="dxa"/>
          </w:tcPr>
          <w:p w:rsidR="001816C9" w:rsidRPr="00634F2E" w:rsidRDefault="001816C9" w:rsidP="009762FD">
            <w:pPr>
              <w:rPr>
                <w:b/>
                <w:lang w:val="en-US"/>
              </w:rPr>
            </w:pPr>
            <w:r w:rsidRPr="00634F2E">
              <w:rPr>
                <w:b/>
                <w:lang w:val="en-US"/>
              </w:rPr>
              <w:t>B1</w:t>
            </w:r>
          </w:p>
        </w:tc>
        <w:tc>
          <w:tcPr>
            <w:tcW w:w="1784" w:type="dxa"/>
          </w:tcPr>
          <w:p w:rsidR="001816C9" w:rsidRPr="00634F2E" w:rsidRDefault="001816C9" w:rsidP="001816C9">
            <w:pPr>
              <w:pStyle w:val="ListeParagraf"/>
              <w:numPr>
                <w:ilvl w:val="0"/>
                <w:numId w:val="78"/>
              </w:numPr>
              <w:rPr>
                <w:lang w:val="en-US"/>
              </w:rPr>
            </w:pPr>
            <w:r w:rsidRPr="00634F2E">
              <w:rPr>
                <w:lang w:val="en-US"/>
              </w:rPr>
              <w:t>Skills-based</w:t>
            </w:r>
          </w:p>
        </w:tc>
        <w:tc>
          <w:tcPr>
            <w:tcW w:w="2410" w:type="dxa"/>
          </w:tcPr>
          <w:p w:rsidR="001816C9" w:rsidRPr="00634F2E" w:rsidRDefault="001816C9" w:rsidP="001816C9">
            <w:pPr>
              <w:pStyle w:val="ListeParagraf"/>
              <w:numPr>
                <w:ilvl w:val="0"/>
                <w:numId w:val="77"/>
              </w:numPr>
              <w:rPr>
                <w:lang w:val="en-US"/>
              </w:rPr>
            </w:pPr>
            <w:r w:rsidRPr="00634F2E">
              <w:rPr>
                <w:lang w:val="en-US"/>
              </w:rPr>
              <w:t>Further developing listening skill and sub-skills of listening</w:t>
            </w:r>
          </w:p>
          <w:p w:rsidR="001816C9" w:rsidRPr="00634F2E" w:rsidRDefault="001816C9" w:rsidP="001816C9">
            <w:pPr>
              <w:pStyle w:val="ListeParagraf"/>
              <w:numPr>
                <w:ilvl w:val="0"/>
                <w:numId w:val="77"/>
              </w:numPr>
              <w:rPr>
                <w:lang w:val="en-US"/>
              </w:rPr>
            </w:pPr>
            <w:r w:rsidRPr="00634F2E">
              <w:rPr>
                <w:lang w:val="en-US"/>
              </w:rPr>
              <w:t>Developing top-down processing</w:t>
            </w:r>
          </w:p>
          <w:p w:rsidR="001816C9" w:rsidRPr="00634F2E" w:rsidRDefault="001816C9" w:rsidP="001816C9">
            <w:pPr>
              <w:pStyle w:val="ListeParagraf"/>
              <w:numPr>
                <w:ilvl w:val="0"/>
                <w:numId w:val="77"/>
              </w:numPr>
              <w:rPr>
                <w:lang w:val="en-US"/>
              </w:rPr>
            </w:pPr>
            <w:r w:rsidRPr="00634F2E">
              <w:rPr>
                <w:lang w:val="en-US"/>
              </w:rPr>
              <w:t>Language consolidation</w:t>
            </w:r>
          </w:p>
          <w:p w:rsidR="001816C9" w:rsidRPr="00634F2E" w:rsidRDefault="001816C9" w:rsidP="001816C9">
            <w:pPr>
              <w:pStyle w:val="ListeParagraf"/>
              <w:numPr>
                <w:ilvl w:val="0"/>
                <w:numId w:val="77"/>
              </w:numPr>
              <w:rPr>
                <w:lang w:val="en-US"/>
              </w:rPr>
            </w:pPr>
            <w:r w:rsidRPr="00634F2E">
              <w:rPr>
                <w:lang w:val="en-US"/>
              </w:rPr>
              <w:t>Listening to further develop skill of speaking</w:t>
            </w:r>
          </w:p>
          <w:p w:rsidR="001816C9" w:rsidRPr="00634F2E" w:rsidRDefault="001816C9" w:rsidP="009762FD">
            <w:pPr>
              <w:ind w:left="360"/>
              <w:rPr>
                <w:lang w:val="en-US"/>
              </w:rPr>
            </w:pPr>
          </w:p>
        </w:tc>
        <w:tc>
          <w:tcPr>
            <w:tcW w:w="2551" w:type="dxa"/>
          </w:tcPr>
          <w:p w:rsidR="001816C9" w:rsidRPr="00634F2E" w:rsidRDefault="001816C9" w:rsidP="001816C9">
            <w:pPr>
              <w:pStyle w:val="ListeParagraf"/>
              <w:numPr>
                <w:ilvl w:val="0"/>
                <w:numId w:val="77"/>
              </w:numPr>
              <w:rPr>
                <w:lang w:val="en-US"/>
              </w:rPr>
            </w:pPr>
            <w:r w:rsidRPr="00634F2E">
              <w:rPr>
                <w:lang w:val="en-US"/>
              </w:rPr>
              <w:t>Medium-length, more complex, slightly faster texts</w:t>
            </w:r>
          </w:p>
          <w:p w:rsidR="001816C9" w:rsidRPr="00634F2E" w:rsidRDefault="001816C9" w:rsidP="001816C9">
            <w:pPr>
              <w:pStyle w:val="ListeParagraf"/>
              <w:numPr>
                <w:ilvl w:val="0"/>
                <w:numId w:val="77"/>
              </w:numPr>
              <w:rPr>
                <w:lang w:val="en-US"/>
              </w:rPr>
            </w:pPr>
            <w:r w:rsidRPr="00634F2E">
              <w:rPr>
                <w:lang w:val="en-US"/>
              </w:rPr>
              <w:t>5-8 minutes length texts</w:t>
            </w:r>
          </w:p>
          <w:p w:rsidR="001816C9" w:rsidRPr="00634F2E" w:rsidRDefault="001816C9" w:rsidP="001816C9">
            <w:pPr>
              <w:pStyle w:val="ListeParagraf"/>
              <w:numPr>
                <w:ilvl w:val="0"/>
                <w:numId w:val="77"/>
              </w:numPr>
              <w:rPr>
                <w:lang w:val="en-US"/>
              </w:rPr>
            </w:pPr>
            <w:r w:rsidRPr="00634F2E">
              <w:rPr>
                <w:lang w:val="en-US"/>
              </w:rPr>
              <w:t>Coverage of first 2000 words</w:t>
            </w:r>
          </w:p>
          <w:p w:rsidR="001816C9" w:rsidRPr="00634F2E" w:rsidRDefault="001816C9" w:rsidP="001816C9">
            <w:pPr>
              <w:pStyle w:val="ListeParagraf"/>
              <w:numPr>
                <w:ilvl w:val="0"/>
                <w:numId w:val="77"/>
              </w:numPr>
              <w:rPr>
                <w:lang w:val="en-US"/>
              </w:rPr>
            </w:pPr>
            <w:r w:rsidRPr="00634F2E">
              <w:rPr>
                <w:lang w:val="en-US"/>
              </w:rPr>
              <w:t>Short talks</w:t>
            </w:r>
          </w:p>
          <w:p w:rsidR="001816C9" w:rsidRPr="00634F2E" w:rsidRDefault="001816C9" w:rsidP="001816C9">
            <w:pPr>
              <w:pStyle w:val="ListeParagraf"/>
              <w:numPr>
                <w:ilvl w:val="0"/>
                <w:numId w:val="77"/>
              </w:numPr>
              <w:rPr>
                <w:lang w:val="en-US"/>
              </w:rPr>
            </w:pPr>
            <w:r w:rsidRPr="00634F2E">
              <w:rPr>
                <w:lang w:val="en-US"/>
              </w:rPr>
              <w:t>Discussions of two and more speakers</w:t>
            </w:r>
          </w:p>
          <w:p w:rsidR="001816C9" w:rsidRPr="00634F2E" w:rsidRDefault="001816C9" w:rsidP="001816C9">
            <w:pPr>
              <w:pStyle w:val="ListeParagraf"/>
              <w:numPr>
                <w:ilvl w:val="0"/>
                <w:numId w:val="77"/>
              </w:numPr>
              <w:rPr>
                <w:lang w:val="en-US"/>
              </w:rPr>
            </w:pPr>
            <w:r w:rsidRPr="00634F2E">
              <w:rPr>
                <w:lang w:val="en-US"/>
              </w:rPr>
              <w:t>Monologues</w:t>
            </w:r>
          </w:p>
          <w:p w:rsidR="001816C9" w:rsidRPr="00634F2E" w:rsidRDefault="001816C9" w:rsidP="001816C9">
            <w:pPr>
              <w:pStyle w:val="ListeParagraf"/>
              <w:numPr>
                <w:ilvl w:val="0"/>
                <w:numId w:val="77"/>
              </w:numPr>
              <w:rPr>
                <w:lang w:val="en-US"/>
              </w:rPr>
            </w:pPr>
            <w:r w:rsidRPr="00634F2E">
              <w:rPr>
                <w:lang w:val="en-US"/>
              </w:rPr>
              <w:t>Descriptions</w:t>
            </w:r>
          </w:p>
          <w:p w:rsidR="001816C9" w:rsidRPr="00634F2E" w:rsidRDefault="001816C9" w:rsidP="001816C9">
            <w:pPr>
              <w:pStyle w:val="ListeParagraf"/>
              <w:numPr>
                <w:ilvl w:val="0"/>
                <w:numId w:val="77"/>
              </w:numPr>
              <w:rPr>
                <w:lang w:val="en-US"/>
              </w:rPr>
            </w:pPr>
            <w:r w:rsidRPr="00634F2E">
              <w:rPr>
                <w:lang w:val="en-US"/>
              </w:rPr>
              <w:t>Narratives</w:t>
            </w:r>
          </w:p>
          <w:p w:rsidR="001816C9" w:rsidRPr="00634F2E" w:rsidRDefault="001816C9" w:rsidP="001816C9">
            <w:pPr>
              <w:pStyle w:val="ListeParagraf"/>
              <w:numPr>
                <w:ilvl w:val="0"/>
                <w:numId w:val="77"/>
              </w:numPr>
              <w:rPr>
                <w:lang w:val="en-US"/>
              </w:rPr>
            </w:pPr>
            <w:r w:rsidRPr="00634F2E">
              <w:rPr>
                <w:lang w:val="en-US"/>
              </w:rPr>
              <w:t>Instructions</w:t>
            </w:r>
          </w:p>
        </w:tc>
        <w:tc>
          <w:tcPr>
            <w:tcW w:w="2977" w:type="dxa"/>
          </w:tcPr>
          <w:p w:rsidR="001816C9" w:rsidRPr="00634F2E" w:rsidRDefault="001816C9" w:rsidP="001816C9">
            <w:pPr>
              <w:pStyle w:val="ListeParagraf"/>
              <w:numPr>
                <w:ilvl w:val="0"/>
                <w:numId w:val="77"/>
              </w:numPr>
              <w:rPr>
                <w:lang w:val="en-US"/>
              </w:rPr>
            </w:pPr>
            <w:r w:rsidRPr="00634F2E">
              <w:rPr>
                <w:lang w:val="en-US"/>
              </w:rPr>
              <w:t>Identifying specific information</w:t>
            </w:r>
          </w:p>
          <w:p w:rsidR="001816C9" w:rsidRPr="00634F2E" w:rsidRDefault="001816C9" w:rsidP="001816C9">
            <w:pPr>
              <w:pStyle w:val="ListeParagraf"/>
              <w:numPr>
                <w:ilvl w:val="0"/>
                <w:numId w:val="77"/>
              </w:numPr>
              <w:rPr>
                <w:lang w:val="en-US"/>
              </w:rPr>
            </w:pPr>
            <w:r w:rsidRPr="00634F2E">
              <w:rPr>
                <w:lang w:val="en-US"/>
              </w:rPr>
              <w:t>Identifying gist</w:t>
            </w:r>
          </w:p>
          <w:p w:rsidR="001816C9" w:rsidRPr="00634F2E" w:rsidRDefault="001816C9" w:rsidP="001816C9">
            <w:pPr>
              <w:pStyle w:val="ListeParagraf"/>
              <w:numPr>
                <w:ilvl w:val="0"/>
                <w:numId w:val="77"/>
              </w:numPr>
              <w:rPr>
                <w:lang w:val="en-US"/>
              </w:rPr>
            </w:pPr>
            <w:r w:rsidRPr="00634F2E">
              <w:rPr>
                <w:lang w:val="en-US"/>
              </w:rPr>
              <w:t>Identifying main ideas and supporting details</w:t>
            </w:r>
          </w:p>
          <w:p w:rsidR="001816C9" w:rsidRPr="00634F2E" w:rsidRDefault="001816C9" w:rsidP="001816C9">
            <w:pPr>
              <w:pStyle w:val="ListeParagraf"/>
              <w:numPr>
                <w:ilvl w:val="0"/>
                <w:numId w:val="77"/>
              </w:numPr>
              <w:rPr>
                <w:lang w:val="en-US"/>
              </w:rPr>
            </w:pPr>
            <w:r w:rsidRPr="00634F2E">
              <w:rPr>
                <w:lang w:val="en-US"/>
              </w:rPr>
              <w:t>Identifying relation between speakers</w:t>
            </w:r>
          </w:p>
          <w:p w:rsidR="001816C9" w:rsidRPr="00634F2E" w:rsidRDefault="001816C9" w:rsidP="001816C9">
            <w:pPr>
              <w:pStyle w:val="ListeParagraf"/>
              <w:numPr>
                <w:ilvl w:val="0"/>
                <w:numId w:val="77"/>
              </w:numPr>
              <w:rPr>
                <w:lang w:val="en-US"/>
              </w:rPr>
            </w:pPr>
            <w:r w:rsidRPr="00634F2E">
              <w:rPr>
                <w:lang w:val="en-US"/>
              </w:rPr>
              <w:t>Guessing meaning from contextual clues</w:t>
            </w:r>
          </w:p>
          <w:p w:rsidR="001816C9" w:rsidRPr="00634F2E" w:rsidRDefault="001816C9" w:rsidP="001816C9">
            <w:pPr>
              <w:pStyle w:val="ListeParagraf"/>
              <w:numPr>
                <w:ilvl w:val="0"/>
                <w:numId w:val="77"/>
              </w:numPr>
              <w:rPr>
                <w:lang w:val="en-US"/>
              </w:rPr>
            </w:pPr>
            <w:r w:rsidRPr="00634F2E">
              <w:rPr>
                <w:lang w:val="en-US"/>
              </w:rPr>
              <w:t>Identifying the purpose of listening text by noticing the lexis and grammatical structures used in the listening text</w:t>
            </w:r>
          </w:p>
          <w:p w:rsidR="001816C9" w:rsidRPr="00634F2E" w:rsidRDefault="001816C9" w:rsidP="001816C9">
            <w:pPr>
              <w:pStyle w:val="ListeParagraf"/>
              <w:numPr>
                <w:ilvl w:val="0"/>
                <w:numId w:val="77"/>
              </w:numPr>
              <w:rPr>
                <w:lang w:val="en-US"/>
              </w:rPr>
            </w:pPr>
            <w:r w:rsidRPr="00634F2E">
              <w:rPr>
                <w:lang w:val="en-US"/>
              </w:rPr>
              <w:t>Recognizing sentence stress, word stress  and intonation</w:t>
            </w:r>
          </w:p>
          <w:p w:rsidR="001816C9" w:rsidRPr="00634F2E" w:rsidRDefault="001816C9" w:rsidP="001816C9">
            <w:pPr>
              <w:pStyle w:val="ListeParagraf"/>
              <w:numPr>
                <w:ilvl w:val="0"/>
                <w:numId w:val="77"/>
              </w:numPr>
              <w:rPr>
                <w:lang w:val="en-US"/>
              </w:rPr>
            </w:pPr>
            <w:r w:rsidRPr="00634F2E">
              <w:rPr>
                <w:lang w:val="en-US"/>
              </w:rPr>
              <w:t>Distinguishing sounds</w:t>
            </w: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764A86" w:rsidRDefault="001816C9" w:rsidP="00764A86">
            <w:pPr>
              <w:rPr>
                <w:lang w:val="en-US"/>
              </w:rPr>
            </w:pPr>
          </w:p>
        </w:tc>
        <w:tc>
          <w:tcPr>
            <w:tcW w:w="1985" w:type="dxa"/>
          </w:tcPr>
          <w:p w:rsidR="001816C9" w:rsidRPr="00634F2E" w:rsidRDefault="001816C9" w:rsidP="009762FD">
            <w:pPr>
              <w:jc w:val="center"/>
              <w:rPr>
                <w:i/>
                <w:lang w:val="en-US"/>
              </w:rPr>
            </w:pPr>
            <w:r w:rsidRPr="00634F2E">
              <w:rPr>
                <w:i/>
                <w:lang w:val="en-US"/>
              </w:rPr>
              <w:t>“Can understand the main points of clear standard speech on familiar matters regularly encountered in work, school, leisure etc. including short narratives.”</w:t>
            </w:r>
          </w:p>
          <w:p w:rsidR="001816C9" w:rsidRPr="00634F2E" w:rsidRDefault="001816C9" w:rsidP="009762FD">
            <w:pPr>
              <w:pStyle w:val="ListeParagraf"/>
              <w:rPr>
                <w:i/>
                <w:lang w:val="en-US"/>
              </w:rPr>
            </w:pPr>
            <w:r w:rsidRPr="00634F2E">
              <w:rPr>
                <w:i/>
                <w:lang w:val="en-US"/>
              </w:rPr>
              <w:t>CEFR</w:t>
            </w:r>
          </w:p>
        </w:tc>
        <w:tc>
          <w:tcPr>
            <w:tcW w:w="2013" w:type="dxa"/>
          </w:tcPr>
          <w:p w:rsidR="001816C9" w:rsidRPr="00634F2E" w:rsidRDefault="001816C9" w:rsidP="009762FD">
            <w:pPr>
              <w:jc w:val="center"/>
              <w:rPr>
                <w:i/>
                <w:lang w:val="en-US"/>
              </w:rPr>
            </w:pPr>
            <w:r w:rsidRPr="00634F2E">
              <w:rPr>
                <w:i/>
                <w:lang w:val="en-US"/>
              </w:rPr>
              <w:t>“Can generally follow the main points of extended discussion provided speech is clearly articulated in standard accent.”</w:t>
            </w:r>
          </w:p>
          <w:p w:rsidR="001816C9" w:rsidRPr="00634F2E" w:rsidRDefault="001816C9" w:rsidP="009762FD">
            <w:pPr>
              <w:pStyle w:val="ListeParagraf"/>
              <w:rPr>
                <w:i/>
                <w:lang w:val="en-US"/>
              </w:rPr>
            </w:pPr>
            <w:r w:rsidRPr="00634F2E">
              <w:rPr>
                <w:i/>
                <w:lang w:val="en-US"/>
              </w:rPr>
              <w:t>CEFR</w:t>
            </w:r>
          </w:p>
        </w:tc>
      </w:tr>
      <w:tr w:rsidR="001816C9" w:rsidRPr="00634F2E" w:rsidTr="001816C9">
        <w:trPr>
          <w:trHeight w:val="305"/>
        </w:trPr>
        <w:tc>
          <w:tcPr>
            <w:tcW w:w="734" w:type="dxa"/>
          </w:tcPr>
          <w:p w:rsidR="001816C9" w:rsidRPr="00634F2E" w:rsidRDefault="001816C9" w:rsidP="009762FD">
            <w:pPr>
              <w:jc w:val="center"/>
              <w:rPr>
                <w:b/>
                <w:lang w:val="en-US"/>
              </w:rPr>
            </w:pPr>
            <w:r w:rsidRPr="00634F2E">
              <w:rPr>
                <w:b/>
                <w:lang w:val="en-US"/>
              </w:rPr>
              <w:t>Level</w:t>
            </w:r>
          </w:p>
        </w:tc>
        <w:tc>
          <w:tcPr>
            <w:tcW w:w="1784" w:type="dxa"/>
          </w:tcPr>
          <w:p w:rsidR="001816C9" w:rsidRPr="00634F2E" w:rsidRDefault="001816C9" w:rsidP="009762FD">
            <w:pPr>
              <w:jc w:val="center"/>
              <w:rPr>
                <w:b/>
                <w:lang w:val="en-US"/>
              </w:rPr>
            </w:pPr>
            <w:r w:rsidRPr="00634F2E">
              <w:rPr>
                <w:b/>
                <w:lang w:val="en-US"/>
              </w:rPr>
              <w:t>Syllabus Type</w:t>
            </w:r>
          </w:p>
        </w:tc>
        <w:tc>
          <w:tcPr>
            <w:tcW w:w="2410" w:type="dxa"/>
          </w:tcPr>
          <w:p w:rsidR="001816C9" w:rsidRPr="00634F2E" w:rsidRDefault="001816C9" w:rsidP="009762FD">
            <w:pPr>
              <w:jc w:val="center"/>
              <w:rPr>
                <w:b/>
                <w:lang w:val="en-US"/>
              </w:rPr>
            </w:pPr>
            <w:r w:rsidRPr="00634F2E">
              <w:rPr>
                <w:b/>
                <w:lang w:val="en-US"/>
              </w:rPr>
              <w:t>Objectives</w:t>
            </w:r>
          </w:p>
        </w:tc>
        <w:tc>
          <w:tcPr>
            <w:tcW w:w="2551" w:type="dxa"/>
          </w:tcPr>
          <w:p w:rsidR="001816C9" w:rsidRPr="00634F2E" w:rsidRDefault="001816C9" w:rsidP="009762FD">
            <w:pPr>
              <w:jc w:val="center"/>
              <w:rPr>
                <w:b/>
                <w:lang w:val="en-US"/>
              </w:rPr>
            </w:pPr>
            <w:r w:rsidRPr="00634F2E">
              <w:rPr>
                <w:b/>
                <w:lang w:val="en-US"/>
              </w:rPr>
              <w:t>Type of Texts</w:t>
            </w:r>
          </w:p>
        </w:tc>
        <w:tc>
          <w:tcPr>
            <w:tcW w:w="2977" w:type="dxa"/>
          </w:tcPr>
          <w:p w:rsidR="001816C9" w:rsidRPr="00634F2E" w:rsidRDefault="001816C9" w:rsidP="009762FD">
            <w:pPr>
              <w:jc w:val="center"/>
              <w:rPr>
                <w:b/>
                <w:lang w:val="en-US"/>
              </w:rPr>
            </w:pPr>
            <w:r w:rsidRPr="00634F2E">
              <w:rPr>
                <w:b/>
                <w:lang w:val="en-US"/>
              </w:rPr>
              <w:t>Sub-skills</w:t>
            </w:r>
          </w:p>
        </w:tc>
        <w:tc>
          <w:tcPr>
            <w:tcW w:w="1985" w:type="dxa"/>
          </w:tcPr>
          <w:p w:rsidR="001816C9" w:rsidRPr="00634F2E" w:rsidRDefault="001816C9" w:rsidP="009762FD">
            <w:pPr>
              <w:jc w:val="center"/>
              <w:rPr>
                <w:b/>
                <w:lang w:val="en-US"/>
              </w:rPr>
            </w:pPr>
            <w:r w:rsidRPr="00634F2E">
              <w:rPr>
                <w:b/>
                <w:lang w:val="en-US"/>
              </w:rPr>
              <w:t>Mid-level Expectations</w:t>
            </w:r>
          </w:p>
        </w:tc>
        <w:tc>
          <w:tcPr>
            <w:tcW w:w="2013" w:type="dxa"/>
          </w:tcPr>
          <w:p w:rsidR="001816C9" w:rsidRPr="00634F2E" w:rsidRDefault="001816C9" w:rsidP="009762FD">
            <w:pPr>
              <w:jc w:val="center"/>
              <w:rPr>
                <w:b/>
                <w:lang w:val="en-US"/>
              </w:rPr>
            </w:pPr>
            <w:r w:rsidRPr="00634F2E">
              <w:rPr>
                <w:b/>
                <w:lang w:val="en-US"/>
              </w:rPr>
              <w:t>End-of-level Expectations</w:t>
            </w:r>
          </w:p>
        </w:tc>
      </w:tr>
      <w:tr w:rsidR="001816C9" w:rsidRPr="00634F2E" w:rsidTr="001816C9">
        <w:trPr>
          <w:trHeight w:val="1260"/>
        </w:trPr>
        <w:tc>
          <w:tcPr>
            <w:tcW w:w="734" w:type="dxa"/>
          </w:tcPr>
          <w:p w:rsidR="001816C9" w:rsidRPr="00634F2E" w:rsidRDefault="001816C9" w:rsidP="009762FD">
            <w:pPr>
              <w:rPr>
                <w:b/>
                <w:lang w:val="en-US"/>
              </w:rPr>
            </w:pPr>
            <w:r w:rsidRPr="00634F2E">
              <w:rPr>
                <w:b/>
                <w:lang w:val="en-US"/>
              </w:rPr>
              <w:t>B2</w:t>
            </w:r>
          </w:p>
        </w:tc>
        <w:tc>
          <w:tcPr>
            <w:tcW w:w="1784" w:type="dxa"/>
          </w:tcPr>
          <w:p w:rsidR="001816C9" w:rsidRPr="00634F2E" w:rsidRDefault="001816C9" w:rsidP="001816C9">
            <w:pPr>
              <w:pStyle w:val="ListeParagraf"/>
              <w:numPr>
                <w:ilvl w:val="0"/>
                <w:numId w:val="78"/>
              </w:numPr>
              <w:rPr>
                <w:lang w:val="en-US"/>
              </w:rPr>
            </w:pPr>
            <w:r w:rsidRPr="00634F2E">
              <w:rPr>
                <w:lang w:val="en-US"/>
              </w:rPr>
              <w:t>Skills-based</w:t>
            </w:r>
          </w:p>
        </w:tc>
        <w:tc>
          <w:tcPr>
            <w:tcW w:w="2410" w:type="dxa"/>
          </w:tcPr>
          <w:p w:rsidR="001816C9" w:rsidRPr="00634F2E" w:rsidRDefault="001816C9" w:rsidP="001816C9">
            <w:pPr>
              <w:pStyle w:val="ListeParagraf"/>
              <w:numPr>
                <w:ilvl w:val="0"/>
                <w:numId w:val="77"/>
              </w:numPr>
              <w:rPr>
                <w:lang w:val="en-US"/>
              </w:rPr>
            </w:pPr>
            <w:r w:rsidRPr="00634F2E">
              <w:rPr>
                <w:lang w:val="en-US"/>
              </w:rPr>
              <w:t>Further developing listening skill and sub-skills of listening</w:t>
            </w:r>
          </w:p>
          <w:p w:rsidR="001816C9" w:rsidRPr="00634F2E" w:rsidRDefault="001816C9" w:rsidP="001816C9">
            <w:pPr>
              <w:pStyle w:val="ListeParagraf"/>
              <w:numPr>
                <w:ilvl w:val="0"/>
                <w:numId w:val="77"/>
              </w:numPr>
              <w:rPr>
                <w:lang w:val="en-US"/>
              </w:rPr>
            </w:pPr>
            <w:r w:rsidRPr="00634F2E">
              <w:rPr>
                <w:lang w:val="en-US"/>
              </w:rPr>
              <w:t>Developing top-down processing</w:t>
            </w:r>
          </w:p>
          <w:p w:rsidR="001816C9" w:rsidRPr="00634F2E" w:rsidRDefault="001816C9" w:rsidP="001816C9">
            <w:pPr>
              <w:pStyle w:val="ListeParagraf"/>
              <w:numPr>
                <w:ilvl w:val="0"/>
                <w:numId w:val="77"/>
              </w:numPr>
              <w:rPr>
                <w:lang w:val="en-US"/>
              </w:rPr>
            </w:pPr>
            <w:r w:rsidRPr="00634F2E">
              <w:rPr>
                <w:lang w:val="en-US"/>
              </w:rPr>
              <w:t>Language consolidation</w:t>
            </w:r>
          </w:p>
          <w:p w:rsidR="001816C9" w:rsidRPr="00634F2E" w:rsidRDefault="001816C9" w:rsidP="001816C9">
            <w:pPr>
              <w:pStyle w:val="ListeParagraf"/>
              <w:numPr>
                <w:ilvl w:val="0"/>
                <w:numId w:val="77"/>
              </w:numPr>
              <w:rPr>
                <w:lang w:val="en-US"/>
              </w:rPr>
            </w:pPr>
            <w:r w:rsidRPr="00634F2E">
              <w:rPr>
                <w:lang w:val="en-US"/>
              </w:rPr>
              <w:t>Listening to further develop skill of speaking</w:t>
            </w:r>
          </w:p>
          <w:p w:rsidR="001816C9" w:rsidRPr="00634F2E" w:rsidRDefault="001816C9" w:rsidP="001816C9">
            <w:pPr>
              <w:pStyle w:val="ListeParagraf"/>
              <w:numPr>
                <w:ilvl w:val="0"/>
                <w:numId w:val="77"/>
              </w:numPr>
              <w:rPr>
                <w:lang w:val="en-US"/>
              </w:rPr>
            </w:pPr>
            <w:r w:rsidRPr="00634F2E">
              <w:rPr>
                <w:lang w:val="en-US"/>
              </w:rPr>
              <w:t>Developing fluency in listening</w:t>
            </w:r>
          </w:p>
          <w:p w:rsidR="001816C9" w:rsidRPr="00634F2E" w:rsidRDefault="001816C9" w:rsidP="001816C9">
            <w:pPr>
              <w:pStyle w:val="ListeParagraf"/>
              <w:numPr>
                <w:ilvl w:val="0"/>
                <w:numId w:val="77"/>
              </w:numPr>
              <w:rPr>
                <w:lang w:val="en-US"/>
              </w:rPr>
            </w:pPr>
            <w:r w:rsidRPr="00634F2E">
              <w:rPr>
                <w:lang w:val="en-US"/>
              </w:rPr>
              <w:t>Raising awareness of different accents</w:t>
            </w:r>
          </w:p>
        </w:tc>
        <w:tc>
          <w:tcPr>
            <w:tcW w:w="2551" w:type="dxa"/>
          </w:tcPr>
          <w:p w:rsidR="001816C9" w:rsidRPr="00634F2E" w:rsidRDefault="001816C9" w:rsidP="001816C9">
            <w:pPr>
              <w:pStyle w:val="ListeParagraf"/>
              <w:numPr>
                <w:ilvl w:val="0"/>
                <w:numId w:val="77"/>
              </w:numPr>
              <w:rPr>
                <w:lang w:val="en-US"/>
              </w:rPr>
            </w:pPr>
            <w:r w:rsidRPr="00634F2E">
              <w:rPr>
                <w:lang w:val="en-US"/>
              </w:rPr>
              <w:t>Longer, more complex, faster texts</w:t>
            </w:r>
          </w:p>
          <w:p w:rsidR="001816C9" w:rsidRPr="00634F2E" w:rsidRDefault="001816C9" w:rsidP="001816C9">
            <w:pPr>
              <w:pStyle w:val="ListeParagraf"/>
              <w:numPr>
                <w:ilvl w:val="0"/>
                <w:numId w:val="77"/>
              </w:numPr>
              <w:rPr>
                <w:lang w:val="en-US"/>
              </w:rPr>
            </w:pPr>
            <w:r w:rsidRPr="00634F2E">
              <w:rPr>
                <w:lang w:val="en-US"/>
              </w:rPr>
              <w:t>8-15 minutes length texts</w:t>
            </w:r>
          </w:p>
          <w:p w:rsidR="001816C9" w:rsidRPr="00634F2E" w:rsidRDefault="001816C9" w:rsidP="001816C9">
            <w:pPr>
              <w:pStyle w:val="ListeParagraf"/>
              <w:numPr>
                <w:ilvl w:val="0"/>
                <w:numId w:val="77"/>
              </w:numPr>
              <w:rPr>
                <w:lang w:val="en-US"/>
              </w:rPr>
            </w:pPr>
            <w:r w:rsidRPr="00634F2E">
              <w:rPr>
                <w:lang w:val="en-US"/>
              </w:rPr>
              <w:t>Coverage of first 2500 words</w:t>
            </w:r>
          </w:p>
          <w:p w:rsidR="001816C9" w:rsidRPr="00634F2E" w:rsidRDefault="001816C9" w:rsidP="001816C9">
            <w:pPr>
              <w:pStyle w:val="ListeParagraf"/>
              <w:numPr>
                <w:ilvl w:val="0"/>
                <w:numId w:val="77"/>
              </w:numPr>
              <w:rPr>
                <w:lang w:val="en-US"/>
              </w:rPr>
            </w:pPr>
            <w:r w:rsidRPr="00634F2E">
              <w:rPr>
                <w:lang w:val="en-US"/>
              </w:rPr>
              <w:t>Dialogues</w:t>
            </w:r>
          </w:p>
          <w:p w:rsidR="001816C9" w:rsidRPr="00634F2E" w:rsidRDefault="001816C9" w:rsidP="001816C9">
            <w:pPr>
              <w:pStyle w:val="ListeParagraf"/>
              <w:numPr>
                <w:ilvl w:val="0"/>
                <w:numId w:val="77"/>
              </w:numPr>
              <w:rPr>
                <w:lang w:val="en-US"/>
              </w:rPr>
            </w:pPr>
            <w:r w:rsidRPr="00634F2E">
              <w:rPr>
                <w:lang w:val="en-US"/>
              </w:rPr>
              <w:t>Monologues</w:t>
            </w:r>
          </w:p>
          <w:p w:rsidR="001816C9" w:rsidRPr="00634F2E" w:rsidRDefault="001816C9" w:rsidP="001816C9">
            <w:pPr>
              <w:pStyle w:val="ListeParagraf"/>
              <w:numPr>
                <w:ilvl w:val="0"/>
                <w:numId w:val="77"/>
              </w:numPr>
              <w:rPr>
                <w:lang w:val="en-US"/>
              </w:rPr>
            </w:pPr>
            <w:r w:rsidRPr="00634F2E">
              <w:rPr>
                <w:lang w:val="en-US"/>
              </w:rPr>
              <w:t>Descriptions</w:t>
            </w:r>
          </w:p>
          <w:p w:rsidR="001816C9" w:rsidRPr="00634F2E" w:rsidRDefault="001816C9" w:rsidP="001816C9">
            <w:pPr>
              <w:pStyle w:val="ListeParagraf"/>
              <w:numPr>
                <w:ilvl w:val="0"/>
                <w:numId w:val="77"/>
              </w:numPr>
              <w:rPr>
                <w:lang w:val="en-US"/>
              </w:rPr>
            </w:pPr>
            <w:r w:rsidRPr="00634F2E">
              <w:rPr>
                <w:lang w:val="en-US"/>
              </w:rPr>
              <w:t>Narratives</w:t>
            </w:r>
          </w:p>
          <w:p w:rsidR="001816C9" w:rsidRPr="00634F2E" w:rsidRDefault="001816C9" w:rsidP="001816C9">
            <w:pPr>
              <w:pStyle w:val="ListeParagraf"/>
              <w:numPr>
                <w:ilvl w:val="0"/>
                <w:numId w:val="77"/>
              </w:numPr>
              <w:rPr>
                <w:lang w:val="en-US"/>
              </w:rPr>
            </w:pPr>
            <w:r w:rsidRPr="00634F2E">
              <w:rPr>
                <w:lang w:val="en-US"/>
              </w:rPr>
              <w:t>Semi-authentic texts</w:t>
            </w:r>
          </w:p>
        </w:tc>
        <w:tc>
          <w:tcPr>
            <w:tcW w:w="2977" w:type="dxa"/>
          </w:tcPr>
          <w:p w:rsidR="001816C9" w:rsidRPr="00634F2E" w:rsidRDefault="001816C9" w:rsidP="001816C9">
            <w:pPr>
              <w:pStyle w:val="ListeParagraf"/>
              <w:numPr>
                <w:ilvl w:val="0"/>
                <w:numId w:val="77"/>
              </w:numPr>
              <w:rPr>
                <w:lang w:val="en-US"/>
              </w:rPr>
            </w:pPr>
            <w:r w:rsidRPr="00634F2E">
              <w:rPr>
                <w:lang w:val="en-US"/>
              </w:rPr>
              <w:t>Identifying specific information</w:t>
            </w:r>
          </w:p>
          <w:p w:rsidR="001816C9" w:rsidRPr="00634F2E" w:rsidRDefault="001816C9" w:rsidP="001816C9">
            <w:pPr>
              <w:pStyle w:val="ListeParagraf"/>
              <w:numPr>
                <w:ilvl w:val="0"/>
                <w:numId w:val="77"/>
              </w:numPr>
              <w:rPr>
                <w:lang w:val="en-US"/>
              </w:rPr>
            </w:pPr>
            <w:r w:rsidRPr="00634F2E">
              <w:rPr>
                <w:lang w:val="en-US"/>
              </w:rPr>
              <w:t>Identifying gist</w:t>
            </w:r>
          </w:p>
          <w:p w:rsidR="001816C9" w:rsidRPr="00634F2E" w:rsidRDefault="001816C9" w:rsidP="001816C9">
            <w:pPr>
              <w:pStyle w:val="ListeParagraf"/>
              <w:numPr>
                <w:ilvl w:val="0"/>
                <w:numId w:val="77"/>
              </w:numPr>
              <w:rPr>
                <w:lang w:val="en-US"/>
              </w:rPr>
            </w:pPr>
            <w:r w:rsidRPr="00634F2E">
              <w:rPr>
                <w:lang w:val="en-US"/>
              </w:rPr>
              <w:t>Identifying main ideas and supporting details</w:t>
            </w:r>
          </w:p>
          <w:p w:rsidR="001816C9" w:rsidRPr="00634F2E" w:rsidRDefault="001816C9" w:rsidP="001816C9">
            <w:pPr>
              <w:pStyle w:val="ListeParagraf"/>
              <w:numPr>
                <w:ilvl w:val="0"/>
                <w:numId w:val="77"/>
              </w:numPr>
              <w:rPr>
                <w:lang w:val="en-US"/>
              </w:rPr>
            </w:pPr>
            <w:r w:rsidRPr="00634F2E">
              <w:rPr>
                <w:lang w:val="en-US"/>
              </w:rPr>
              <w:t>Identifying relation between speakers</w:t>
            </w:r>
          </w:p>
          <w:p w:rsidR="001816C9" w:rsidRPr="00634F2E" w:rsidRDefault="001816C9" w:rsidP="001816C9">
            <w:pPr>
              <w:pStyle w:val="ListeParagraf"/>
              <w:numPr>
                <w:ilvl w:val="0"/>
                <w:numId w:val="77"/>
              </w:numPr>
              <w:rPr>
                <w:lang w:val="en-US"/>
              </w:rPr>
            </w:pPr>
            <w:r w:rsidRPr="00634F2E">
              <w:rPr>
                <w:lang w:val="en-US"/>
              </w:rPr>
              <w:t>Guessing meaning from contextual clues</w:t>
            </w:r>
          </w:p>
          <w:p w:rsidR="001816C9" w:rsidRPr="00634F2E" w:rsidRDefault="001816C9" w:rsidP="001816C9">
            <w:pPr>
              <w:pStyle w:val="ListeParagraf"/>
              <w:numPr>
                <w:ilvl w:val="0"/>
                <w:numId w:val="77"/>
              </w:numPr>
              <w:rPr>
                <w:lang w:val="en-US"/>
              </w:rPr>
            </w:pPr>
            <w:r w:rsidRPr="00634F2E">
              <w:rPr>
                <w:lang w:val="en-US"/>
              </w:rPr>
              <w:t>Identifying the purpose of listening text by noticing the lexis and grammatical structures used in the listening text</w:t>
            </w:r>
          </w:p>
          <w:p w:rsidR="001816C9" w:rsidRPr="00634F2E" w:rsidRDefault="001816C9" w:rsidP="001816C9">
            <w:pPr>
              <w:pStyle w:val="ListeParagraf"/>
              <w:numPr>
                <w:ilvl w:val="0"/>
                <w:numId w:val="77"/>
              </w:numPr>
              <w:rPr>
                <w:lang w:val="en-US"/>
              </w:rPr>
            </w:pPr>
            <w:r w:rsidRPr="00634F2E">
              <w:rPr>
                <w:lang w:val="en-US"/>
              </w:rPr>
              <w:t>Recognizing sentence stress, word stress  and intonation</w:t>
            </w:r>
          </w:p>
          <w:p w:rsidR="001816C9" w:rsidRPr="00634F2E" w:rsidRDefault="001816C9" w:rsidP="001816C9">
            <w:pPr>
              <w:pStyle w:val="ListeParagraf"/>
              <w:numPr>
                <w:ilvl w:val="0"/>
                <w:numId w:val="77"/>
              </w:numPr>
              <w:rPr>
                <w:lang w:val="en-US"/>
              </w:rPr>
            </w:pPr>
            <w:r w:rsidRPr="00634F2E">
              <w:rPr>
                <w:lang w:val="en-US"/>
              </w:rPr>
              <w:t>Distinguishing sounds</w:t>
            </w:r>
          </w:p>
          <w:p w:rsidR="001816C9" w:rsidRPr="00634F2E" w:rsidRDefault="001816C9" w:rsidP="001816C9">
            <w:pPr>
              <w:pStyle w:val="ListeParagraf"/>
              <w:numPr>
                <w:ilvl w:val="0"/>
                <w:numId w:val="77"/>
              </w:numPr>
              <w:rPr>
                <w:lang w:val="en-US"/>
              </w:rPr>
            </w:pPr>
            <w:r w:rsidRPr="00634F2E">
              <w:rPr>
                <w:lang w:val="en-US"/>
              </w:rPr>
              <w:t>Transferring oral input into spoken output</w:t>
            </w: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p w:rsidR="001816C9" w:rsidRPr="00634F2E" w:rsidRDefault="001816C9" w:rsidP="009762FD">
            <w:pPr>
              <w:rPr>
                <w:lang w:val="en-US"/>
              </w:rPr>
            </w:pPr>
          </w:p>
        </w:tc>
        <w:tc>
          <w:tcPr>
            <w:tcW w:w="1985" w:type="dxa"/>
          </w:tcPr>
          <w:p w:rsidR="001816C9" w:rsidRPr="00634F2E" w:rsidRDefault="001816C9" w:rsidP="009762FD">
            <w:pPr>
              <w:jc w:val="center"/>
              <w:rPr>
                <w:i/>
                <w:lang w:val="en-US"/>
              </w:rPr>
            </w:pPr>
            <w:r w:rsidRPr="00634F2E">
              <w:rPr>
                <w:i/>
                <w:lang w:val="en-US"/>
              </w:rPr>
              <w:t>“Can take notes as a list of key points during a straight forward talk provided the topic is familiar and the talk is both formulated in simple language and delivered in clearly articulated standard speech.”</w:t>
            </w:r>
          </w:p>
          <w:p w:rsidR="001816C9" w:rsidRPr="00634F2E" w:rsidRDefault="001816C9" w:rsidP="009762FD">
            <w:pPr>
              <w:pStyle w:val="ListeParagraf"/>
              <w:rPr>
                <w:i/>
                <w:lang w:val="en-US"/>
              </w:rPr>
            </w:pPr>
            <w:r w:rsidRPr="00634F2E">
              <w:rPr>
                <w:i/>
                <w:lang w:val="en-US"/>
              </w:rPr>
              <w:t>CEFR</w:t>
            </w:r>
          </w:p>
        </w:tc>
        <w:tc>
          <w:tcPr>
            <w:tcW w:w="2013" w:type="dxa"/>
          </w:tcPr>
          <w:p w:rsidR="001816C9" w:rsidRPr="00634F2E" w:rsidRDefault="001816C9" w:rsidP="009762FD">
            <w:pPr>
              <w:jc w:val="center"/>
              <w:rPr>
                <w:i/>
                <w:lang w:val="en-US"/>
              </w:rPr>
            </w:pPr>
            <w:r w:rsidRPr="00634F2E">
              <w:rPr>
                <w:i/>
                <w:lang w:val="en-US"/>
              </w:rPr>
              <w:t>”Can understand the information content of the majority of recorded or broadcast audio material on topics of personal interest delivered in clear standard speech.”</w:t>
            </w:r>
          </w:p>
          <w:p w:rsidR="001816C9" w:rsidRPr="00634F2E" w:rsidRDefault="001816C9" w:rsidP="009762FD">
            <w:pPr>
              <w:pStyle w:val="ListeParagraf"/>
              <w:rPr>
                <w:i/>
                <w:lang w:val="en-US"/>
              </w:rPr>
            </w:pPr>
            <w:r w:rsidRPr="00634F2E">
              <w:rPr>
                <w:i/>
                <w:lang w:val="en-US"/>
              </w:rPr>
              <w:t>CEFR</w:t>
            </w:r>
          </w:p>
        </w:tc>
      </w:tr>
    </w:tbl>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tbl>
      <w:tblPr>
        <w:tblStyle w:val="TabloKlavuzu"/>
        <w:tblW w:w="14454" w:type="dxa"/>
        <w:tblLook w:val="04A0" w:firstRow="1" w:lastRow="0" w:firstColumn="1" w:lastColumn="0" w:noHBand="0" w:noVBand="1"/>
      </w:tblPr>
      <w:tblGrid>
        <w:gridCol w:w="734"/>
        <w:gridCol w:w="1784"/>
        <w:gridCol w:w="2410"/>
        <w:gridCol w:w="2551"/>
        <w:gridCol w:w="2977"/>
        <w:gridCol w:w="1985"/>
        <w:gridCol w:w="2013"/>
      </w:tblGrid>
      <w:tr w:rsidR="001816C9" w:rsidRPr="00634F2E" w:rsidTr="009762FD">
        <w:trPr>
          <w:trHeight w:val="552"/>
        </w:trPr>
        <w:tc>
          <w:tcPr>
            <w:tcW w:w="734" w:type="dxa"/>
          </w:tcPr>
          <w:p w:rsidR="001816C9" w:rsidRPr="00634F2E" w:rsidRDefault="001816C9" w:rsidP="009762FD">
            <w:pPr>
              <w:jc w:val="center"/>
              <w:rPr>
                <w:b/>
                <w:lang w:val="en-US"/>
              </w:rPr>
            </w:pPr>
            <w:r w:rsidRPr="00634F2E">
              <w:rPr>
                <w:b/>
                <w:lang w:val="en-US"/>
              </w:rPr>
              <w:t>Level</w:t>
            </w:r>
          </w:p>
        </w:tc>
        <w:tc>
          <w:tcPr>
            <w:tcW w:w="1784" w:type="dxa"/>
          </w:tcPr>
          <w:p w:rsidR="001816C9" w:rsidRPr="00634F2E" w:rsidRDefault="001816C9" w:rsidP="009762FD">
            <w:pPr>
              <w:jc w:val="center"/>
              <w:rPr>
                <w:b/>
                <w:lang w:val="en-US"/>
              </w:rPr>
            </w:pPr>
            <w:r w:rsidRPr="00634F2E">
              <w:rPr>
                <w:b/>
                <w:lang w:val="en-US"/>
              </w:rPr>
              <w:t>Syllabus Type</w:t>
            </w:r>
          </w:p>
        </w:tc>
        <w:tc>
          <w:tcPr>
            <w:tcW w:w="2410" w:type="dxa"/>
          </w:tcPr>
          <w:p w:rsidR="001816C9" w:rsidRPr="00634F2E" w:rsidRDefault="001816C9" w:rsidP="009762FD">
            <w:pPr>
              <w:jc w:val="center"/>
              <w:rPr>
                <w:b/>
                <w:lang w:val="en-US"/>
              </w:rPr>
            </w:pPr>
            <w:r w:rsidRPr="00634F2E">
              <w:rPr>
                <w:b/>
                <w:lang w:val="en-US"/>
              </w:rPr>
              <w:t>Objectives</w:t>
            </w:r>
          </w:p>
        </w:tc>
        <w:tc>
          <w:tcPr>
            <w:tcW w:w="2551" w:type="dxa"/>
          </w:tcPr>
          <w:p w:rsidR="001816C9" w:rsidRPr="00634F2E" w:rsidRDefault="001816C9" w:rsidP="009762FD">
            <w:pPr>
              <w:jc w:val="center"/>
              <w:rPr>
                <w:b/>
                <w:lang w:val="en-US"/>
              </w:rPr>
            </w:pPr>
            <w:r w:rsidRPr="00634F2E">
              <w:rPr>
                <w:b/>
                <w:lang w:val="en-US"/>
              </w:rPr>
              <w:t>Type of Texts</w:t>
            </w:r>
          </w:p>
        </w:tc>
        <w:tc>
          <w:tcPr>
            <w:tcW w:w="2977" w:type="dxa"/>
          </w:tcPr>
          <w:p w:rsidR="001816C9" w:rsidRPr="00634F2E" w:rsidRDefault="001816C9" w:rsidP="009762FD">
            <w:pPr>
              <w:jc w:val="center"/>
              <w:rPr>
                <w:b/>
                <w:lang w:val="en-US"/>
              </w:rPr>
            </w:pPr>
            <w:r w:rsidRPr="00634F2E">
              <w:rPr>
                <w:b/>
                <w:lang w:val="en-US"/>
              </w:rPr>
              <w:t>Sub-skills</w:t>
            </w:r>
          </w:p>
        </w:tc>
        <w:tc>
          <w:tcPr>
            <w:tcW w:w="1985" w:type="dxa"/>
          </w:tcPr>
          <w:p w:rsidR="001816C9" w:rsidRPr="00634F2E" w:rsidRDefault="001816C9" w:rsidP="009762FD">
            <w:pPr>
              <w:jc w:val="center"/>
              <w:rPr>
                <w:b/>
                <w:lang w:val="en-US"/>
              </w:rPr>
            </w:pPr>
            <w:r w:rsidRPr="00634F2E">
              <w:rPr>
                <w:b/>
                <w:lang w:val="en-US"/>
              </w:rPr>
              <w:t>Mid-level Expectations</w:t>
            </w:r>
          </w:p>
        </w:tc>
        <w:tc>
          <w:tcPr>
            <w:tcW w:w="2013" w:type="dxa"/>
          </w:tcPr>
          <w:p w:rsidR="001816C9" w:rsidRPr="00634F2E" w:rsidRDefault="001816C9" w:rsidP="009762FD">
            <w:pPr>
              <w:jc w:val="center"/>
              <w:rPr>
                <w:b/>
                <w:lang w:val="en-US"/>
              </w:rPr>
            </w:pPr>
            <w:r w:rsidRPr="00634F2E">
              <w:rPr>
                <w:b/>
                <w:lang w:val="en-US"/>
              </w:rPr>
              <w:t>End-of-level Expectations</w:t>
            </w:r>
          </w:p>
        </w:tc>
      </w:tr>
      <w:tr w:rsidR="001816C9" w:rsidRPr="00634F2E" w:rsidTr="009762FD">
        <w:trPr>
          <w:trHeight w:val="5370"/>
        </w:trPr>
        <w:tc>
          <w:tcPr>
            <w:tcW w:w="734" w:type="dxa"/>
          </w:tcPr>
          <w:p w:rsidR="001816C9" w:rsidRPr="00634F2E" w:rsidRDefault="001816C9" w:rsidP="009762FD">
            <w:pPr>
              <w:rPr>
                <w:b/>
                <w:lang w:val="en-US"/>
              </w:rPr>
            </w:pPr>
            <w:r w:rsidRPr="00634F2E">
              <w:rPr>
                <w:b/>
                <w:lang w:val="en-US"/>
              </w:rPr>
              <w:t>C1</w:t>
            </w:r>
          </w:p>
        </w:tc>
        <w:tc>
          <w:tcPr>
            <w:tcW w:w="1784" w:type="dxa"/>
          </w:tcPr>
          <w:p w:rsidR="001816C9" w:rsidRPr="00634F2E" w:rsidRDefault="001816C9" w:rsidP="001816C9">
            <w:pPr>
              <w:pStyle w:val="ListeParagraf"/>
              <w:numPr>
                <w:ilvl w:val="0"/>
                <w:numId w:val="78"/>
              </w:numPr>
              <w:rPr>
                <w:lang w:val="en-US"/>
              </w:rPr>
            </w:pPr>
            <w:r w:rsidRPr="00634F2E">
              <w:rPr>
                <w:lang w:val="en-US"/>
              </w:rPr>
              <w:t>Skills-based</w:t>
            </w:r>
          </w:p>
        </w:tc>
        <w:tc>
          <w:tcPr>
            <w:tcW w:w="2410" w:type="dxa"/>
          </w:tcPr>
          <w:p w:rsidR="001816C9" w:rsidRPr="00634F2E" w:rsidRDefault="001816C9" w:rsidP="001816C9">
            <w:pPr>
              <w:pStyle w:val="ListeParagraf"/>
              <w:numPr>
                <w:ilvl w:val="0"/>
                <w:numId w:val="77"/>
              </w:numPr>
              <w:rPr>
                <w:lang w:val="en-US"/>
              </w:rPr>
            </w:pPr>
            <w:r w:rsidRPr="00634F2E">
              <w:rPr>
                <w:lang w:val="en-US"/>
              </w:rPr>
              <w:t>Enabling students to become competent and fluent listeners</w:t>
            </w:r>
          </w:p>
          <w:p w:rsidR="001816C9" w:rsidRPr="00634F2E" w:rsidRDefault="001816C9" w:rsidP="001816C9">
            <w:pPr>
              <w:pStyle w:val="ListeParagraf"/>
              <w:numPr>
                <w:ilvl w:val="0"/>
                <w:numId w:val="77"/>
              </w:numPr>
              <w:rPr>
                <w:lang w:val="en-US"/>
              </w:rPr>
            </w:pPr>
            <w:r w:rsidRPr="00634F2E">
              <w:rPr>
                <w:lang w:val="en-US"/>
              </w:rPr>
              <w:t>Making students aware of different genres</w:t>
            </w:r>
          </w:p>
          <w:p w:rsidR="001816C9" w:rsidRPr="00634F2E" w:rsidRDefault="001816C9" w:rsidP="001816C9">
            <w:pPr>
              <w:pStyle w:val="ListeParagraf"/>
              <w:numPr>
                <w:ilvl w:val="0"/>
                <w:numId w:val="77"/>
              </w:numPr>
              <w:rPr>
                <w:lang w:val="en-US"/>
              </w:rPr>
            </w:pPr>
            <w:r w:rsidRPr="00634F2E">
              <w:rPr>
                <w:lang w:val="en-US"/>
              </w:rPr>
              <w:t>Language consolidation</w:t>
            </w:r>
          </w:p>
          <w:p w:rsidR="001816C9" w:rsidRPr="00634F2E" w:rsidRDefault="001816C9" w:rsidP="001816C9">
            <w:pPr>
              <w:pStyle w:val="ListeParagraf"/>
              <w:numPr>
                <w:ilvl w:val="0"/>
                <w:numId w:val="77"/>
              </w:numPr>
              <w:rPr>
                <w:lang w:val="en-US"/>
              </w:rPr>
            </w:pPr>
            <w:r w:rsidRPr="00634F2E">
              <w:rPr>
                <w:lang w:val="en-US"/>
              </w:rPr>
              <w:t>Listening to further develop the skill of speaking</w:t>
            </w:r>
          </w:p>
        </w:tc>
        <w:tc>
          <w:tcPr>
            <w:tcW w:w="2551" w:type="dxa"/>
          </w:tcPr>
          <w:p w:rsidR="001816C9" w:rsidRPr="00634F2E" w:rsidRDefault="001816C9" w:rsidP="001816C9">
            <w:pPr>
              <w:pStyle w:val="ListeParagraf"/>
              <w:numPr>
                <w:ilvl w:val="0"/>
                <w:numId w:val="77"/>
              </w:numPr>
              <w:rPr>
                <w:lang w:val="en-US"/>
              </w:rPr>
            </w:pPr>
            <w:r w:rsidRPr="00634F2E">
              <w:rPr>
                <w:lang w:val="en-US"/>
              </w:rPr>
              <w:t>Longer, more complex, faster, extended texts</w:t>
            </w:r>
          </w:p>
          <w:p w:rsidR="001816C9" w:rsidRPr="00634F2E" w:rsidRDefault="001816C9" w:rsidP="001816C9">
            <w:pPr>
              <w:pStyle w:val="ListeParagraf"/>
              <w:numPr>
                <w:ilvl w:val="0"/>
                <w:numId w:val="77"/>
              </w:numPr>
              <w:rPr>
                <w:lang w:val="en-US"/>
              </w:rPr>
            </w:pPr>
            <w:r w:rsidRPr="00634F2E">
              <w:rPr>
                <w:lang w:val="en-US"/>
              </w:rPr>
              <w:t>8-20 minutes length texts</w:t>
            </w:r>
          </w:p>
          <w:p w:rsidR="001816C9" w:rsidRPr="00634F2E" w:rsidRDefault="001816C9" w:rsidP="001816C9">
            <w:pPr>
              <w:pStyle w:val="ListeParagraf"/>
              <w:numPr>
                <w:ilvl w:val="0"/>
                <w:numId w:val="77"/>
              </w:numPr>
              <w:rPr>
                <w:lang w:val="en-US"/>
              </w:rPr>
            </w:pPr>
            <w:r w:rsidRPr="00634F2E">
              <w:rPr>
                <w:lang w:val="en-US"/>
              </w:rPr>
              <w:t>Coverage of first 3000 words</w:t>
            </w:r>
          </w:p>
          <w:p w:rsidR="001816C9" w:rsidRPr="00634F2E" w:rsidRDefault="001816C9" w:rsidP="001816C9">
            <w:pPr>
              <w:pStyle w:val="ListeParagraf"/>
              <w:numPr>
                <w:ilvl w:val="0"/>
                <w:numId w:val="77"/>
              </w:numPr>
              <w:rPr>
                <w:lang w:val="en-US"/>
              </w:rPr>
            </w:pPr>
            <w:r w:rsidRPr="00634F2E">
              <w:rPr>
                <w:lang w:val="en-US"/>
              </w:rPr>
              <w:t>Semi-authentic &amp; authentic texts</w:t>
            </w:r>
          </w:p>
          <w:p w:rsidR="001816C9" w:rsidRPr="00634F2E" w:rsidRDefault="001816C9" w:rsidP="001816C9">
            <w:pPr>
              <w:pStyle w:val="ListeParagraf"/>
              <w:numPr>
                <w:ilvl w:val="0"/>
                <w:numId w:val="77"/>
              </w:numPr>
              <w:rPr>
                <w:lang w:val="en-US"/>
              </w:rPr>
            </w:pPr>
            <w:r w:rsidRPr="00634F2E">
              <w:rPr>
                <w:lang w:val="en-US"/>
              </w:rPr>
              <w:t>Dialogues</w:t>
            </w:r>
          </w:p>
          <w:p w:rsidR="001816C9" w:rsidRPr="00634F2E" w:rsidRDefault="001816C9" w:rsidP="001816C9">
            <w:pPr>
              <w:pStyle w:val="ListeParagraf"/>
              <w:numPr>
                <w:ilvl w:val="0"/>
                <w:numId w:val="77"/>
              </w:numPr>
              <w:rPr>
                <w:lang w:val="en-US"/>
              </w:rPr>
            </w:pPr>
            <w:r w:rsidRPr="00634F2E">
              <w:rPr>
                <w:lang w:val="en-US"/>
              </w:rPr>
              <w:t>Monologues</w:t>
            </w:r>
          </w:p>
          <w:p w:rsidR="001816C9" w:rsidRPr="00634F2E" w:rsidRDefault="001816C9" w:rsidP="001816C9">
            <w:pPr>
              <w:pStyle w:val="ListeParagraf"/>
              <w:numPr>
                <w:ilvl w:val="0"/>
                <w:numId w:val="77"/>
              </w:numPr>
              <w:rPr>
                <w:lang w:val="en-US"/>
              </w:rPr>
            </w:pPr>
            <w:r w:rsidRPr="00634F2E">
              <w:rPr>
                <w:lang w:val="en-US"/>
              </w:rPr>
              <w:t>Descriptions</w:t>
            </w:r>
          </w:p>
          <w:p w:rsidR="001816C9" w:rsidRPr="00634F2E" w:rsidRDefault="001816C9" w:rsidP="001816C9">
            <w:pPr>
              <w:pStyle w:val="ListeParagraf"/>
              <w:numPr>
                <w:ilvl w:val="0"/>
                <w:numId w:val="77"/>
              </w:numPr>
              <w:rPr>
                <w:lang w:val="en-US"/>
              </w:rPr>
            </w:pPr>
            <w:r w:rsidRPr="00634F2E">
              <w:rPr>
                <w:lang w:val="en-US"/>
              </w:rPr>
              <w:t>Narratives</w:t>
            </w:r>
          </w:p>
          <w:p w:rsidR="001816C9" w:rsidRPr="00634F2E" w:rsidRDefault="001816C9" w:rsidP="001816C9">
            <w:pPr>
              <w:pStyle w:val="ListeParagraf"/>
              <w:numPr>
                <w:ilvl w:val="0"/>
                <w:numId w:val="77"/>
              </w:numPr>
              <w:rPr>
                <w:lang w:val="en-US"/>
              </w:rPr>
            </w:pPr>
            <w:r w:rsidRPr="00634F2E">
              <w:rPr>
                <w:lang w:val="en-US"/>
              </w:rPr>
              <w:t>Discussions of two and more people</w:t>
            </w:r>
          </w:p>
        </w:tc>
        <w:tc>
          <w:tcPr>
            <w:tcW w:w="2977" w:type="dxa"/>
          </w:tcPr>
          <w:p w:rsidR="001816C9" w:rsidRPr="00634F2E" w:rsidRDefault="001816C9" w:rsidP="001816C9">
            <w:pPr>
              <w:pStyle w:val="ListeParagraf"/>
              <w:numPr>
                <w:ilvl w:val="0"/>
                <w:numId w:val="77"/>
              </w:numPr>
              <w:rPr>
                <w:lang w:val="en-US"/>
              </w:rPr>
            </w:pPr>
            <w:r w:rsidRPr="00634F2E">
              <w:rPr>
                <w:lang w:val="en-US"/>
              </w:rPr>
              <w:t>Identifying specific information</w:t>
            </w:r>
          </w:p>
          <w:p w:rsidR="001816C9" w:rsidRPr="00634F2E" w:rsidRDefault="001816C9" w:rsidP="001816C9">
            <w:pPr>
              <w:pStyle w:val="ListeParagraf"/>
              <w:numPr>
                <w:ilvl w:val="0"/>
                <w:numId w:val="77"/>
              </w:numPr>
              <w:rPr>
                <w:lang w:val="en-US"/>
              </w:rPr>
            </w:pPr>
            <w:r w:rsidRPr="00634F2E">
              <w:rPr>
                <w:lang w:val="en-US"/>
              </w:rPr>
              <w:t>Identifying gist</w:t>
            </w:r>
          </w:p>
          <w:p w:rsidR="001816C9" w:rsidRPr="00634F2E" w:rsidRDefault="001816C9" w:rsidP="001816C9">
            <w:pPr>
              <w:pStyle w:val="ListeParagraf"/>
              <w:numPr>
                <w:ilvl w:val="0"/>
                <w:numId w:val="77"/>
              </w:numPr>
              <w:rPr>
                <w:lang w:val="en-US"/>
              </w:rPr>
            </w:pPr>
            <w:r w:rsidRPr="00634F2E">
              <w:rPr>
                <w:lang w:val="en-US"/>
              </w:rPr>
              <w:t>Identifying main ideas and supporting details</w:t>
            </w:r>
          </w:p>
          <w:p w:rsidR="001816C9" w:rsidRPr="00634F2E" w:rsidRDefault="001816C9" w:rsidP="001816C9">
            <w:pPr>
              <w:pStyle w:val="ListeParagraf"/>
              <w:numPr>
                <w:ilvl w:val="0"/>
                <w:numId w:val="77"/>
              </w:numPr>
              <w:rPr>
                <w:lang w:val="en-US"/>
              </w:rPr>
            </w:pPr>
            <w:r w:rsidRPr="00634F2E">
              <w:rPr>
                <w:lang w:val="en-US"/>
              </w:rPr>
              <w:t>Identifying relation between speakers</w:t>
            </w:r>
          </w:p>
          <w:p w:rsidR="001816C9" w:rsidRPr="00634F2E" w:rsidRDefault="001816C9" w:rsidP="001816C9">
            <w:pPr>
              <w:pStyle w:val="ListeParagraf"/>
              <w:numPr>
                <w:ilvl w:val="0"/>
                <w:numId w:val="77"/>
              </w:numPr>
              <w:rPr>
                <w:lang w:val="en-US"/>
              </w:rPr>
            </w:pPr>
            <w:r w:rsidRPr="00634F2E">
              <w:rPr>
                <w:lang w:val="en-US"/>
              </w:rPr>
              <w:t>Guessing meaning from contextual clues</w:t>
            </w:r>
          </w:p>
          <w:p w:rsidR="001816C9" w:rsidRPr="00634F2E" w:rsidRDefault="001816C9" w:rsidP="001816C9">
            <w:pPr>
              <w:pStyle w:val="ListeParagraf"/>
              <w:numPr>
                <w:ilvl w:val="0"/>
                <w:numId w:val="77"/>
              </w:numPr>
              <w:rPr>
                <w:lang w:val="en-US"/>
              </w:rPr>
            </w:pPr>
            <w:r w:rsidRPr="00634F2E">
              <w:rPr>
                <w:lang w:val="en-US"/>
              </w:rPr>
              <w:t>Identifying signposting in a structured talk or a presentation</w:t>
            </w:r>
          </w:p>
          <w:p w:rsidR="001816C9" w:rsidRPr="00634F2E" w:rsidRDefault="001816C9" w:rsidP="001816C9">
            <w:pPr>
              <w:pStyle w:val="ListeParagraf"/>
              <w:numPr>
                <w:ilvl w:val="0"/>
                <w:numId w:val="77"/>
              </w:numPr>
              <w:rPr>
                <w:lang w:val="en-US"/>
              </w:rPr>
            </w:pPr>
            <w:r w:rsidRPr="00634F2E">
              <w:rPr>
                <w:lang w:val="en-US"/>
              </w:rPr>
              <w:t>Distinguishing between fact and opinion</w:t>
            </w:r>
          </w:p>
          <w:p w:rsidR="001816C9" w:rsidRPr="00634F2E" w:rsidRDefault="001816C9" w:rsidP="001816C9">
            <w:pPr>
              <w:pStyle w:val="ListeParagraf"/>
              <w:numPr>
                <w:ilvl w:val="0"/>
                <w:numId w:val="77"/>
              </w:numPr>
              <w:rPr>
                <w:lang w:val="en-US"/>
              </w:rPr>
            </w:pPr>
            <w:r w:rsidRPr="00634F2E">
              <w:rPr>
                <w:lang w:val="en-US"/>
              </w:rPr>
              <w:t>Identifying the purpose of listening text by noticing the lexis and grammatical structures used in the listening text</w:t>
            </w:r>
          </w:p>
          <w:p w:rsidR="001816C9" w:rsidRPr="00634F2E" w:rsidRDefault="001816C9" w:rsidP="001816C9">
            <w:pPr>
              <w:pStyle w:val="ListeParagraf"/>
              <w:numPr>
                <w:ilvl w:val="0"/>
                <w:numId w:val="77"/>
              </w:numPr>
              <w:rPr>
                <w:lang w:val="en-US"/>
              </w:rPr>
            </w:pPr>
            <w:r w:rsidRPr="00634F2E">
              <w:rPr>
                <w:lang w:val="en-US"/>
              </w:rPr>
              <w:t>Recognizing sentence stress, word stress  and intonation</w:t>
            </w:r>
          </w:p>
          <w:p w:rsidR="001816C9" w:rsidRPr="00634F2E" w:rsidRDefault="001816C9" w:rsidP="001816C9">
            <w:pPr>
              <w:pStyle w:val="ListeParagraf"/>
              <w:numPr>
                <w:ilvl w:val="0"/>
                <w:numId w:val="77"/>
              </w:numPr>
              <w:rPr>
                <w:lang w:val="en-US"/>
              </w:rPr>
            </w:pPr>
            <w:r w:rsidRPr="00634F2E">
              <w:rPr>
                <w:lang w:val="en-US"/>
              </w:rPr>
              <w:t>Distinguishing sounds</w:t>
            </w:r>
          </w:p>
          <w:p w:rsidR="001816C9" w:rsidRPr="00634F2E" w:rsidRDefault="001816C9" w:rsidP="001816C9">
            <w:pPr>
              <w:pStyle w:val="ListeParagraf"/>
              <w:numPr>
                <w:ilvl w:val="0"/>
                <w:numId w:val="77"/>
              </w:numPr>
              <w:rPr>
                <w:lang w:val="en-US"/>
              </w:rPr>
            </w:pPr>
            <w:r w:rsidRPr="00634F2E">
              <w:rPr>
                <w:lang w:val="en-US"/>
              </w:rPr>
              <w:t>Transferring oral input into spoken output</w:t>
            </w:r>
          </w:p>
          <w:p w:rsidR="001816C9" w:rsidRPr="00634F2E" w:rsidRDefault="001816C9" w:rsidP="009762FD">
            <w:pPr>
              <w:pStyle w:val="ListeParagraf"/>
              <w:rPr>
                <w:lang w:val="en-US"/>
              </w:rPr>
            </w:pPr>
          </w:p>
        </w:tc>
        <w:tc>
          <w:tcPr>
            <w:tcW w:w="1985" w:type="dxa"/>
          </w:tcPr>
          <w:p w:rsidR="001816C9" w:rsidRPr="00634F2E" w:rsidRDefault="001816C9" w:rsidP="009762FD">
            <w:pPr>
              <w:jc w:val="center"/>
              <w:rPr>
                <w:i/>
                <w:lang w:val="en-US"/>
              </w:rPr>
            </w:pPr>
            <w:r w:rsidRPr="00634F2E">
              <w:rPr>
                <w:i/>
                <w:lang w:val="en-US"/>
              </w:rPr>
              <w:t>“Can understand a clearly structured talk on a familiar subject and can take notes on points which are important even though she/he misses some information.”</w:t>
            </w:r>
          </w:p>
          <w:p w:rsidR="001816C9" w:rsidRPr="00634F2E" w:rsidRDefault="001816C9" w:rsidP="009762FD">
            <w:pPr>
              <w:jc w:val="center"/>
              <w:rPr>
                <w:i/>
                <w:lang w:val="en-US"/>
              </w:rPr>
            </w:pPr>
            <w:r w:rsidRPr="00634F2E">
              <w:rPr>
                <w:i/>
                <w:lang w:val="en-US"/>
              </w:rPr>
              <w:t>CEFR</w:t>
            </w:r>
          </w:p>
        </w:tc>
        <w:tc>
          <w:tcPr>
            <w:tcW w:w="2013" w:type="dxa"/>
          </w:tcPr>
          <w:p w:rsidR="001816C9" w:rsidRPr="00634F2E" w:rsidRDefault="001816C9" w:rsidP="009762FD">
            <w:pPr>
              <w:jc w:val="center"/>
              <w:rPr>
                <w:i/>
                <w:lang w:val="en-US"/>
              </w:rPr>
            </w:pPr>
            <w:r w:rsidRPr="00634F2E">
              <w:rPr>
                <w:lang w:val="en-US"/>
              </w:rPr>
              <w:t>“</w:t>
            </w:r>
            <w:r w:rsidRPr="00634F2E">
              <w:rPr>
                <w:i/>
                <w:lang w:val="en-US"/>
              </w:rPr>
              <w:t>Can understand the main ideas of propositionally and linguistically complex speech on both concrete and abstract topics delivered in a standard dialogue and talk.”</w:t>
            </w:r>
          </w:p>
          <w:p w:rsidR="001816C9" w:rsidRPr="00634F2E" w:rsidRDefault="001816C9" w:rsidP="009762FD">
            <w:pPr>
              <w:jc w:val="center"/>
              <w:rPr>
                <w:i/>
                <w:lang w:val="en-US"/>
              </w:rPr>
            </w:pPr>
            <w:r w:rsidRPr="00634F2E">
              <w:rPr>
                <w:i/>
                <w:lang w:val="en-US"/>
              </w:rPr>
              <w:t>CEFR</w:t>
            </w:r>
          </w:p>
        </w:tc>
      </w:tr>
    </w:tbl>
    <w:p w:rsidR="00AE3897" w:rsidRPr="00634F2E" w:rsidRDefault="00AE3897" w:rsidP="00B45F77">
      <w:pPr>
        <w:spacing w:after="0" w:line="240" w:lineRule="auto"/>
        <w:rPr>
          <w:lang w:val="en-US"/>
        </w:rPr>
      </w:pPr>
    </w:p>
    <w:p w:rsidR="003D7004" w:rsidRPr="00634F2E" w:rsidRDefault="003D7004" w:rsidP="003D7004">
      <w:pPr>
        <w:rPr>
          <w:lang w:val="en-US"/>
        </w:rPr>
      </w:pPr>
    </w:p>
    <w:p w:rsidR="003D7004" w:rsidRPr="00634F2E" w:rsidRDefault="003D7004" w:rsidP="003D7004">
      <w:pPr>
        <w:rPr>
          <w:b/>
          <w:sz w:val="28"/>
          <w:szCs w:val="28"/>
          <w:lang w:val="en-US"/>
        </w:rPr>
      </w:pPr>
      <w:r w:rsidRPr="00634F2E">
        <w:rPr>
          <w:b/>
          <w:sz w:val="28"/>
          <w:szCs w:val="28"/>
          <w:lang w:val="en-US"/>
        </w:rPr>
        <w:t>Writing Syllabus Specification</w:t>
      </w:r>
    </w:p>
    <w:tbl>
      <w:tblPr>
        <w:tblStyle w:val="TabloKlavuzu"/>
        <w:tblW w:w="0" w:type="auto"/>
        <w:tblLook w:val="04A0" w:firstRow="1" w:lastRow="0" w:firstColumn="1" w:lastColumn="0" w:noHBand="0" w:noVBand="1"/>
      </w:tblPr>
      <w:tblGrid>
        <w:gridCol w:w="904"/>
        <w:gridCol w:w="1756"/>
        <w:gridCol w:w="2044"/>
        <w:gridCol w:w="2208"/>
        <w:gridCol w:w="2127"/>
        <w:gridCol w:w="2551"/>
        <w:gridCol w:w="2628"/>
      </w:tblGrid>
      <w:tr w:rsidR="003D7004" w:rsidRPr="00634F2E" w:rsidTr="009762FD">
        <w:tc>
          <w:tcPr>
            <w:tcW w:w="904" w:type="dxa"/>
          </w:tcPr>
          <w:p w:rsidR="003D7004" w:rsidRPr="00634F2E" w:rsidRDefault="003D7004" w:rsidP="009762FD">
            <w:pPr>
              <w:jc w:val="center"/>
              <w:rPr>
                <w:b/>
                <w:lang w:val="en-US"/>
              </w:rPr>
            </w:pPr>
            <w:r w:rsidRPr="00634F2E">
              <w:rPr>
                <w:b/>
                <w:lang w:val="en-US"/>
              </w:rPr>
              <w:t>Level</w:t>
            </w:r>
          </w:p>
        </w:tc>
        <w:tc>
          <w:tcPr>
            <w:tcW w:w="1756" w:type="dxa"/>
          </w:tcPr>
          <w:p w:rsidR="003D7004" w:rsidRPr="00634F2E" w:rsidRDefault="003D7004" w:rsidP="009762FD">
            <w:pPr>
              <w:jc w:val="center"/>
              <w:rPr>
                <w:b/>
                <w:lang w:val="en-US"/>
              </w:rPr>
            </w:pPr>
            <w:r w:rsidRPr="00634F2E">
              <w:rPr>
                <w:b/>
                <w:lang w:val="en-US"/>
              </w:rPr>
              <w:t>Syllabus Type</w:t>
            </w:r>
          </w:p>
        </w:tc>
        <w:tc>
          <w:tcPr>
            <w:tcW w:w="2044" w:type="dxa"/>
          </w:tcPr>
          <w:p w:rsidR="003D7004" w:rsidRPr="00634F2E" w:rsidRDefault="003D7004" w:rsidP="009762FD">
            <w:pPr>
              <w:jc w:val="center"/>
              <w:rPr>
                <w:b/>
                <w:lang w:val="en-US"/>
              </w:rPr>
            </w:pPr>
            <w:r w:rsidRPr="00634F2E">
              <w:rPr>
                <w:b/>
                <w:lang w:val="en-US"/>
              </w:rPr>
              <w:t>Objectives</w:t>
            </w:r>
          </w:p>
        </w:tc>
        <w:tc>
          <w:tcPr>
            <w:tcW w:w="220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628"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9762FD">
        <w:trPr>
          <w:trHeight w:val="559"/>
        </w:trPr>
        <w:tc>
          <w:tcPr>
            <w:tcW w:w="904" w:type="dxa"/>
          </w:tcPr>
          <w:p w:rsidR="003D7004" w:rsidRPr="00634F2E" w:rsidRDefault="003D7004" w:rsidP="009762FD">
            <w:pPr>
              <w:rPr>
                <w:b/>
                <w:lang w:val="en-US"/>
              </w:rPr>
            </w:pPr>
            <w:r w:rsidRPr="00634F2E">
              <w:rPr>
                <w:b/>
                <w:lang w:val="en-US"/>
              </w:rPr>
              <w:t xml:space="preserve">A1 </w:t>
            </w:r>
          </w:p>
        </w:tc>
        <w:tc>
          <w:tcPr>
            <w:tcW w:w="1756" w:type="dxa"/>
          </w:tcPr>
          <w:p w:rsidR="003D7004" w:rsidRPr="00634F2E" w:rsidRDefault="003D7004" w:rsidP="003D7004">
            <w:pPr>
              <w:pStyle w:val="ListeParagraf"/>
              <w:numPr>
                <w:ilvl w:val="0"/>
                <w:numId w:val="79"/>
              </w:numPr>
              <w:rPr>
                <w:lang w:val="en-US"/>
              </w:rPr>
            </w:pPr>
            <w:r w:rsidRPr="00634F2E">
              <w:rPr>
                <w:lang w:val="en-US"/>
              </w:rPr>
              <w:t>Lexico-grammatical</w:t>
            </w:r>
          </w:p>
          <w:p w:rsidR="003D7004" w:rsidRPr="00634F2E" w:rsidRDefault="003D7004" w:rsidP="009762FD">
            <w:pPr>
              <w:pStyle w:val="ListeParagraf"/>
              <w:ind w:left="360"/>
              <w:rPr>
                <w:lang w:val="en-US"/>
              </w:rPr>
            </w:pPr>
          </w:p>
        </w:tc>
        <w:tc>
          <w:tcPr>
            <w:tcW w:w="2044" w:type="dxa"/>
          </w:tcPr>
          <w:p w:rsidR="003D7004" w:rsidRPr="00634F2E" w:rsidRDefault="003D7004" w:rsidP="003D7004">
            <w:pPr>
              <w:pStyle w:val="ListeParagraf"/>
              <w:numPr>
                <w:ilvl w:val="0"/>
                <w:numId w:val="79"/>
              </w:numPr>
              <w:rPr>
                <w:lang w:val="en-US"/>
              </w:rPr>
            </w:pPr>
            <w:r w:rsidRPr="00634F2E">
              <w:rPr>
                <w:lang w:val="en-US"/>
              </w:rPr>
              <w:t>Developing habit of writing</w:t>
            </w:r>
          </w:p>
          <w:p w:rsidR="003D7004" w:rsidRPr="00634F2E" w:rsidRDefault="003D7004" w:rsidP="003D7004">
            <w:pPr>
              <w:pStyle w:val="ListeParagraf"/>
              <w:numPr>
                <w:ilvl w:val="0"/>
                <w:numId w:val="79"/>
              </w:numPr>
              <w:rPr>
                <w:lang w:val="en-US"/>
              </w:rPr>
            </w:pPr>
            <w:r w:rsidRPr="00634F2E">
              <w:rPr>
                <w:lang w:val="en-US"/>
              </w:rPr>
              <w:t>Communicating in a written way</w:t>
            </w:r>
          </w:p>
          <w:p w:rsidR="003D7004" w:rsidRPr="00634F2E" w:rsidRDefault="003D7004" w:rsidP="003D7004">
            <w:pPr>
              <w:pStyle w:val="ListeParagraf"/>
              <w:numPr>
                <w:ilvl w:val="0"/>
                <w:numId w:val="77"/>
              </w:numPr>
              <w:rPr>
                <w:lang w:val="en-US"/>
              </w:rPr>
            </w:pPr>
            <w:r w:rsidRPr="00634F2E">
              <w:rPr>
                <w:lang w:val="en-US"/>
              </w:rPr>
              <w:t>Consolidating level grammar and vocabulary objectives</w:t>
            </w:r>
          </w:p>
          <w:p w:rsidR="003D7004" w:rsidRPr="00634F2E" w:rsidRDefault="003D7004" w:rsidP="009762FD">
            <w:pPr>
              <w:pStyle w:val="ListeParagraf"/>
              <w:ind w:left="360"/>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tc>
        <w:tc>
          <w:tcPr>
            <w:tcW w:w="2208" w:type="dxa"/>
          </w:tcPr>
          <w:p w:rsidR="003D7004" w:rsidRPr="00634F2E" w:rsidRDefault="003D7004" w:rsidP="003D7004">
            <w:pPr>
              <w:pStyle w:val="ListeParagraf"/>
              <w:numPr>
                <w:ilvl w:val="0"/>
                <w:numId w:val="77"/>
              </w:numPr>
              <w:rPr>
                <w:lang w:val="en-US"/>
              </w:rPr>
            </w:pPr>
            <w:r w:rsidRPr="00634F2E">
              <w:rPr>
                <w:lang w:val="en-US"/>
              </w:rPr>
              <w:t>Simple, short dialogues</w:t>
            </w:r>
          </w:p>
          <w:p w:rsidR="003D7004" w:rsidRPr="00634F2E" w:rsidRDefault="003D7004" w:rsidP="003D7004">
            <w:pPr>
              <w:pStyle w:val="ListeParagraf"/>
              <w:numPr>
                <w:ilvl w:val="0"/>
                <w:numId w:val="77"/>
              </w:numPr>
              <w:rPr>
                <w:lang w:val="en-US"/>
              </w:rPr>
            </w:pPr>
            <w:r w:rsidRPr="00634F2E">
              <w:rPr>
                <w:lang w:val="en-US"/>
              </w:rPr>
              <w:t>Short e-mails and letters</w:t>
            </w:r>
          </w:p>
          <w:p w:rsidR="003D7004" w:rsidRPr="00634F2E" w:rsidRDefault="003D7004" w:rsidP="003D7004">
            <w:pPr>
              <w:pStyle w:val="ListeParagraf"/>
              <w:numPr>
                <w:ilvl w:val="0"/>
                <w:numId w:val="77"/>
              </w:numPr>
              <w:rPr>
                <w:lang w:val="en-US"/>
              </w:rPr>
            </w:pPr>
            <w:r w:rsidRPr="00634F2E">
              <w:rPr>
                <w:lang w:val="en-US"/>
              </w:rPr>
              <w:t>Simple short descriptions, narratives by using elementary vocabulary and basic tenses</w:t>
            </w:r>
          </w:p>
          <w:p w:rsidR="003D7004" w:rsidRPr="00634F2E" w:rsidRDefault="003D7004" w:rsidP="003D7004">
            <w:pPr>
              <w:pStyle w:val="ListeParagraf"/>
              <w:numPr>
                <w:ilvl w:val="0"/>
                <w:numId w:val="77"/>
              </w:numPr>
              <w:rPr>
                <w:lang w:val="en-US"/>
              </w:rPr>
            </w:pPr>
            <w:r w:rsidRPr="00634F2E">
              <w:rPr>
                <w:lang w:val="en-US"/>
              </w:rPr>
              <w:t>Job application</w:t>
            </w:r>
          </w:p>
          <w:p w:rsidR="003D7004" w:rsidRPr="00634F2E" w:rsidRDefault="003D7004" w:rsidP="009762FD">
            <w:pPr>
              <w:pStyle w:val="ListeParagraf"/>
              <w:ind w:left="360"/>
              <w:rPr>
                <w:lang w:val="en-US"/>
              </w:rPr>
            </w:pPr>
          </w:p>
        </w:tc>
        <w:tc>
          <w:tcPr>
            <w:tcW w:w="2127" w:type="dxa"/>
          </w:tcPr>
          <w:p w:rsidR="003D7004" w:rsidRPr="00634F2E" w:rsidRDefault="003D7004" w:rsidP="003D7004">
            <w:pPr>
              <w:pStyle w:val="ListeParagraf"/>
              <w:numPr>
                <w:ilvl w:val="0"/>
                <w:numId w:val="77"/>
              </w:numPr>
              <w:rPr>
                <w:lang w:val="en-US"/>
              </w:rPr>
            </w:pPr>
            <w:r w:rsidRPr="00634F2E">
              <w:rPr>
                <w:lang w:val="en-US"/>
              </w:rPr>
              <w:t>Brainstorming</w:t>
            </w:r>
          </w:p>
          <w:p w:rsidR="003D7004" w:rsidRPr="00634F2E" w:rsidRDefault="003D7004" w:rsidP="003D7004">
            <w:pPr>
              <w:pStyle w:val="ListeParagraf"/>
              <w:numPr>
                <w:ilvl w:val="0"/>
                <w:numId w:val="77"/>
              </w:numPr>
              <w:rPr>
                <w:lang w:val="en-US"/>
              </w:rPr>
            </w:pPr>
            <w:r w:rsidRPr="00634F2E">
              <w:rPr>
                <w:lang w:val="en-US"/>
              </w:rPr>
              <w:t>Planning</w:t>
            </w:r>
          </w:p>
          <w:p w:rsidR="003D7004" w:rsidRPr="00634F2E" w:rsidRDefault="003D7004" w:rsidP="003D7004">
            <w:pPr>
              <w:pStyle w:val="ListeParagraf"/>
              <w:numPr>
                <w:ilvl w:val="0"/>
                <w:numId w:val="77"/>
              </w:numPr>
              <w:rPr>
                <w:lang w:val="en-US"/>
              </w:rPr>
            </w:pPr>
            <w:r w:rsidRPr="00634F2E">
              <w:rPr>
                <w:lang w:val="en-US"/>
              </w:rPr>
              <w:t>Sequencing ideas</w:t>
            </w:r>
          </w:p>
          <w:p w:rsidR="003D7004" w:rsidRPr="00634F2E" w:rsidRDefault="003D7004" w:rsidP="003D7004">
            <w:pPr>
              <w:pStyle w:val="ListeParagraf"/>
              <w:numPr>
                <w:ilvl w:val="0"/>
                <w:numId w:val="77"/>
              </w:numPr>
              <w:rPr>
                <w:lang w:val="en-US"/>
              </w:rPr>
            </w:pPr>
            <w:r w:rsidRPr="00634F2E">
              <w:rPr>
                <w:lang w:val="en-US"/>
              </w:rPr>
              <w:t>Copying modals</w:t>
            </w:r>
          </w:p>
          <w:p w:rsidR="003D7004" w:rsidRPr="00634F2E" w:rsidRDefault="003D7004" w:rsidP="003D7004">
            <w:pPr>
              <w:pStyle w:val="ListeParagraf"/>
              <w:numPr>
                <w:ilvl w:val="0"/>
                <w:numId w:val="77"/>
              </w:numPr>
              <w:rPr>
                <w:lang w:val="en-US"/>
              </w:rPr>
            </w:pPr>
            <w:r w:rsidRPr="00634F2E">
              <w:rPr>
                <w:lang w:val="en-US"/>
              </w:rPr>
              <w:t>Learning from teacher feedback</w:t>
            </w:r>
          </w:p>
          <w:p w:rsidR="003D7004" w:rsidRPr="00634F2E" w:rsidRDefault="003D7004" w:rsidP="003D7004">
            <w:pPr>
              <w:pStyle w:val="ListeParagraf"/>
              <w:numPr>
                <w:ilvl w:val="0"/>
                <w:numId w:val="77"/>
              </w:numPr>
              <w:rPr>
                <w:lang w:val="en-US"/>
              </w:rPr>
            </w:pPr>
            <w:r w:rsidRPr="00634F2E">
              <w:rPr>
                <w:lang w:val="en-US"/>
              </w:rPr>
              <w:t>Acting on teacher feedback</w:t>
            </w:r>
          </w:p>
          <w:p w:rsidR="003D7004" w:rsidRPr="00634F2E" w:rsidRDefault="003D7004" w:rsidP="003D7004">
            <w:pPr>
              <w:pStyle w:val="ListeParagraf"/>
              <w:numPr>
                <w:ilvl w:val="0"/>
                <w:numId w:val="77"/>
              </w:numPr>
              <w:rPr>
                <w:lang w:val="en-US"/>
              </w:rPr>
            </w:pPr>
            <w:r w:rsidRPr="00634F2E">
              <w:rPr>
                <w:lang w:val="en-US"/>
              </w:rPr>
              <w:t>Using bilingual dictionary</w:t>
            </w:r>
          </w:p>
          <w:p w:rsidR="003D7004" w:rsidRPr="00634F2E" w:rsidRDefault="003D7004" w:rsidP="009762FD">
            <w:pPr>
              <w:pStyle w:val="ListeParagraf"/>
              <w:ind w:left="360"/>
              <w:rPr>
                <w:lang w:val="en-US"/>
              </w:rPr>
            </w:pPr>
          </w:p>
        </w:tc>
        <w:tc>
          <w:tcPr>
            <w:tcW w:w="2551" w:type="dxa"/>
          </w:tcPr>
          <w:p w:rsidR="003D7004" w:rsidRPr="00634F2E" w:rsidRDefault="003D7004" w:rsidP="009762FD">
            <w:pPr>
              <w:jc w:val="center"/>
              <w:rPr>
                <w:i/>
                <w:lang w:val="en-US"/>
              </w:rPr>
            </w:pPr>
            <w:r w:rsidRPr="00634F2E">
              <w:rPr>
                <w:i/>
                <w:lang w:val="en-US"/>
              </w:rPr>
              <w:t>“Can write simple isolated phrases and sentences.”</w:t>
            </w:r>
          </w:p>
          <w:p w:rsidR="003D7004" w:rsidRPr="00634F2E" w:rsidRDefault="003D7004" w:rsidP="009762FD">
            <w:pPr>
              <w:jc w:val="center"/>
              <w:rPr>
                <w:i/>
                <w:lang w:val="en-US"/>
              </w:rPr>
            </w:pPr>
            <w:r w:rsidRPr="00634F2E">
              <w:rPr>
                <w:i/>
                <w:lang w:val="en-US"/>
              </w:rPr>
              <w:t xml:space="preserve"> CEFR</w:t>
            </w:r>
          </w:p>
          <w:p w:rsidR="003D7004" w:rsidRPr="00634F2E" w:rsidRDefault="003D7004" w:rsidP="009762FD">
            <w:pPr>
              <w:pStyle w:val="ListeParagraf"/>
              <w:ind w:left="360"/>
              <w:rPr>
                <w:i/>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tc>
        <w:tc>
          <w:tcPr>
            <w:tcW w:w="2628" w:type="dxa"/>
          </w:tcPr>
          <w:p w:rsidR="003D7004" w:rsidRPr="00634F2E" w:rsidRDefault="003D7004" w:rsidP="009762FD">
            <w:pPr>
              <w:pStyle w:val="ListeParagraf"/>
              <w:ind w:left="360"/>
              <w:jc w:val="center"/>
              <w:rPr>
                <w:i/>
                <w:lang w:val="en-US"/>
              </w:rPr>
            </w:pPr>
            <w:r w:rsidRPr="00634F2E">
              <w:rPr>
                <w:i/>
                <w:lang w:val="en-US"/>
              </w:rPr>
              <w:t>“Can write simple phrases and sentences about themselves and other people, where they live and what they do, likes and dislikes.”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r w:rsidRPr="00634F2E">
              <w:rPr>
                <w:i/>
                <w:lang w:val="en-US"/>
              </w:rPr>
              <w:t>“Can link words or groups of words with very basic connector like and, but, then.”</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764A86" w:rsidRDefault="003D7004" w:rsidP="00764A86">
            <w:pPr>
              <w:rPr>
                <w:i/>
                <w:lang w:val="en-US"/>
              </w:rPr>
            </w:pPr>
          </w:p>
        </w:tc>
      </w:tr>
      <w:tr w:rsidR="003D7004" w:rsidRPr="00634F2E" w:rsidTr="003D7004">
        <w:trPr>
          <w:trHeight w:val="559"/>
        </w:trPr>
        <w:tc>
          <w:tcPr>
            <w:tcW w:w="904" w:type="dxa"/>
          </w:tcPr>
          <w:p w:rsidR="003D7004" w:rsidRPr="00634F2E" w:rsidRDefault="003D7004" w:rsidP="009762FD">
            <w:pPr>
              <w:jc w:val="center"/>
              <w:rPr>
                <w:b/>
                <w:lang w:val="en-US"/>
              </w:rPr>
            </w:pPr>
            <w:r w:rsidRPr="00634F2E">
              <w:rPr>
                <w:b/>
                <w:lang w:val="en-US"/>
              </w:rPr>
              <w:t>Level</w:t>
            </w:r>
          </w:p>
        </w:tc>
        <w:tc>
          <w:tcPr>
            <w:tcW w:w="1756" w:type="dxa"/>
          </w:tcPr>
          <w:p w:rsidR="003D7004" w:rsidRPr="00634F2E" w:rsidRDefault="003D7004" w:rsidP="009762FD">
            <w:pPr>
              <w:jc w:val="center"/>
              <w:rPr>
                <w:b/>
                <w:lang w:val="en-US"/>
              </w:rPr>
            </w:pPr>
            <w:r w:rsidRPr="00634F2E">
              <w:rPr>
                <w:b/>
                <w:lang w:val="en-US"/>
              </w:rPr>
              <w:t>Syllabus Type</w:t>
            </w:r>
          </w:p>
        </w:tc>
        <w:tc>
          <w:tcPr>
            <w:tcW w:w="2044" w:type="dxa"/>
          </w:tcPr>
          <w:p w:rsidR="003D7004" w:rsidRPr="00634F2E" w:rsidRDefault="003D7004" w:rsidP="009762FD">
            <w:pPr>
              <w:jc w:val="center"/>
              <w:rPr>
                <w:b/>
                <w:lang w:val="en-US"/>
              </w:rPr>
            </w:pPr>
            <w:r w:rsidRPr="00634F2E">
              <w:rPr>
                <w:b/>
                <w:lang w:val="en-US"/>
              </w:rPr>
              <w:t>Objectives</w:t>
            </w:r>
          </w:p>
        </w:tc>
        <w:tc>
          <w:tcPr>
            <w:tcW w:w="220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628"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3D7004">
        <w:trPr>
          <w:trHeight w:val="985"/>
        </w:trPr>
        <w:tc>
          <w:tcPr>
            <w:tcW w:w="904" w:type="dxa"/>
          </w:tcPr>
          <w:p w:rsidR="003D7004" w:rsidRPr="00634F2E" w:rsidRDefault="003D7004" w:rsidP="009762FD">
            <w:pPr>
              <w:rPr>
                <w:b/>
                <w:lang w:val="en-US"/>
              </w:rPr>
            </w:pPr>
            <w:r w:rsidRPr="00634F2E">
              <w:rPr>
                <w:b/>
                <w:lang w:val="en-US"/>
              </w:rPr>
              <w:t>A2</w:t>
            </w: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tc>
        <w:tc>
          <w:tcPr>
            <w:tcW w:w="1756" w:type="dxa"/>
          </w:tcPr>
          <w:p w:rsidR="003D7004" w:rsidRPr="00634F2E" w:rsidRDefault="003D7004" w:rsidP="003D7004">
            <w:pPr>
              <w:pStyle w:val="ListeParagraf"/>
              <w:numPr>
                <w:ilvl w:val="0"/>
                <w:numId w:val="79"/>
              </w:numPr>
              <w:rPr>
                <w:lang w:val="en-US"/>
              </w:rPr>
            </w:pPr>
            <w:r w:rsidRPr="00634F2E">
              <w:rPr>
                <w:lang w:val="en-US"/>
              </w:rPr>
              <w:t>Lexico-grammatical</w:t>
            </w:r>
          </w:p>
        </w:tc>
        <w:tc>
          <w:tcPr>
            <w:tcW w:w="2044" w:type="dxa"/>
          </w:tcPr>
          <w:p w:rsidR="003D7004" w:rsidRPr="00634F2E" w:rsidRDefault="003D7004" w:rsidP="003D7004">
            <w:pPr>
              <w:pStyle w:val="ListeParagraf"/>
              <w:numPr>
                <w:ilvl w:val="0"/>
                <w:numId w:val="79"/>
              </w:numPr>
              <w:rPr>
                <w:lang w:val="en-US"/>
              </w:rPr>
            </w:pPr>
            <w:r w:rsidRPr="00634F2E">
              <w:rPr>
                <w:lang w:val="en-US"/>
              </w:rPr>
              <w:t>Developing habit of writing for language development purposes</w:t>
            </w:r>
          </w:p>
          <w:p w:rsidR="003D7004" w:rsidRPr="00634F2E" w:rsidRDefault="003D7004" w:rsidP="003D7004">
            <w:pPr>
              <w:pStyle w:val="ListeParagraf"/>
              <w:numPr>
                <w:ilvl w:val="0"/>
                <w:numId w:val="79"/>
              </w:numPr>
              <w:rPr>
                <w:lang w:val="en-US"/>
              </w:rPr>
            </w:pPr>
            <w:r w:rsidRPr="00634F2E">
              <w:rPr>
                <w:lang w:val="en-US"/>
              </w:rPr>
              <w:t>Identifying a sense of flow of ideas in a written text</w:t>
            </w:r>
          </w:p>
          <w:p w:rsidR="003D7004" w:rsidRPr="00634F2E" w:rsidRDefault="003D7004" w:rsidP="003D7004">
            <w:pPr>
              <w:pStyle w:val="ListeParagraf"/>
              <w:numPr>
                <w:ilvl w:val="0"/>
                <w:numId w:val="79"/>
              </w:numPr>
              <w:rPr>
                <w:lang w:val="en-US"/>
              </w:rPr>
            </w:pPr>
            <w:r w:rsidRPr="00634F2E">
              <w:rPr>
                <w:lang w:val="en-US"/>
              </w:rPr>
              <w:t>Consolidating grammar and vocabulary</w:t>
            </w:r>
          </w:p>
          <w:p w:rsidR="003D7004" w:rsidRPr="00634F2E" w:rsidRDefault="003D7004" w:rsidP="003D7004">
            <w:pPr>
              <w:pStyle w:val="ListeParagraf"/>
              <w:numPr>
                <w:ilvl w:val="0"/>
                <w:numId w:val="79"/>
              </w:numPr>
              <w:rPr>
                <w:lang w:val="en-US"/>
              </w:rPr>
            </w:pPr>
            <w:r w:rsidRPr="00634F2E">
              <w:rPr>
                <w:lang w:val="en-US"/>
              </w:rPr>
              <w:t>Developing written communication skills</w:t>
            </w:r>
          </w:p>
          <w:p w:rsidR="003D7004" w:rsidRPr="00634F2E" w:rsidRDefault="003D7004" w:rsidP="009762FD">
            <w:pPr>
              <w:pStyle w:val="ListeParagraf"/>
              <w:ind w:left="360"/>
              <w:rPr>
                <w:lang w:val="en-US"/>
              </w:rPr>
            </w:pPr>
          </w:p>
        </w:tc>
        <w:tc>
          <w:tcPr>
            <w:tcW w:w="2208" w:type="dxa"/>
          </w:tcPr>
          <w:p w:rsidR="003D7004" w:rsidRPr="00634F2E" w:rsidRDefault="003D7004" w:rsidP="003D7004">
            <w:pPr>
              <w:pStyle w:val="ListeParagraf"/>
              <w:numPr>
                <w:ilvl w:val="0"/>
                <w:numId w:val="77"/>
              </w:numPr>
              <w:rPr>
                <w:lang w:val="en-US"/>
              </w:rPr>
            </w:pPr>
            <w:r w:rsidRPr="00634F2E">
              <w:rPr>
                <w:lang w:val="en-US"/>
              </w:rPr>
              <w:t>Simple, short dialogues</w:t>
            </w:r>
          </w:p>
          <w:p w:rsidR="003D7004" w:rsidRPr="00634F2E" w:rsidRDefault="003D7004" w:rsidP="003D7004">
            <w:pPr>
              <w:pStyle w:val="ListeParagraf"/>
              <w:numPr>
                <w:ilvl w:val="0"/>
                <w:numId w:val="77"/>
              </w:numPr>
              <w:rPr>
                <w:lang w:val="en-US"/>
              </w:rPr>
            </w:pPr>
            <w:r w:rsidRPr="00634F2E">
              <w:rPr>
                <w:lang w:val="en-US"/>
              </w:rPr>
              <w:t>Short e-mails and letters</w:t>
            </w:r>
          </w:p>
          <w:p w:rsidR="003D7004" w:rsidRPr="00634F2E" w:rsidRDefault="003D7004" w:rsidP="003D7004">
            <w:pPr>
              <w:pStyle w:val="ListeParagraf"/>
              <w:numPr>
                <w:ilvl w:val="0"/>
                <w:numId w:val="77"/>
              </w:numPr>
              <w:rPr>
                <w:lang w:val="en-US"/>
              </w:rPr>
            </w:pPr>
            <w:r w:rsidRPr="00634F2E">
              <w:rPr>
                <w:lang w:val="en-US"/>
              </w:rPr>
              <w:t>Simple short descriptions, narratives by using elementary and pre-intermediate vocabulary and basic tenses</w:t>
            </w:r>
          </w:p>
          <w:p w:rsidR="003D7004" w:rsidRPr="00634F2E" w:rsidRDefault="003D7004" w:rsidP="003D7004">
            <w:pPr>
              <w:pStyle w:val="ListeParagraf"/>
              <w:numPr>
                <w:ilvl w:val="0"/>
                <w:numId w:val="77"/>
              </w:numPr>
              <w:rPr>
                <w:lang w:val="en-US"/>
              </w:rPr>
            </w:pPr>
            <w:r w:rsidRPr="00634F2E">
              <w:rPr>
                <w:lang w:val="en-US"/>
              </w:rPr>
              <w:t>Job application</w:t>
            </w:r>
          </w:p>
          <w:p w:rsidR="003D7004" w:rsidRPr="00634F2E" w:rsidRDefault="003D7004" w:rsidP="003D7004">
            <w:pPr>
              <w:pStyle w:val="ListeParagraf"/>
              <w:numPr>
                <w:ilvl w:val="0"/>
                <w:numId w:val="77"/>
              </w:numPr>
              <w:rPr>
                <w:lang w:val="en-US"/>
              </w:rPr>
            </w:pPr>
            <w:r w:rsidRPr="00634F2E">
              <w:rPr>
                <w:lang w:val="en-US"/>
              </w:rPr>
              <w:t>Blogs</w:t>
            </w:r>
          </w:p>
          <w:p w:rsidR="003D7004" w:rsidRPr="00634F2E" w:rsidRDefault="003D7004" w:rsidP="003D7004">
            <w:pPr>
              <w:pStyle w:val="ListeParagraf"/>
              <w:numPr>
                <w:ilvl w:val="0"/>
                <w:numId w:val="77"/>
              </w:numPr>
              <w:rPr>
                <w:lang w:val="en-US"/>
              </w:rPr>
            </w:pPr>
            <w:r w:rsidRPr="00634F2E">
              <w:rPr>
                <w:lang w:val="en-US"/>
              </w:rPr>
              <w:t>Simple short messages</w:t>
            </w:r>
          </w:p>
          <w:p w:rsidR="003D7004" w:rsidRPr="00634F2E" w:rsidRDefault="003D7004" w:rsidP="009762FD">
            <w:pPr>
              <w:pStyle w:val="ListeParagraf"/>
              <w:ind w:left="360"/>
              <w:rPr>
                <w:lang w:val="en-US"/>
              </w:rPr>
            </w:pPr>
          </w:p>
        </w:tc>
        <w:tc>
          <w:tcPr>
            <w:tcW w:w="2127" w:type="dxa"/>
          </w:tcPr>
          <w:p w:rsidR="003D7004" w:rsidRPr="00634F2E" w:rsidRDefault="003D7004" w:rsidP="003D7004">
            <w:pPr>
              <w:pStyle w:val="ListeParagraf"/>
              <w:numPr>
                <w:ilvl w:val="0"/>
                <w:numId w:val="77"/>
              </w:numPr>
              <w:rPr>
                <w:lang w:val="en-US"/>
              </w:rPr>
            </w:pPr>
            <w:r w:rsidRPr="00634F2E">
              <w:rPr>
                <w:lang w:val="en-US"/>
              </w:rPr>
              <w:t>Outlining</w:t>
            </w:r>
          </w:p>
          <w:p w:rsidR="003D7004" w:rsidRPr="00634F2E" w:rsidRDefault="003D7004" w:rsidP="003D7004">
            <w:pPr>
              <w:pStyle w:val="ListeParagraf"/>
              <w:numPr>
                <w:ilvl w:val="0"/>
                <w:numId w:val="77"/>
              </w:numPr>
              <w:rPr>
                <w:lang w:val="en-US"/>
              </w:rPr>
            </w:pPr>
            <w:r w:rsidRPr="00634F2E">
              <w:rPr>
                <w:lang w:val="en-US"/>
              </w:rPr>
              <w:t>Drafting</w:t>
            </w:r>
          </w:p>
          <w:p w:rsidR="003D7004" w:rsidRPr="00634F2E" w:rsidRDefault="003D7004" w:rsidP="003D7004">
            <w:pPr>
              <w:pStyle w:val="ListeParagraf"/>
              <w:numPr>
                <w:ilvl w:val="0"/>
                <w:numId w:val="77"/>
              </w:numPr>
              <w:rPr>
                <w:lang w:val="en-US"/>
              </w:rPr>
            </w:pPr>
            <w:r w:rsidRPr="00634F2E">
              <w:rPr>
                <w:lang w:val="en-US"/>
              </w:rPr>
              <w:t>Copying and adapting modals</w:t>
            </w:r>
          </w:p>
          <w:p w:rsidR="003D7004" w:rsidRPr="00634F2E" w:rsidRDefault="003D7004" w:rsidP="003D7004">
            <w:pPr>
              <w:pStyle w:val="ListeParagraf"/>
              <w:numPr>
                <w:ilvl w:val="0"/>
                <w:numId w:val="77"/>
              </w:numPr>
              <w:rPr>
                <w:lang w:val="en-US"/>
              </w:rPr>
            </w:pPr>
            <w:r w:rsidRPr="00634F2E">
              <w:rPr>
                <w:lang w:val="en-US"/>
              </w:rPr>
              <w:t>Using basic linkers</w:t>
            </w:r>
          </w:p>
          <w:p w:rsidR="003D7004" w:rsidRPr="00634F2E" w:rsidRDefault="003D7004" w:rsidP="003D7004">
            <w:pPr>
              <w:pStyle w:val="ListeParagraf"/>
              <w:numPr>
                <w:ilvl w:val="0"/>
                <w:numId w:val="77"/>
              </w:numPr>
              <w:rPr>
                <w:lang w:val="en-US"/>
              </w:rPr>
            </w:pPr>
            <w:r w:rsidRPr="00634F2E">
              <w:rPr>
                <w:lang w:val="en-US"/>
              </w:rPr>
              <w:t xml:space="preserve">Learning from teacher feedback and acting on feedback </w:t>
            </w:r>
          </w:p>
          <w:p w:rsidR="003D7004" w:rsidRPr="00634F2E" w:rsidRDefault="003D7004" w:rsidP="003D7004">
            <w:pPr>
              <w:pStyle w:val="ListeParagraf"/>
              <w:numPr>
                <w:ilvl w:val="0"/>
                <w:numId w:val="77"/>
              </w:numPr>
              <w:rPr>
                <w:lang w:val="en-US"/>
              </w:rPr>
            </w:pPr>
            <w:r w:rsidRPr="00634F2E">
              <w:rPr>
                <w:lang w:val="en-US"/>
              </w:rPr>
              <w:t>Using bilingual dictionary</w:t>
            </w:r>
          </w:p>
          <w:p w:rsidR="003D7004" w:rsidRPr="00634F2E" w:rsidRDefault="003D7004" w:rsidP="003D7004">
            <w:pPr>
              <w:pStyle w:val="ListeParagraf"/>
              <w:numPr>
                <w:ilvl w:val="0"/>
                <w:numId w:val="77"/>
              </w:numPr>
              <w:rPr>
                <w:lang w:val="en-US"/>
              </w:rPr>
            </w:pPr>
            <w:r w:rsidRPr="00634F2E">
              <w:rPr>
                <w:lang w:val="en-US"/>
              </w:rPr>
              <w:t>Sequencing ideas and details</w:t>
            </w: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Default="003D7004" w:rsidP="009762FD">
            <w:pPr>
              <w:rPr>
                <w:lang w:val="en-US"/>
              </w:rPr>
            </w:pPr>
          </w:p>
          <w:p w:rsidR="00764A86" w:rsidRPr="00634F2E" w:rsidRDefault="00764A86" w:rsidP="009762FD">
            <w:pPr>
              <w:rPr>
                <w:lang w:val="en-US"/>
              </w:rPr>
            </w:pPr>
          </w:p>
        </w:tc>
        <w:tc>
          <w:tcPr>
            <w:tcW w:w="2551" w:type="dxa"/>
          </w:tcPr>
          <w:p w:rsidR="003D7004" w:rsidRPr="00634F2E" w:rsidRDefault="003D7004" w:rsidP="009762FD">
            <w:pPr>
              <w:pStyle w:val="ListeParagraf"/>
              <w:ind w:left="360"/>
              <w:jc w:val="center"/>
              <w:rPr>
                <w:i/>
                <w:lang w:val="en-US"/>
              </w:rPr>
            </w:pPr>
            <w:r w:rsidRPr="00634F2E">
              <w:rPr>
                <w:i/>
                <w:lang w:val="en-US"/>
              </w:rPr>
              <w:t>“Can write a series of simple phrases and sentences about their family, living conditions, educational background.”</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write short simple descriptions of people, places and possessions.”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write a simple story.”</w:t>
            </w:r>
          </w:p>
          <w:p w:rsidR="003D7004" w:rsidRPr="00634F2E" w:rsidRDefault="003D7004" w:rsidP="009762FD">
            <w:pPr>
              <w:pStyle w:val="ListeParagraf"/>
              <w:ind w:left="360"/>
              <w:jc w:val="center"/>
              <w:rPr>
                <w:i/>
                <w:lang w:val="en-US"/>
              </w:rPr>
            </w:pPr>
            <w:r w:rsidRPr="00634F2E">
              <w:rPr>
                <w:i/>
                <w:lang w:val="en-US"/>
              </w:rPr>
              <w:t>CEFR</w:t>
            </w:r>
          </w:p>
        </w:tc>
        <w:tc>
          <w:tcPr>
            <w:tcW w:w="2628" w:type="dxa"/>
          </w:tcPr>
          <w:p w:rsidR="003D7004" w:rsidRPr="00634F2E" w:rsidRDefault="003D7004" w:rsidP="009762FD">
            <w:pPr>
              <w:pStyle w:val="ListeParagraf"/>
              <w:ind w:left="360"/>
              <w:jc w:val="center"/>
              <w:rPr>
                <w:i/>
                <w:lang w:val="en-US"/>
              </w:rPr>
            </w:pPr>
            <w:r w:rsidRPr="00634F2E">
              <w:rPr>
                <w:i/>
                <w:lang w:val="en-US"/>
              </w:rPr>
              <w:t>“Can write about everyday aspects of his/her environment, habits, routines in linked sentences”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write very short basic descriptions of events, past activities, and personal experiences.”</w:t>
            </w:r>
          </w:p>
          <w:p w:rsidR="003D7004" w:rsidRPr="00634F2E" w:rsidRDefault="003D7004" w:rsidP="009762FD">
            <w:pPr>
              <w:pStyle w:val="ListeParagraf"/>
              <w:ind w:left="360"/>
              <w:jc w:val="center"/>
              <w:rPr>
                <w:i/>
                <w:lang w:val="en-US"/>
              </w:rPr>
            </w:pPr>
            <w:r w:rsidRPr="00634F2E">
              <w:rPr>
                <w:i/>
                <w:lang w:val="en-US"/>
              </w:rPr>
              <w:t>CEFR</w:t>
            </w:r>
          </w:p>
        </w:tc>
      </w:tr>
    </w:tbl>
    <w:p w:rsidR="003D7004" w:rsidRPr="00634F2E" w:rsidRDefault="003D7004" w:rsidP="003D7004">
      <w:pPr>
        <w:rPr>
          <w:b/>
          <w:sz w:val="28"/>
          <w:szCs w:val="28"/>
          <w:lang w:val="en-US"/>
        </w:rPr>
      </w:pPr>
    </w:p>
    <w:tbl>
      <w:tblPr>
        <w:tblStyle w:val="TabloKlavuzu"/>
        <w:tblW w:w="5000" w:type="pct"/>
        <w:tblLook w:val="04A0" w:firstRow="1" w:lastRow="0" w:firstColumn="1" w:lastColumn="0" w:noHBand="0" w:noVBand="1"/>
      </w:tblPr>
      <w:tblGrid>
        <w:gridCol w:w="905"/>
        <w:gridCol w:w="1757"/>
        <w:gridCol w:w="2045"/>
        <w:gridCol w:w="2207"/>
        <w:gridCol w:w="2266"/>
        <w:gridCol w:w="2411"/>
        <w:gridCol w:w="2627"/>
      </w:tblGrid>
      <w:tr w:rsidR="003D7004" w:rsidRPr="00634F2E" w:rsidTr="00764A86">
        <w:trPr>
          <w:trHeight w:val="430"/>
        </w:trPr>
        <w:tc>
          <w:tcPr>
            <w:tcW w:w="318" w:type="pct"/>
          </w:tcPr>
          <w:p w:rsidR="003D7004" w:rsidRPr="00634F2E" w:rsidRDefault="003D7004" w:rsidP="009762FD">
            <w:pPr>
              <w:jc w:val="center"/>
              <w:rPr>
                <w:b/>
                <w:lang w:val="en-US"/>
              </w:rPr>
            </w:pPr>
            <w:r w:rsidRPr="00634F2E">
              <w:rPr>
                <w:b/>
                <w:lang w:val="en-US"/>
              </w:rPr>
              <w:t>Level</w:t>
            </w:r>
          </w:p>
        </w:tc>
        <w:tc>
          <w:tcPr>
            <w:tcW w:w="618" w:type="pct"/>
          </w:tcPr>
          <w:p w:rsidR="003D7004" w:rsidRPr="00634F2E" w:rsidRDefault="003D7004" w:rsidP="009762FD">
            <w:pPr>
              <w:jc w:val="center"/>
              <w:rPr>
                <w:b/>
                <w:lang w:val="en-US"/>
              </w:rPr>
            </w:pPr>
            <w:r w:rsidRPr="00634F2E">
              <w:rPr>
                <w:b/>
                <w:lang w:val="en-US"/>
              </w:rPr>
              <w:t>Syllabus Type</w:t>
            </w:r>
          </w:p>
        </w:tc>
        <w:tc>
          <w:tcPr>
            <w:tcW w:w="719" w:type="pct"/>
          </w:tcPr>
          <w:p w:rsidR="003D7004" w:rsidRPr="00634F2E" w:rsidRDefault="003D7004" w:rsidP="009762FD">
            <w:pPr>
              <w:jc w:val="center"/>
              <w:rPr>
                <w:b/>
                <w:lang w:val="en-US"/>
              </w:rPr>
            </w:pPr>
            <w:r w:rsidRPr="00634F2E">
              <w:rPr>
                <w:b/>
                <w:lang w:val="en-US"/>
              </w:rPr>
              <w:t>Objectives</w:t>
            </w:r>
          </w:p>
        </w:tc>
        <w:tc>
          <w:tcPr>
            <w:tcW w:w="776" w:type="pct"/>
          </w:tcPr>
          <w:p w:rsidR="003D7004" w:rsidRPr="00634F2E" w:rsidRDefault="003D7004" w:rsidP="009762FD">
            <w:pPr>
              <w:jc w:val="center"/>
              <w:rPr>
                <w:b/>
                <w:lang w:val="en-US"/>
              </w:rPr>
            </w:pPr>
            <w:r w:rsidRPr="00634F2E">
              <w:rPr>
                <w:b/>
                <w:lang w:val="en-US"/>
              </w:rPr>
              <w:t>Type of Outcome</w:t>
            </w:r>
          </w:p>
        </w:tc>
        <w:tc>
          <w:tcPr>
            <w:tcW w:w="797" w:type="pct"/>
          </w:tcPr>
          <w:p w:rsidR="003D7004" w:rsidRPr="00634F2E" w:rsidRDefault="003D7004" w:rsidP="009762FD">
            <w:pPr>
              <w:jc w:val="center"/>
              <w:rPr>
                <w:b/>
                <w:lang w:val="en-US"/>
              </w:rPr>
            </w:pPr>
            <w:r w:rsidRPr="00634F2E">
              <w:rPr>
                <w:b/>
                <w:lang w:val="en-US"/>
              </w:rPr>
              <w:t>Sub-skills</w:t>
            </w:r>
          </w:p>
        </w:tc>
        <w:tc>
          <w:tcPr>
            <w:tcW w:w="848" w:type="pct"/>
          </w:tcPr>
          <w:p w:rsidR="003D7004" w:rsidRPr="00634F2E" w:rsidRDefault="003D7004" w:rsidP="009762FD">
            <w:pPr>
              <w:jc w:val="center"/>
              <w:rPr>
                <w:b/>
                <w:lang w:val="en-US"/>
              </w:rPr>
            </w:pPr>
            <w:r w:rsidRPr="00634F2E">
              <w:rPr>
                <w:b/>
                <w:lang w:val="en-US"/>
              </w:rPr>
              <w:t>Mid-level Expectations</w:t>
            </w:r>
          </w:p>
        </w:tc>
        <w:tc>
          <w:tcPr>
            <w:tcW w:w="924" w:type="pct"/>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764A86">
        <w:trPr>
          <w:trHeight w:val="997"/>
        </w:trPr>
        <w:tc>
          <w:tcPr>
            <w:tcW w:w="318" w:type="pct"/>
          </w:tcPr>
          <w:p w:rsidR="003D7004" w:rsidRPr="00634F2E" w:rsidRDefault="003D7004" w:rsidP="009762FD">
            <w:pPr>
              <w:rPr>
                <w:b/>
                <w:lang w:val="en-US"/>
              </w:rPr>
            </w:pPr>
            <w:r w:rsidRPr="00634F2E">
              <w:rPr>
                <w:b/>
                <w:lang w:val="en-US"/>
              </w:rPr>
              <w:t>B1</w:t>
            </w:r>
          </w:p>
        </w:tc>
        <w:tc>
          <w:tcPr>
            <w:tcW w:w="618" w:type="pct"/>
          </w:tcPr>
          <w:p w:rsidR="003D7004" w:rsidRPr="00634F2E" w:rsidRDefault="003D7004" w:rsidP="003D7004">
            <w:pPr>
              <w:pStyle w:val="ListeParagraf"/>
              <w:numPr>
                <w:ilvl w:val="0"/>
                <w:numId w:val="79"/>
              </w:numPr>
              <w:rPr>
                <w:lang w:val="en-US"/>
              </w:rPr>
            </w:pPr>
            <w:r w:rsidRPr="00634F2E">
              <w:rPr>
                <w:lang w:val="en-US"/>
              </w:rPr>
              <w:t>Skills-based</w:t>
            </w:r>
          </w:p>
        </w:tc>
        <w:tc>
          <w:tcPr>
            <w:tcW w:w="719" w:type="pct"/>
          </w:tcPr>
          <w:p w:rsidR="003D7004" w:rsidRPr="00634F2E" w:rsidRDefault="003D7004" w:rsidP="003D7004">
            <w:pPr>
              <w:pStyle w:val="ListeParagraf"/>
              <w:numPr>
                <w:ilvl w:val="0"/>
                <w:numId w:val="77"/>
              </w:numPr>
              <w:rPr>
                <w:lang w:val="en-US"/>
              </w:rPr>
            </w:pPr>
            <w:r w:rsidRPr="00634F2E">
              <w:rPr>
                <w:lang w:val="en-US"/>
              </w:rPr>
              <w:t>Developing skills of writing in addition to consolidating language</w:t>
            </w:r>
          </w:p>
          <w:p w:rsidR="003D7004" w:rsidRPr="00634F2E" w:rsidRDefault="003D7004" w:rsidP="003D7004">
            <w:pPr>
              <w:pStyle w:val="ListeParagraf"/>
              <w:numPr>
                <w:ilvl w:val="0"/>
                <w:numId w:val="77"/>
              </w:numPr>
              <w:rPr>
                <w:lang w:val="en-US"/>
              </w:rPr>
            </w:pPr>
            <w:r w:rsidRPr="00634F2E">
              <w:rPr>
                <w:lang w:val="en-US"/>
              </w:rPr>
              <w:t>Further developing written communication skills</w:t>
            </w:r>
          </w:p>
          <w:p w:rsidR="003D7004" w:rsidRPr="00634F2E" w:rsidRDefault="003D7004" w:rsidP="003D7004">
            <w:pPr>
              <w:pStyle w:val="ListeParagraf"/>
              <w:numPr>
                <w:ilvl w:val="0"/>
                <w:numId w:val="77"/>
              </w:numPr>
              <w:rPr>
                <w:lang w:val="en-US"/>
              </w:rPr>
            </w:pPr>
            <w:r w:rsidRPr="00634F2E">
              <w:rPr>
                <w:lang w:val="en-US"/>
              </w:rPr>
              <w:t>Identifying text types, audience, style and register</w:t>
            </w:r>
          </w:p>
          <w:p w:rsidR="003D7004" w:rsidRPr="00634F2E" w:rsidRDefault="003D7004" w:rsidP="003D7004">
            <w:pPr>
              <w:pStyle w:val="ListeParagraf"/>
              <w:numPr>
                <w:ilvl w:val="0"/>
                <w:numId w:val="77"/>
              </w:numPr>
              <w:rPr>
                <w:lang w:val="en-US"/>
              </w:rPr>
            </w:pPr>
            <w:r w:rsidRPr="00634F2E">
              <w:rPr>
                <w:lang w:val="en-US"/>
              </w:rPr>
              <w:t>Developing top-down processing</w:t>
            </w:r>
          </w:p>
          <w:p w:rsidR="003D7004" w:rsidRPr="00634F2E" w:rsidRDefault="003D7004" w:rsidP="003D7004">
            <w:pPr>
              <w:pStyle w:val="ListeParagraf"/>
              <w:numPr>
                <w:ilvl w:val="0"/>
                <w:numId w:val="77"/>
              </w:numPr>
              <w:rPr>
                <w:lang w:val="en-US"/>
              </w:rPr>
            </w:pPr>
            <w:r w:rsidRPr="00634F2E">
              <w:rPr>
                <w:lang w:val="en-US"/>
              </w:rPr>
              <w:t>Developing strategies in terms of planning organization</w:t>
            </w:r>
          </w:p>
          <w:p w:rsidR="003D7004" w:rsidRPr="00634F2E" w:rsidRDefault="003D7004" w:rsidP="003D7004">
            <w:pPr>
              <w:pStyle w:val="ListeParagraf"/>
              <w:numPr>
                <w:ilvl w:val="0"/>
                <w:numId w:val="77"/>
              </w:numPr>
              <w:rPr>
                <w:lang w:val="en-US"/>
              </w:rPr>
            </w:pPr>
            <w:r w:rsidRPr="00634F2E">
              <w:rPr>
                <w:lang w:val="en-US"/>
              </w:rPr>
              <w:t>Raising awareness of essay structure</w:t>
            </w:r>
          </w:p>
          <w:p w:rsidR="003D7004" w:rsidRPr="00634F2E" w:rsidRDefault="003D7004" w:rsidP="009762FD">
            <w:pPr>
              <w:pStyle w:val="ListeParagraf"/>
              <w:ind w:left="360"/>
              <w:rPr>
                <w:lang w:val="en-US"/>
              </w:rPr>
            </w:pPr>
          </w:p>
          <w:p w:rsidR="003D7004" w:rsidRPr="00634F2E" w:rsidRDefault="003D7004" w:rsidP="009762FD">
            <w:pPr>
              <w:rPr>
                <w:lang w:val="en-US"/>
              </w:rPr>
            </w:pPr>
          </w:p>
        </w:tc>
        <w:tc>
          <w:tcPr>
            <w:tcW w:w="776" w:type="pct"/>
          </w:tcPr>
          <w:p w:rsidR="003D7004" w:rsidRPr="00634F2E" w:rsidRDefault="003D7004" w:rsidP="003D7004">
            <w:pPr>
              <w:pStyle w:val="ListeParagraf"/>
              <w:numPr>
                <w:ilvl w:val="0"/>
                <w:numId w:val="77"/>
              </w:numPr>
              <w:rPr>
                <w:lang w:val="en-US"/>
              </w:rPr>
            </w:pPr>
            <w:r w:rsidRPr="00634F2E">
              <w:rPr>
                <w:lang w:val="en-US"/>
              </w:rPr>
              <w:t>Medium-length more complex paragraphs, descriptions, narratives</w:t>
            </w:r>
          </w:p>
          <w:p w:rsidR="003D7004" w:rsidRPr="00634F2E" w:rsidRDefault="003D7004" w:rsidP="003D7004">
            <w:pPr>
              <w:pStyle w:val="ListeParagraf"/>
              <w:numPr>
                <w:ilvl w:val="0"/>
                <w:numId w:val="77"/>
              </w:numPr>
              <w:rPr>
                <w:lang w:val="en-US"/>
              </w:rPr>
            </w:pPr>
            <w:r w:rsidRPr="00634F2E">
              <w:rPr>
                <w:lang w:val="en-US"/>
              </w:rPr>
              <w:t>E-mails, messages</w:t>
            </w:r>
          </w:p>
          <w:p w:rsidR="003D7004" w:rsidRPr="00634F2E" w:rsidRDefault="003D7004" w:rsidP="003D7004">
            <w:pPr>
              <w:pStyle w:val="ListeParagraf"/>
              <w:numPr>
                <w:ilvl w:val="0"/>
                <w:numId w:val="77"/>
              </w:numPr>
              <w:rPr>
                <w:lang w:val="en-US"/>
              </w:rPr>
            </w:pPr>
            <w:r w:rsidRPr="00634F2E">
              <w:rPr>
                <w:lang w:val="en-US"/>
              </w:rPr>
              <w:t>Advice letters</w:t>
            </w:r>
          </w:p>
          <w:p w:rsidR="003D7004" w:rsidRPr="00634F2E" w:rsidRDefault="003D7004" w:rsidP="003D7004">
            <w:pPr>
              <w:pStyle w:val="ListeParagraf"/>
              <w:numPr>
                <w:ilvl w:val="0"/>
                <w:numId w:val="77"/>
              </w:numPr>
              <w:rPr>
                <w:lang w:val="en-US"/>
              </w:rPr>
            </w:pPr>
            <w:r w:rsidRPr="00634F2E">
              <w:rPr>
                <w:lang w:val="en-US"/>
              </w:rPr>
              <w:t>Book and film review</w:t>
            </w:r>
          </w:p>
          <w:p w:rsidR="003D7004" w:rsidRPr="00634F2E" w:rsidRDefault="003D7004" w:rsidP="003D7004">
            <w:pPr>
              <w:pStyle w:val="ListeParagraf"/>
              <w:numPr>
                <w:ilvl w:val="0"/>
                <w:numId w:val="77"/>
              </w:numPr>
              <w:rPr>
                <w:lang w:val="en-US"/>
              </w:rPr>
            </w:pPr>
            <w:r w:rsidRPr="00634F2E">
              <w:rPr>
                <w:lang w:val="en-US"/>
              </w:rPr>
              <w:t>Web post</w:t>
            </w:r>
          </w:p>
          <w:p w:rsidR="003D7004" w:rsidRPr="00634F2E" w:rsidRDefault="003D7004" w:rsidP="003D7004">
            <w:pPr>
              <w:pStyle w:val="ListeParagraf"/>
              <w:numPr>
                <w:ilvl w:val="0"/>
                <w:numId w:val="77"/>
              </w:numPr>
              <w:rPr>
                <w:lang w:val="en-US"/>
              </w:rPr>
            </w:pPr>
            <w:r w:rsidRPr="00634F2E">
              <w:rPr>
                <w:lang w:val="en-US"/>
              </w:rPr>
              <w:t>Opinion paragraphs</w:t>
            </w:r>
          </w:p>
          <w:p w:rsidR="003D7004" w:rsidRPr="00634F2E" w:rsidRDefault="003D7004" w:rsidP="003D7004">
            <w:pPr>
              <w:pStyle w:val="ListeParagraf"/>
              <w:numPr>
                <w:ilvl w:val="0"/>
                <w:numId w:val="77"/>
              </w:numPr>
              <w:rPr>
                <w:lang w:val="en-US"/>
              </w:rPr>
            </w:pPr>
            <w:r w:rsidRPr="00634F2E">
              <w:rPr>
                <w:lang w:val="en-US"/>
              </w:rPr>
              <w:t>Advantage-disadvantage paragraphs</w:t>
            </w:r>
          </w:p>
          <w:p w:rsidR="003D7004" w:rsidRPr="00634F2E" w:rsidRDefault="003D7004" w:rsidP="003D7004">
            <w:pPr>
              <w:pStyle w:val="ListeParagraf"/>
              <w:numPr>
                <w:ilvl w:val="0"/>
                <w:numId w:val="77"/>
              </w:numPr>
              <w:rPr>
                <w:lang w:val="en-US"/>
              </w:rPr>
            </w:pPr>
            <w:r w:rsidRPr="00634F2E">
              <w:rPr>
                <w:lang w:val="en-US"/>
              </w:rPr>
              <w:t>Compare-contrast paragraphs</w:t>
            </w:r>
          </w:p>
        </w:tc>
        <w:tc>
          <w:tcPr>
            <w:tcW w:w="797" w:type="pct"/>
          </w:tcPr>
          <w:p w:rsidR="003D7004" w:rsidRPr="00634F2E" w:rsidRDefault="003D7004" w:rsidP="007E0CC9">
            <w:pPr>
              <w:pStyle w:val="ListeParagraf"/>
              <w:numPr>
                <w:ilvl w:val="0"/>
                <w:numId w:val="83"/>
              </w:numPr>
              <w:rPr>
                <w:lang w:val="en-US"/>
              </w:rPr>
            </w:pPr>
            <w:r w:rsidRPr="00634F2E">
              <w:rPr>
                <w:lang w:val="en-US"/>
              </w:rPr>
              <w:t>Analyzing and adapting modals</w:t>
            </w:r>
          </w:p>
          <w:p w:rsidR="003D7004" w:rsidRPr="00634F2E" w:rsidRDefault="003D7004" w:rsidP="007E0CC9">
            <w:pPr>
              <w:pStyle w:val="ListeParagraf"/>
              <w:numPr>
                <w:ilvl w:val="0"/>
                <w:numId w:val="83"/>
              </w:numPr>
              <w:rPr>
                <w:lang w:val="en-US"/>
              </w:rPr>
            </w:pPr>
            <w:r w:rsidRPr="00634F2E">
              <w:rPr>
                <w:lang w:val="en-US"/>
              </w:rPr>
              <w:t>Identifying topic sentence, supporting details and conclusion sentence</w:t>
            </w:r>
          </w:p>
          <w:p w:rsidR="003D7004" w:rsidRPr="00634F2E" w:rsidRDefault="003D7004" w:rsidP="007E0CC9">
            <w:pPr>
              <w:pStyle w:val="ListeParagraf"/>
              <w:numPr>
                <w:ilvl w:val="0"/>
                <w:numId w:val="83"/>
              </w:numPr>
              <w:rPr>
                <w:lang w:val="en-US"/>
              </w:rPr>
            </w:pPr>
            <w:r w:rsidRPr="00634F2E">
              <w:rPr>
                <w:lang w:val="en-US"/>
              </w:rPr>
              <w:t>Brainstorming, planning, outlining, and organizing ideas</w:t>
            </w:r>
          </w:p>
          <w:p w:rsidR="003D7004" w:rsidRPr="00634F2E" w:rsidRDefault="003D7004" w:rsidP="003D7004">
            <w:pPr>
              <w:pStyle w:val="ListeParagraf"/>
              <w:numPr>
                <w:ilvl w:val="0"/>
                <w:numId w:val="77"/>
              </w:numPr>
              <w:rPr>
                <w:lang w:val="en-US"/>
              </w:rPr>
            </w:pPr>
            <w:r w:rsidRPr="00634F2E">
              <w:rPr>
                <w:lang w:val="en-US"/>
              </w:rPr>
              <w:t>Implementing organizational features in a written outcome</w:t>
            </w:r>
          </w:p>
          <w:p w:rsidR="003D7004" w:rsidRPr="00634F2E" w:rsidRDefault="003D7004" w:rsidP="003D7004">
            <w:pPr>
              <w:pStyle w:val="ListeParagraf"/>
              <w:numPr>
                <w:ilvl w:val="0"/>
                <w:numId w:val="77"/>
              </w:numPr>
              <w:rPr>
                <w:lang w:val="en-US"/>
              </w:rPr>
            </w:pPr>
            <w:r w:rsidRPr="00634F2E">
              <w:rPr>
                <w:lang w:val="en-US"/>
              </w:rPr>
              <w:t>Differentiating between facts and opinions</w:t>
            </w:r>
          </w:p>
          <w:p w:rsidR="003D7004" w:rsidRPr="00634F2E" w:rsidRDefault="003D7004" w:rsidP="003D7004">
            <w:pPr>
              <w:pStyle w:val="ListeParagraf"/>
              <w:numPr>
                <w:ilvl w:val="0"/>
                <w:numId w:val="77"/>
              </w:numPr>
              <w:rPr>
                <w:lang w:val="en-US"/>
              </w:rPr>
            </w:pPr>
            <w:r w:rsidRPr="00634F2E">
              <w:rPr>
                <w:lang w:val="en-US"/>
              </w:rPr>
              <w:t>Using appropriate grammar and vocabulary points according to purpose and audience</w:t>
            </w:r>
          </w:p>
          <w:p w:rsidR="003D7004" w:rsidRPr="00634F2E" w:rsidRDefault="003D7004" w:rsidP="003D7004">
            <w:pPr>
              <w:pStyle w:val="ListeParagraf"/>
              <w:numPr>
                <w:ilvl w:val="0"/>
                <w:numId w:val="77"/>
              </w:numPr>
              <w:rPr>
                <w:lang w:val="en-US"/>
              </w:rPr>
            </w:pPr>
            <w:r w:rsidRPr="00634F2E">
              <w:rPr>
                <w:lang w:val="en-US"/>
              </w:rPr>
              <w:t>Editing according to the feedback</w:t>
            </w:r>
          </w:p>
          <w:p w:rsidR="003D7004" w:rsidRPr="00764A86" w:rsidRDefault="003D7004" w:rsidP="00764A86">
            <w:pPr>
              <w:pStyle w:val="ListeParagraf"/>
              <w:numPr>
                <w:ilvl w:val="0"/>
                <w:numId w:val="77"/>
              </w:numPr>
              <w:rPr>
                <w:lang w:val="en-US"/>
              </w:rPr>
            </w:pPr>
            <w:r w:rsidRPr="00634F2E">
              <w:rPr>
                <w:lang w:val="en-US"/>
              </w:rPr>
              <w:t>Using mono-lingual dictionary</w:t>
            </w:r>
          </w:p>
        </w:tc>
        <w:tc>
          <w:tcPr>
            <w:tcW w:w="848" w:type="pct"/>
          </w:tcPr>
          <w:p w:rsidR="003D7004" w:rsidRPr="00634F2E" w:rsidRDefault="003D7004" w:rsidP="009762FD">
            <w:pPr>
              <w:pStyle w:val="ListeParagraf"/>
              <w:ind w:left="360"/>
              <w:jc w:val="center"/>
              <w:rPr>
                <w:i/>
                <w:lang w:val="en-US"/>
              </w:rPr>
            </w:pPr>
            <w:r w:rsidRPr="00634F2E">
              <w:rPr>
                <w:i/>
                <w:lang w:val="en-US"/>
              </w:rPr>
              <w:t>“Can write straightforward connected texts on a range of familiar subjects.”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write about experiences, feelings and reactions in simple connected texts.”</w:t>
            </w:r>
          </w:p>
          <w:p w:rsidR="003D7004" w:rsidRPr="00634F2E" w:rsidRDefault="003D7004" w:rsidP="009762FD">
            <w:pPr>
              <w:pStyle w:val="ListeParagraf"/>
              <w:ind w:left="360"/>
              <w:jc w:val="center"/>
              <w:rPr>
                <w:i/>
                <w:lang w:val="en-US"/>
              </w:rPr>
            </w:pPr>
            <w:r w:rsidRPr="00634F2E">
              <w:rPr>
                <w:i/>
                <w:lang w:val="en-US"/>
              </w:rPr>
              <w:t>CEFR</w:t>
            </w:r>
          </w:p>
        </w:tc>
        <w:tc>
          <w:tcPr>
            <w:tcW w:w="924" w:type="pct"/>
          </w:tcPr>
          <w:p w:rsidR="003D7004" w:rsidRPr="00634F2E" w:rsidRDefault="003D7004" w:rsidP="009762FD">
            <w:pPr>
              <w:pStyle w:val="ListeParagraf"/>
              <w:ind w:left="360"/>
              <w:jc w:val="center"/>
              <w:rPr>
                <w:i/>
                <w:lang w:val="en-US"/>
              </w:rPr>
            </w:pPr>
            <w:r w:rsidRPr="00634F2E">
              <w:rPr>
                <w:i/>
                <w:lang w:val="en-US"/>
              </w:rPr>
              <w:t>“Can write straightforward detailed descriptions on a range of familiar subjects.”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narrate a story and write a description of an event-real or imagined.”</w:t>
            </w:r>
          </w:p>
          <w:p w:rsidR="003D7004" w:rsidRPr="00634F2E" w:rsidRDefault="003D7004" w:rsidP="009762FD">
            <w:pPr>
              <w:pStyle w:val="ListeParagraf"/>
              <w:ind w:left="360"/>
              <w:jc w:val="center"/>
              <w:rPr>
                <w:i/>
                <w:lang w:val="en-US"/>
              </w:rPr>
            </w:pPr>
            <w:r w:rsidRPr="00634F2E">
              <w:rPr>
                <w:i/>
                <w:lang w:val="en-US"/>
              </w:rPr>
              <w:t>CEFR</w:t>
            </w:r>
          </w:p>
        </w:tc>
      </w:tr>
    </w:tbl>
    <w:p w:rsidR="00AE3897" w:rsidRPr="00634F2E" w:rsidRDefault="00AE3897" w:rsidP="00B45F77">
      <w:pPr>
        <w:spacing w:after="0" w:line="240" w:lineRule="auto"/>
        <w:rPr>
          <w:lang w:val="en-US"/>
        </w:rPr>
      </w:pPr>
    </w:p>
    <w:tbl>
      <w:tblPr>
        <w:tblStyle w:val="TabloKlavuzu"/>
        <w:tblW w:w="0" w:type="auto"/>
        <w:tblLook w:val="04A0" w:firstRow="1" w:lastRow="0" w:firstColumn="1" w:lastColumn="0" w:noHBand="0" w:noVBand="1"/>
      </w:tblPr>
      <w:tblGrid>
        <w:gridCol w:w="904"/>
        <w:gridCol w:w="1756"/>
        <w:gridCol w:w="2044"/>
        <w:gridCol w:w="2208"/>
        <w:gridCol w:w="2127"/>
        <w:gridCol w:w="2551"/>
        <w:gridCol w:w="2628"/>
      </w:tblGrid>
      <w:tr w:rsidR="003D7004" w:rsidRPr="00634F2E" w:rsidTr="009762FD">
        <w:trPr>
          <w:trHeight w:val="410"/>
        </w:trPr>
        <w:tc>
          <w:tcPr>
            <w:tcW w:w="904" w:type="dxa"/>
          </w:tcPr>
          <w:p w:rsidR="003D7004" w:rsidRPr="00634F2E" w:rsidRDefault="003D7004" w:rsidP="009762FD">
            <w:pPr>
              <w:jc w:val="center"/>
              <w:rPr>
                <w:b/>
                <w:lang w:val="en-US"/>
              </w:rPr>
            </w:pPr>
            <w:r w:rsidRPr="00634F2E">
              <w:rPr>
                <w:b/>
                <w:lang w:val="en-US"/>
              </w:rPr>
              <w:t>Level</w:t>
            </w:r>
          </w:p>
        </w:tc>
        <w:tc>
          <w:tcPr>
            <w:tcW w:w="1756" w:type="dxa"/>
          </w:tcPr>
          <w:p w:rsidR="003D7004" w:rsidRPr="00634F2E" w:rsidRDefault="003D7004" w:rsidP="009762FD">
            <w:pPr>
              <w:jc w:val="center"/>
              <w:rPr>
                <w:b/>
                <w:lang w:val="en-US"/>
              </w:rPr>
            </w:pPr>
            <w:r w:rsidRPr="00634F2E">
              <w:rPr>
                <w:b/>
                <w:lang w:val="en-US"/>
              </w:rPr>
              <w:t>Syllabus Type</w:t>
            </w:r>
          </w:p>
        </w:tc>
        <w:tc>
          <w:tcPr>
            <w:tcW w:w="2044" w:type="dxa"/>
          </w:tcPr>
          <w:p w:rsidR="003D7004" w:rsidRPr="00634F2E" w:rsidRDefault="003D7004" w:rsidP="009762FD">
            <w:pPr>
              <w:jc w:val="center"/>
              <w:rPr>
                <w:b/>
                <w:lang w:val="en-US"/>
              </w:rPr>
            </w:pPr>
            <w:r w:rsidRPr="00634F2E">
              <w:rPr>
                <w:b/>
                <w:lang w:val="en-US"/>
              </w:rPr>
              <w:t>Objectives</w:t>
            </w:r>
          </w:p>
        </w:tc>
        <w:tc>
          <w:tcPr>
            <w:tcW w:w="220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628"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9762FD">
        <w:trPr>
          <w:trHeight w:val="410"/>
        </w:trPr>
        <w:tc>
          <w:tcPr>
            <w:tcW w:w="904" w:type="dxa"/>
          </w:tcPr>
          <w:p w:rsidR="003D7004" w:rsidRPr="00634F2E" w:rsidRDefault="003D7004" w:rsidP="009762FD">
            <w:pPr>
              <w:rPr>
                <w:b/>
                <w:lang w:val="en-US"/>
              </w:rPr>
            </w:pPr>
            <w:r w:rsidRPr="00634F2E">
              <w:rPr>
                <w:b/>
                <w:lang w:val="en-US"/>
              </w:rPr>
              <w:t>B2</w:t>
            </w:r>
          </w:p>
        </w:tc>
        <w:tc>
          <w:tcPr>
            <w:tcW w:w="1756" w:type="dxa"/>
          </w:tcPr>
          <w:p w:rsidR="003D7004" w:rsidRPr="00634F2E" w:rsidRDefault="003D7004" w:rsidP="009762FD">
            <w:pPr>
              <w:jc w:val="center"/>
              <w:rPr>
                <w:lang w:val="en-US"/>
              </w:rPr>
            </w:pPr>
            <w:r w:rsidRPr="00634F2E">
              <w:rPr>
                <w:lang w:val="en-US"/>
              </w:rPr>
              <w:t>• Skills-based</w:t>
            </w:r>
          </w:p>
          <w:p w:rsidR="003D7004" w:rsidRPr="00634F2E" w:rsidRDefault="003D7004" w:rsidP="009762FD">
            <w:pPr>
              <w:jc w:val="center"/>
              <w:rPr>
                <w:lang w:val="en-US"/>
              </w:rPr>
            </w:pPr>
          </w:p>
          <w:p w:rsidR="003D7004" w:rsidRPr="00634F2E" w:rsidRDefault="003D7004" w:rsidP="009762FD">
            <w:pPr>
              <w:jc w:val="center"/>
              <w:rPr>
                <w:lang w:val="en-US"/>
              </w:rPr>
            </w:pPr>
          </w:p>
        </w:tc>
        <w:tc>
          <w:tcPr>
            <w:tcW w:w="2044" w:type="dxa"/>
          </w:tcPr>
          <w:p w:rsidR="003D7004" w:rsidRPr="00634F2E" w:rsidRDefault="003D7004" w:rsidP="007E0CC9">
            <w:pPr>
              <w:pStyle w:val="ListeParagraf"/>
              <w:numPr>
                <w:ilvl w:val="0"/>
                <w:numId w:val="84"/>
              </w:numPr>
              <w:rPr>
                <w:b/>
                <w:lang w:val="en-US"/>
              </w:rPr>
            </w:pPr>
            <w:r w:rsidRPr="00634F2E">
              <w:rPr>
                <w:lang w:val="en-US"/>
              </w:rPr>
              <w:t>Developing fluency in writing</w:t>
            </w:r>
          </w:p>
          <w:p w:rsidR="003D7004" w:rsidRPr="00634F2E" w:rsidRDefault="003D7004" w:rsidP="007E0CC9">
            <w:pPr>
              <w:pStyle w:val="ListeParagraf"/>
              <w:numPr>
                <w:ilvl w:val="0"/>
                <w:numId w:val="84"/>
              </w:numPr>
              <w:rPr>
                <w:b/>
                <w:lang w:val="en-US"/>
              </w:rPr>
            </w:pPr>
            <w:r w:rsidRPr="00634F2E">
              <w:rPr>
                <w:lang w:val="en-US"/>
              </w:rPr>
              <w:t>Further developing top-down processing</w:t>
            </w:r>
          </w:p>
          <w:p w:rsidR="003D7004" w:rsidRPr="00634F2E" w:rsidRDefault="003D7004" w:rsidP="007E0CC9">
            <w:pPr>
              <w:pStyle w:val="ListeParagraf"/>
              <w:numPr>
                <w:ilvl w:val="0"/>
                <w:numId w:val="84"/>
              </w:numPr>
              <w:rPr>
                <w:b/>
                <w:lang w:val="en-US"/>
              </w:rPr>
            </w:pPr>
            <w:r w:rsidRPr="00634F2E">
              <w:rPr>
                <w:lang w:val="en-US"/>
              </w:rPr>
              <w:t>Producing thesis statements and topic sentences</w:t>
            </w:r>
          </w:p>
          <w:p w:rsidR="003D7004" w:rsidRPr="00634F2E" w:rsidRDefault="003D7004" w:rsidP="007E0CC9">
            <w:pPr>
              <w:pStyle w:val="ListeParagraf"/>
              <w:numPr>
                <w:ilvl w:val="0"/>
                <w:numId w:val="84"/>
              </w:numPr>
              <w:rPr>
                <w:b/>
                <w:lang w:val="en-US"/>
              </w:rPr>
            </w:pPr>
            <w:r w:rsidRPr="00634F2E">
              <w:rPr>
                <w:lang w:val="en-US"/>
              </w:rPr>
              <w:t>Being aware of different types of essays and acting accordingly</w:t>
            </w:r>
          </w:p>
          <w:p w:rsidR="003D7004" w:rsidRPr="00634F2E" w:rsidRDefault="003D7004" w:rsidP="007E0CC9">
            <w:pPr>
              <w:pStyle w:val="ListeParagraf"/>
              <w:numPr>
                <w:ilvl w:val="0"/>
                <w:numId w:val="84"/>
              </w:numPr>
              <w:rPr>
                <w:b/>
                <w:lang w:val="en-US"/>
              </w:rPr>
            </w:pPr>
            <w:r w:rsidRPr="00634F2E">
              <w:rPr>
                <w:lang w:val="en-US"/>
              </w:rPr>
              <w:t>Consolidating grammar and vocabulary</w:t>
            </w: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tc>
        <w:tc>
          <w:tcPr>
            <w:tcW w:w="2208" w:type="dxa"/>
          </w:tcPr>
          <w:p w:rsidR="003D7004" w:rsidRPr="00634F2E" w:rsidRDefault="003D7004" w:rsidP="007E0CC9">
            <w:pPr>
              <w:pStyle w:val="ListeParagraf"/>
              <w:numPr>
                <w:ilvl w:val="0"/>
                <w:numId w:val="84"/>
              </w:numPr>
              <w:rPr>
                <w:b/>
                <w:lang w:val="en-US"/>
              </w:rPr>
            </w:pPr>
            <w:r w:rsidRPr="00634F2E">
              <w:rPr>
                <w:lang w:val="en-US"/>
              </w:rPr>
              <w:t>Longer and more complex descriptions, narratives, messages, letters</w:t>
            </w:r>
          </w:p>
          <w:p w:rsidR="003D7004" w:rsidRPr="00634F2E" w:rsidRDefault="003D7004" w:rsidP="007E0CC9">
            <w:pPr>
              <w:pStyle w:val="ListeParagraf"/>
              <w:numPr>
                <w:ilvl w:val="0"/>
                <w:numId w:val="84"/>
              </w:numPr>
              <w:rPr>
                <w:b/>
                <w:lang w:val="en-US"/>
              </w:rPr>
            </w:pPr>
            <w:r w:rsidRPr="00634F2E">
              <w:rPr>
                <w:lang w:val="en-US"/>
              </w:rPr>
              <w:t>Informative and argumentative essays</w:t>
            </w:r>
          </w:p>
          <w:p w:rsidR="003D7004" w:rsidRPr="00634F2E" w:rsidRDefault="003D7004" w:rsidP="007E0CC9">
            <w:pPr>
              <w:pStyle w:val="ListeParagraf"/>
              <w:numPr>
                <w:ilvl w:val="0"/>
                <w:numId w:val="84"/>
              </w:numPr>
              <w:rPr>
                <w:b/>
                <w:lang w:val="en-US"/>
              </w:rPr>
            </w:pPr>
            <w:r w:rsidRPr="00634F2E">
              <w:rPr>
                <w:lang w:val="en-US"/>
              </w:rPr>
              <w:t>Advantage-disadvantage, compare-contrast, cause-effect, problem solution essays</w:t>
            </w:r>
          </w:p>
          <w:p w:rsidR="003D7004" w:rsidRPr="00634F2E" w:rsidRDefault="003D7004" w:rsidP="009762FD">
            <w:pPr>
              <w:pStyle w:val="ListeParagraf"/>
              <w:ind w:left="360"/>
              <w:rPr>
                <w:b/>
                <w:lang w:val="en-US"/>
              </w:rPr>
            </w:pPr>
          </w:p>
        </w:tc>
        <w:tc>
          <w:tcPr>
            <w:tcW w:w="2127" w:type="dxa"/>
          </w:tcPr>
          <w:p w:rsidR="003D7004" w:rsidRPr="00634F2E" w:rsidRDefault="003D7004" w:rsidP="007E0CC9">
            <w:pPr>
              <w:pStyle w:val="ListeParagraf"/>
              <w:numPr>
                <w:ilvl w:val="0"/>
                <w:numId w:val="84"/>
              </w:numPr>
              <w:rPr>
                <w:b/>
                <w:lang w:val="en-US"/>
              </w:rPr>
            </w:pPr>
            <w:r w:rsidRPr="00634F2E">
              <w:rPr>
                <w:lang w:val="en-US"/>
              </w:rPr>
              <w:t xml:space="preserve">Analyzing and adapting different modals </w:t>
            </w:r>
          </w:p>
          <w:p w:rsidR="003D7004" w:rsidRPr="00634F2E" w:rsidRDefault="003D7004" w:rsidP="007E0CC9">
            <w:pPr>
              <w:pStyle w:val="ListeParagraf"/>
              <w:numPr>
                <w:ilvl w:val="0"/>
                <w:numId w:val="84"/>
              </w:numPr>
              <w:rPr>
                <w:b/>
                <w:lang w:val="en-US"/>
              </w:rPr>
            </w:pPr>
            <w:r w:rsidRPr="00634F2E">
              <w:rPr>
                <w:lang w:val="en-US"/>
              </w:rPr>
              <w:t>Using lexical and grammatical cohesion</w:t>
            </w:r>
          </w:p>
          <w:p w:rsidR="003D7004" w:rsidRPr="00634F2E" w:rsidRDefault="003D7004" w:rsidP="007E0CC9">
            <w:pPr>
              <w:pStyle w:val="ListeParagraf"/>
              <w:numPr>
                <w:ilvl w:val="0"/>
                <w:numId w:val="84"/>
              </w:numPr>
              <w:rPr>
                <w:b/>
                <w:lang w:val="en-US"/>
              </w:rPr>
            </w:pPr>
            <w:r w:rsidRPr="00634F2E">
              <w:rPr>
                <w:lang w:val="en-US"/>
              </w:rPr>
              <w:t>Brainstorming, planning, outlining, organizing ideas, drafting, and editing</w:t>
            </w:r>
          </w:p>
          <w:p w:rsidR="003D7004" w:rsidRPr="00634F2E" w:rsidRDefault="003D7004" w:rsidP="007E0CC9">
            <w:pPr>
              <w:pStyle w:val="ListeParagraf"/>
              <w:numPr>
                <w:ilvl w:val="0"/>
                <w:numId w:val="84"/>
              </w:numPr>
              <w:rPr>
                <w:b/>
                <w:lang w:val="en-US"/>
              </w:rPr>
            </w:pPr>
            <w:r w:rsidRPr="00634F2E">
              <w:rPr>
                <w:lang w:val="en-US"/>
              </w:rPr>
              <w:t>Acting on teacher feedback</w:t>
            </w:r>
          </w:p>
          <w:p w:rsidR="003D7004" w:rsidRPr="00634F2E" w:rsidRDefault="003D7004" w:rsidP="007E0CC9">
            <w:pPr>
              <w:pStyle w:val="ListeParagraf"/>
              <w:numPr>
                <w:ilvl w:val="0"/>
                <w:numId w:val="84"/>
              </w:numPr>
              <w:rPr>
                <w:b/>
                <w:lang w:val="en-US"/>
              </w:rPr>
            </w:pPr>
            <w:r w:rsidRPr="00634F2E">
              <w:rPr>
                <w:lang w:val="en-US"/>
              </w:rPr>
              <w:t>Using appropriate style and register for effective written communication</w:t>
            </w:r>
          </w:p>
          <w:p w:rsidR="003D7004" w:rsidRPr="00634F2E" w:rsidRDefault="003D7004" w:rsidP="007E0CC9">
            <w:pPr>
              <w:pStyle w:val="ListeParagraf"/>
              <w:numPr>
                <w:ilvl w:val="0"/>
                <w:numId w:val="84"/>
              </w:numPr>
              <w:rPr>
                <w:b/>
                <w:lang w:val="en-US"/>
              </w:rPr>
            </w:pPr>
            <w:r w:rsidRPr="00634F2E">
              <w:rPr>
                <w:lang w:val="en-US"/>
              </w:rPr>
              <w:t>Using level grammar and vocabulary objectives</w:t>
            </w:r>
          </w:p>
        </w:tc>
        <w:tc>
          <w:tcPr>
            <w:tcW w:w="2551" w:type="dxa"/>
          </w:tcPr>
          <w:p w:rsidR="003D7004" w:rsidRPr="00634F2E" w:rsidRDefault="003D7004" w:rsidP="009762FD">
            <w:pPr>
              <w:jc w:val="center"/>
              <w:rPr>
                <w:i/>
                <w:lang w:val="en-US"/>
              </w:rPr>
            </w:pPr>
            <w:r w:rsidRPr="00634F2E">
              <w:rPr>
                <w:i/>
                <w:lang w:val="en-US"/>
              </w:rPr>
              <w:t>“Can write longer and complex essays on various topics.”</w:t>
            </w:r>
          </w:p>
          <w:p w:rsidR="003D7004" w:rsidRPr="00634F2E" w:rsidRDefault="003D7004" w:rsidP="009762FD">
            <w:pPr>
              <w:jc w:val="center"/>
              <w:rPr>
                <w:i/>
                <w:lang w:val="en-US"/>
              </w:rPr>
            </w:pPr>
            <w:r w:rsidRPr="00634F2E">
              <w:rPr>
                <w:i/>
                <w:lang w:val="en-US"/>
              </w:rPr>
              <w:t>CEFR</w:t>
            </w:r>
          </w:p>
        </w:tc>
        <w:tc>
          <w:tcPr>
            <w:tcW w:w="2628" w:type="dxa"/>
          </w:tcPr>
          <w:p w:rsidR="003D7004" w:rsidRPr="00634F2E" w:rsidRDefault="003D7004" w:rsidP="009762FD">
            <w:pPr>
              <w:jc w:val="center"/>
              <w:rPr>
                <w:i/>
                <w:lang w:val="en-US"/>
              </w:rPr>
            </w:pPr>
            <w:r w:rsidRPr="00634F2E">
              <w:rPr>
                <w:i/>
                <w:lang w:val="en-US"/>
              </w:rPr>
              <w:t>“Can develop an argument well enough to be followed without difficulty most of the time.”</w:t>
            </w:r>
          </w:p>
          <w:p w:rsidR="003D7004" w:rsidRPr="00634F2E" w:rsidRDefault="003D7004" w:rsidP="009762FD">
            <w:pPr>
              <w:jc w:val="center"/>
              <w:rPr>
                <w:i/>
                <w:lang w:val="en-US"/>
              </w:rPr>
            </w:pPr>
            <w:r w:rsidRPr="00634F2E">
              <w:rPr>
                <w:i/>
                <w:lang w:val="en-US"/>
              </w:rPr>
              <w:t>CEFR</w:t>
            </w:r>
          </w:p>
          <w:p w:rsidR="003D7004" w:rsidRPr="00634F2E" w:rsidRDefault="003D7004" w:rsidP="009762FD">
            <w:pPr>
              <w:jc w:val="center"/>
              <w:rPr>
                <w:i/>
                <w:lang w:val="en-US"/>
              </w:rPr>
            </w:pPr>
          </w:p>
          <w:p w:rsidR="003D7004" w:rsidRPr="00634F2E" w:rsidRDefault="003D7004" w:rsidP="009762FD">
            <w:pPr>
              <w:jc w:val="center"/>
              <w:rPr>
                <w:i/>
                <w:lang w:val="en-US"/>
              </w:rPr>
            </w:pPr>
            <w:r w:rsidRPr="00634F2E">
              <w:rPr>
                <w:i/>
                <w:lang w:val="en-US"/>
              </w:rPr>
              <w:t>“Can express thoughts on more abstract and cultural topics.”</w:t>
            </w:r>
          </w:p>
          <w:p w:rsidR="003D7004" w:rsidRPr="00634F2E" w:rsidRDefault="003D7004" w:rsidP="009762FD">
            <w:pPr>
              <w:jc w:val="center"/>
              <w:rPr>
                <w:i/>
                <w:lang w:val="en-US"/>
              </w:rPr>
            </w:pPr>
            <w:r w:rsidRPr="00634F2E">
              <w:rPr>
                <w:i/>
                <w:lang w:val="en-US"/>
              </w:rPr>
              <w:t>CEFR</w:t>
            </w:r>
          </w:p>
          <w:p w:rsidR="003D7004" w:rsidRPr="00634F2E" w:rsidRDefault="003D7004" w:rsidP="009762FD">
            <w:pPr>
              <w:jc w:val="center"/>
              <w:rPr>
                <w:i/>
                <w:lang w:val="en-US"/>
              </w:rPr>
            </w:pPr>
          </w:p>
          <w:p w:rsidR="003D7004" w:rsidRPr="00634F2E" w:rsidRDefault="003D7004" w:rsidP="009762FD">
            <w:pPr>
              <w:jc w:val="center"/>
              <w:rPr>
                <w:i/>
                <w:lang w:val="en-US"/>
              </w:rPr>
            </w:pPr>
            <w:r w:rsidRPr="00634F2E">
              <w:rPr>
                <w:i/>
                <w:lang w:val="en-US"/>
              </w:rPr>
              <w:t>“Can give and defend his/her opinion about factual information.”</w:t>
            </w:r>
          </w:p>
          <w:p w:rsidR="003D7004" w:rsidRPr="00634F2E" w:rsidRDefault="003D7004" w:rsidP="009762FD">
            <w:pPr>
              <w:jc w:val="center"/>
              <w:rPr>
                <w:i/>
                <w:lang w:val="en-US"/>
              </w:rPr>
            </w:pPr>
            <w:r w:rsidRPr="00634F2E">
              <w:rPr>
                <w:i/>
                <w:lang w:val="en-US"/>
              </w:rPr>
              <w:t>CEFR</w:t>
            </w:r>
          </w:p>
        </w:tc>
      </w:tr>
      <w:tr w:rsidR="003D7004" w:rsidRPr="00634F2E" w:rsidTr="003D7004">
        <w:trPr>
          <w:trHeight w:val="410"/>
        </w:trPr>
        <w:tc>
          <w:tcPr>
            <w:tcW w:w="904" w:type="dxa"/>
          </w:tcPr>
          <w:p w:rsidR="003D7004" w:rsidRPr="00634F2E" w:rsidRDefault="003D7004" w:rsidP="009762FD">
            <w:pPr>
              <w:jc w:val="center"/>
              <w:rPr>
                <w:b/>
                <w:lang w:val="en-US"/>
              </w:rPr>
            </w:pPr>
            <w:r w:rsidRPr="00634F2E">
              <w:rPr>
                <w:b/>
                <w:lang w:val="en-US"/>
              </w:rPr>
              <w:t>Level</w:t>
            </w:r>
          </w:p>
        </w:tc>
        <w:tc>
          <w:tcPr>
            <w:tcW w:w="1756" w:type="dxa"/>
          </w:tcPr>
          <w:p w:rsidR="003D7004" w:rsidRPr="00634F2E" w:rsidRDefault="003D7004" w:rsidP="009762FD">
            <w:pPr>
              <w:jc w:val="center"/>
              <w:rPr>
                <w:b/>
                <w:lang w:val="en-US"/>
              </w:rPr>
            </w:pPr>
            <w:r w:rsidRPr="00634F2E">
              <w:rPr>
                <w:b/>
                <w:lang w:val="en-US"/>
              </w:rPr>
              <w:t>Syllabus Type</w:t>
            </w:r>
          </w:p>
        </w:tc>
        <w:tc>
          <w:tcPr>
            <w:tcW w:w="2044" w:type="dxa"/>
          </w:tcPr>
          <w:p w:rsidR="003D7004" w:rsidRPr="00634F2E" w:rsidRDefault="003D7004" w:rsidP="009762FD">
            <w:pPr>
              <w:jc w:val="center"/>
              <w:rPr>
                <w:b/>
                <w:lang w:val="en-US"/>
              </w:rPr>
            </w:pPr>
            <w:r w:rsidRPr="00634F2E">
              <w:rPr>
                <w:b/>
                <w:lang w:val="en-US"/>
              </w:rPr>
              <w:t>Objectives</w:t>
            </w:r>
          </w:p>
        </w:tc>
        <w:tc>
          <w:tcPr>
            <w:tcW w:w="220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628"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3D7004">
        <w:trPr>
          <w:trHeight w:val="410"/>
        </w:trPr>
        <w:tc>
          <w:tcPr>
            <w:tcW w:w="904" w:type="dxa"/>
          </w:tcPr>
          <w:p w:rsidR="003D7004" w:rsidRPr="00634F2E" w:rsidRDefault="003D7004" w:rsidP="009762FD">
            <w:pPr>
              <w:rPr>
                <w:b/>
                <w:lang w:val="en-US"/>
              </w:rPr>
            </w:pPr>
            <w:r w:rsidRPr="00634F2E">
              <w:rPr>
                <w:b/>
                <w:lang w:val="en-US"/>
              </w:rPr>
              <w:t>C1</w:t>
            </w:r>
          </w:p>
        </w:tc>
        <w:tc>
          <w:tcPr>
            <w:tcW w:w="1756" w:type="dxa"/>
          </w:tcPr>
          <w:p w:rsidR="003D7004" w:rsidRPr="00634F2E" w:rsidRDefault="003D7004" w:rsidP="003D7004">
            <w:pPr>
              <w:pStyle w:val="ListeParagraf"/>
              <w:numPr>
                <w:ilvl w:val="0"/>
                <w:numId w:val="82"/>
              </w:numPr>
              <w:jc w:val="center"/>
              <w:rPr>
                <w:b/>
                <w:lang w:val="en-US"/>
              </w:rPr>
            </w:pPr>
            <w:r w:rsidRPr="00634F2E">
              <w:rPr>
                <w:lang w:val="en-US"/>
              </w:rPr>
              <w:t>Skills-based</w:t>
            </w:r>
          </w:p>
        </w:tc>
        <w:tc>
          <w:tcPr>
            <w:tcW w:w="2044" w:type="dxa"/>
          </w:tcPr>
          <w:p w:rsidR="003D7004" w:rsidRPr="00634F2E" w:rsidRDefault="003D7004" w:rsidP="003D7004">
            <w:pPr>
              <w:pStyle w:val="ListeParagraf"/>
              <w:numPr>
                <w:ilvl w:val="0"/>
                <w:numId w:val="82"/>
              </w:numPr>
              <w:rPr>
                <w:lang w:val="en-US"/>
              </w:rPr>
            </w:pPr>
            <w:r w:rsidRPr="00634F2E">
              <w:rPr>
                <w:lang w:val="en-US"/>
              </w:rPr>
              <w:t>Developing fluency in writing</w:t>
            </w:r>
          </w:p>
          <w:p w:rsidR="003D7004" w:rsidRPr="00634F2E" w:rsidRDefault="003D7004" w:rsidP="003D7004">
            <w:pPr>
              <w:pStyle w:val="ListeParagraf"/>
              <w:numPr>
                <w:ilvl w:val="0"/>
                <w:numId w:val="82"/>
              </w:numPr>
              <w:rPr>
                <w:b/>
                <w:lang w:val="en-US"/>
              </w:rPr>
            </w:pPr>
            <w:r w:rsidRPr="00634F2E">
              <w:rPr>
                <w:lang w:val="en-US"/>
              </w:rPr>
              <w:t>Becoming competent and fluent writers</w:t>
            </w:r>
          </w:p>
          <w:p w:rsidR="003D7004" w:rsidRPr="00634F2E" w:rsidRDefault="003D7004" w:rsidP="003D7004">
            <w:pPr>
              <w:pStyle w:val="ListeParagraf"/>
              <w:numPr>
                <w:ilvl w:val="0"/>
                <w:numId w:val="82"/>
              </w:numPr>
              <w:rPr>
                <w:b/>
                <w:lang w:val="en-US"/>
              </w:rPr>
            </w:pPr>
            <w:r w:rsidRPr="00634F2E">
              <w:rPr>
                <w:lang w:val="en-US"/>
              </w:rPr>
              <w:t>Further using top-down processing</w:t>
            </w:r>
          </w:p>
          <w:p w:rsidR="003D7004" w:rsidRPr="00634F2E" w:rsidRDefault="003D7004" w:rsidP="003D7004">
            <w:pPr>
              <w:pStyle w:val="ListeParagraf"/>
              <w:numPr>
                <w:ilvl w:val="0"/>
                <w:numId w:val="82"/>
              </w:numPr>
              <w:rPr>
                <w:b/>
                <w:lang w:val="en-US"/>
              </w:rPr>
            </w:pPr>
            <w:r w:rsidRPr="00634F2E">
              <w:rPr>
                <w:lang w:val="en-US"/>
              </w:rPr>
              <w:t>Raising awareness of different types of genres</w:t>
            </w:r>
          </w:p>
          <w:p w:rsidR="003D7004" w:rsidRPr="00634F2E" w:rsidRDefault="003D7004" w:rsidP="003D7004">
            <w:pPr>
              <w:pStyle w:val="ListeParagraf"/>
              <w:numPr>
                <w:ilvl w:val="0"/>
                <w:numId w:val="82"/>
              </w:numPr>
              <w:rPr>
                <w:b/>
                <w:lang w:val="en-US"/>
              </w:rPr>
            </w:pPr>
            <w:r w:rsidRPr="00634F2E">
              <w:rPr>
                <w:lang w:val="en-US"/>
              </w:rPr>
              <w:t>Consolidating language</w:t>
            </w:r>
          </w:p>
          <w:p w:rsidR="003D7004" w:rsidRPr="00634F2E" w:rsidRDefault="003D7004" w:rsidP="003D7004">
            <w:pPr>
              <w:pStyle w:val="ListeParagraf"/>
              <w:numPr>
                <w:ilvl w:val="0"/>
                <w:numId w:val="82"/>
              </w:numPr>
              <w:rPr>
                <w:b/>
                <w:lang w:val="en-US"/>
              </w:rPr>
            </w:pPr>
            <w:r w:rsidRPr="00634F2E">
              <w:rPr>
                <w:lang w:val="en-US"/>
              </w:rPr>
              <w:t>Raising awareness of academic writing features</w:t>
            </w:r>
          </w:p>
        </w:tc>
        <w:tc>
          <w:tcPr>
            <w:tcW w:w="2208" w:type="dxa"/>
          </w:tcPr>
          <w:p w:rsidR="003D7004" w:rsidRPr="00634F2E" w:rsidRDefault="003D7004" w:rsidP="003D7004">
            <w:pPr>
              <w:pStyle w:val="ListeParagraf"/>
              <w:numPr>
                <w:ilvl w:val="0"/>
                <w:numId w:val="82"/>
              </w:numPr>
              <w:rPr>
                <w:b/>
                <w:lang w:val="en-US"/>
              </w:rPr>
            </w:pPr>
            <w:r w:rsidRPr="00634F2E">
              <w:rPr>
                <w:lang w:val="en-US"/>
              </w:rPr>
              <w:t>Extended texts</w:t>
            </w:r>
          </w:p>
          <w:p w:rsidR="003D7004" w:rsidRPr="00634F2E" w:rsidRDefault="003D7004" w:rsidP="003D7004">
            <w:pPr>
              <w:pStyle w:val="ListeParagraf"/>
              <w:numPr>
                <w:ilvl w:val="0"/>
                <w:numId w:val="82"/>
              </w:numPr>
              <w:rPr>
                <w:b/>
                <w:lang w:val="en-US"/>
              </w:rPr>
            </w:pPr>
            <w:r w:rsidRPr="00634F2E">
              <w:rPr>
                <w:lang w:val="en-US"/>
              </w:rPr>
              <w:t>More complex descriptions, narratives, messages, letters</w:t>
            </w:r>
          </w:p>
          <w:p w:rsidR="003D7004" w:rsidRPr="00634F2E" w:rsidRDefault="003D7004" w:rsidP="003D7004">
            <w:pPr>
              <w:pStyle w:val="ListeParagraf"/>
              <w:numPr>
                <w:ilvl w:val="0"/>
                <w:numId w:val="82"/>
              </w:numPr>
              <w:rPr>
                <w:b/>
                <w:lang w:val="en-US"/>
              </w:rPr>
            </w:pPr>
            <w:r w:rsidRPr="00634F2E">
              <w:rPr>
                <w:lang w:val="en-US"/>
              </w:rPr>
              <w:t>Argumentative and informative essays by using C1 level grammar and vocabulary</w:t>
            </w:r>
          </w:p>
          <w:p w:rsidR="003D7004" w:rsidRPr="00634F2E" w:rsidRDefault="003D7004" w:rsidP="003D7004">
            <w:pPr>
              <w:pStyle w:val="ListeParagraf"/>
              <w:numPr>
                <w:ilvl w:val="0"/>
                <w:numId w:val="82"/>
              </w:numPr>
              <w:rPr>
                <w:lang w:val="en-US"/>
              </w:rPr>
            </w:pPr>
            <w:r w:rsidRPr="00634F2E">
              <w:rPr>
                <w:lang w:val="en-US"/>
              </w:rPr>
              <w:t>Academic essays</w:t>
            </w:r>
          </w:p>
        </w:tc>
        <w:tc>
          <w:tcPr>
            <w:tcW w:w="2127" w:type="dxa"/>
          </w:tcPr>
          <w:p w:rsidR="003D7004" w:rsidRPr="00634F2E" w:rsidRDefault="003D7004" w:rsidP="003D7004">
            <w:pPr>
              <w:pStyle w:val="ListeParagraf"/>
              <w:numPr>
                <w:ilvl w:val="0"/>
                <w:numId w:val="82"/>
              </w:numPr>
              <w:rPr>
                <w:b/>
                <w:lang w:val="en-US"/>
              </w:rPr>
            </w:pPr>
            <w:r w:rsidRPr="00634F2E">
              <w:rPr>
                <w:lang w:val="en-US"/>
              </w:rPr>
              <w:t>Using appropriate style and register according to the purpose and audience</w:t>
            </w:r>
          </w:p>
          <w:p w:rsidR="003D7004" w:rsidRPr="00634F2E" w:rsidRDefault="003D7004" w:rsidP="007E0CC9">
            <w:pPr>
              <w:pStyle w:val="ListeParagraf"/>
              <w:numPr>
                <w:ilvl w:val="0"/>
                <w:numId w:val="84"/>
              </w:numPr>
              <w:rPr>
                <w:b/>
                <w:lang w:val="en-US"/>
              </w:rPr>
            </w:pPr>
            <w:r w:rsidRPr="00634F2E">
              <w:rPr>
                <w:lang w:val="en-US"/>
              </w:rPr>
              <w:t>Brainstorming, planning, outlining, organizing ideas, drafting, and editing</w:t>
            </w:r>
          </w:p>
          <w:p w:rsidR="003D7004" w:rsidRPr="00634F2E" w:rsidRDefault="003D7004" w:rsidP="007E0CC9">
            <w:pPr>
              <w:pStyle w:val="ListeParagraf"/>
              <w:numPr>
                <w:ilvl w:val="0"/>
                <w:numId w:val="84"/>
              </w:numPr>
              <w:rPr>
                <w:b/>
                <w:lang w:val="en-US"/>
              </w:rPr>
            </w:pPr>
            <w:r w:rsidRPr="00634F2E">
              <w:rPr>
                <w:lang w:val="en-US"/>
              </w:rPr>
              <w:t>Acting on teacher feedback</w:t>
            </w:r>
          </w:p>
          <w:p w:rsidR="003D7004" w:rsidRPr="00634F2E" w:rsidRDefault="003D7004" w:rsidP="003D7004">
            <w:pPr>
              <w:pStyle w:val="ListeParagraf"/>
              <w:numPr>
                <w:ilvl w:val="0"/>
                <w:numId w:val="82"/>
              </w:numPr>
              <w:rPr>
                <w:b/>
                <w:lang w:val="en-US"/>
              </w:rPr>
            </w:pPr>
            <w:r w:rsidRPr="00634F2E">
              <w:rPr>
                <w:lang w:val="en-US"/>
              </w:rPr>
              <w:t>Using level grammar and vocabulary objectives</w:t>
            </w: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p w:rsidR="003D7004" w:rsidRPr="00634F2E" w:rsidRDefault="003D7004" w:rsidP="009762FD">
            <w:pPr>
              <w:rPr>
                <w:b/>
                <w:lang w:val="en-US"/>
              </w:rPr>
            </w:pPr>
          </w:p>
        </w:tc>
        <w:tc>
          <w:tcPr>
            <w:tcW w:w="2551" w:type="dxa"/>
          </w:tcPr>
          <w:p w:rsidR="003D7004" w:rsidRPr="00634F2E" w:rsidRDefault="003D7004" w:rsidP="009762FD">
            <w:pPr>
              <w:jc w:val="center"/>
              <w:rPr>
                <w:i/>
                <w:lang w:val="en-US"/>
              </w:rPr>
            </w:pPr>
            <w:r w:rsidRPr="00634F2E">
              <w:rPr>
                <w:i/>
                <w:lang w:val="en-US"/>
              </w:rPr>
              <w:t>“Can write an essay which develops an argument, expressing a point of view, giving reasons in support of or against a particular point of view.”</w:t>
            </w:r>
          </w:p>
          <w:p w:rsidR="003D7004" w:rsidRPr="00634F2E" w:rsidRDefault="003D7004" w:rsidP="009762FD">
            <w:pPr>
              <w:jc w:val="center"/>
              <w:rPr>
                <w:i/>
                <w:lang w:val="en-US"/>
              </w:rPr>
            </w:pPr>
            <w:r w:rsidRPr="00634F2E">
              <w:rPr>
                <w:i/>
                <w:lang w:val="en-US"/>
              </w:rPr>
              <w:t>CEFR</w:t>
            </w:r>
          </w:p>
        </w:tc>
        <w:tc>
          <w:tcPr>
            <w:tcW w:w="2628" w:type="dxa"/>
          </w:tcPr>
          <w:p w:rsidR="003D7004" w:rsidRPr="00634F2E" w:rsidRDefault="003D7004" w:rsidP="009762FD">
            <w:pPr>
              <w:jc w:val="center"/>
              <w:rPr>
                <w:i/>
                <w:lang w:val="en-US"/>
              </w:rPr>
            </w:pPr>
            <w:r w:rsidRPr="00634F2E">
              <w:rPr>
                <w:i/>
                <w:lang w:val="en-US"/>
              </w:rPr>
              <w:t>“Can write an essay which develops an argument systematically with appropriate highlighting of significant points and relevant supporting detail.”</w:t>
            </w:r>
          </w:p>
          <w:p w:rsidR="003D7004" w:rsidRPr="00634F2E" w:rsidRDefault="003D7004" w:rsidP="009762FD">
            <w:pPr>
              <w:jc w:val="center"/>
              <w:rPr>
                <w:i/>
                <w:lang w:val="en-US"/>
              </w:rPr>
            </w:pPr>
            <w:r w:rsidRPr="00634F2E">
              <w:rPr>
                <w:i/>
                <w:lang w:val="en-US"/>
              </w:rPr>
              <w:t>CEFR</w:t>
            </w:r>
          </w:p>
        </w:tc>
      </w:tr>
    </w:tbl>
    <w:p w:rsidR="003D7004" w:rsidRPr="00634F2E" w:rsidRDefault="003D7004" w:rsidP="003D7004">
      <w:pPr>
        <w:rPr>
          <w:lang w:val="en-US"/>
        </w:rPr>
      </w:pPr>
    </w:p>
    <w:p w:rsidR="003D7004" w:rsidRPr="00634F2E" w:rsidRDefault="003D7004" w:rsidP="003D7004">
      <w:pPr>
        <w:rPr>
          <w:b/>
          <w:sz w:val="28"/>
          <w:szCs w:val="28"/>
          <w:lang w:val="en-US"/>
        </w:rPr>
      </w:pPr>
      <w:r w:rsidRPr="00634F2E">
        <w:rPr>
          <w:b/>
          <w:sz w:val="28"/>
          <w:szCs w:val="28"/>
          <w:lang w:val="en-US"/>
        </w:rPr>
        <w:t>Speaking Syllabus Specification</w:t>
      </w:r>
    </w:p>
    <w:tbl>
      <w:tblPr>
        <w:tblStyle w:val="TabloKlavuzu"/>
        <w:tblW w:w="0" w:type="auto"/>
        <w:tblLook w:val="04A0" w:firstRow="1" w:lastRow="0" w:firstColumn="1" w:lastColumn="0" w:noHBand="0" w:noVBand="1"/>
      </w:tblPr>
      <w:tblGrid>
        <w:gridCol w:w="959"/>
        <w:gridCol w:w="1701"/>
        <w:gridCol w:w="1984"/>
        <w:gridCol w:w="2268"/>
        <w:gridCol w:w="2127"/>
        <w:gridCol w:w="2551"/>
        <w:gridCol w:w="2552"/>
      </w:tblGrid>
      <w:tr w:rsidR="003D7004" w:rsidRPr="00634F2E" w:rsidTr="008C4A1E">
        <w:trPr>
          <w:trHeight w:val="396"/>
        </w:trPr>
        <w:tc>
          <w:tcPr>
            <w:tcW w:w="959" w:type="dxa"/>
          </w:tcPr>
          <w:p w:rsidR="003D7004" w:rsidRPr="00634F2E" w:rsidRDefault="003D7004" w:rsidP="009762FD">
            <w:pPr>
              <w:jc w:val="center"/>
              <w:rPr>
                <w:b/>
                <w:lang w:val="en-US"/>
              </w:rPr>
            </w:pPr>
            <w:r w:rsidRPr="00634F2E">
              <w:rPr>
                <w:b/>
                <w:lang w:val="en-US"/>
              </w:rPr>
              <w:t>Level</w:t>
            </w:r>
          </w:p>
        </w:tc>
        <w:tc>
          <w:tcPr>
            <w:tcW w:w="1701" w:type="dxa"/>
          </w:tcPr>
          <w:p w:rsidR="003D7004" w:rsidRPr="00634F2E" w:rsidRDefault="003D7004" w:rsidP="009762FD">
            <w:pPr>
              <w:jc w:val="center"/>
              <w:rPr>
                <w:b/>
                <w:lang w:val="en-US"/>
              </w:rPr>
            </w:pPr>
            <w:r w:rsidRPr="00634F2E">
              <w:rPr>
                <w:b/>
                <w:lang w:val="en-US"/>
              </w:rPr>
              <w:t>Syllabus Type</w:t>
            </w:r>
          </w:p>
        </w:tc>
        <w:tc>
          <w:tcPr>
            <w:tcW w:w="1984" w:type="dxa"/>
          </w:tcPr>
          <w:p w:rsidR="003D7004" w:rsidRPr="00634F2E" w:rsidRDefault="003D7004" w:rsidP="009762FD">
            <w:pPr>
              <w:jc w:val="center"/>
              <w:rPr>
                <w:b/>
                <w:lang w:val="en-US"/>
              </w:rPr>
            </w:pPr>
            <w:r w:rsidRPr="00634F2E">
              <w:rPr>
                <w:b/>
                <w:lang w:val="en-US"/>
              </w:rPr>
              <w:t>Objectives</w:t>
            </w:r>
          </w:p>
        </w:tc>
        <w:tc>
          <w:tcPr>
            <w:tcW w:w="226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552"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9762FD">
        <w:trPr>
          <w:trHeight w:val="593"/>
        </w:trPr>
        <w:tc>
          <w:tcPr>
            <w:tcW w:w="959" w:type="dxa"/>
          </w:tcPr>
          <w:p w:rsidR="003D7004" w:rsidRPr="00634F2E" w:rsidRDefault="003D7004" w:rsidP="009762FD">
            <w:pPr>
              <w:rPr>
                <w:lang w:val="en-US"/>
              </w:rPr>
            </w:pPr>
          </w:p>
          <w:p w:rsidR="003D7004" w:rsidRPr="00634F2E" w:rsidRDefault="003D7004" w:rsidP="009762FD">
            <w:pPr>
              <w:rPr>
                <w:b/>
                <w:lang w:val="en-US"/>
              </w:rPr>
            </w:pPr>
            <w:r w:rsidRPr="00634F2E">
              <w:rPr>
                <w:b/>
                <w:lang w:val="en-US"/>
              </w:rPr>
              <w:t xml:space="preserve">A1 </w:t>
            </w:r>
          </w:p>
        </w:tc>
        <w:tc>
          <w:tcPr>
            <w:tcW w:w="1701" w:type="dxa"/>
          </w:tcPr>
          <w:p w:rsidR="003D7004" w:rsidRPr="00634F2E" w:rsidRDefault="003D7004" w:rsidP="003D7004">
            <w:pPr>
              <w:pStyle w:val="ListeParagraf"/>
              <w:numPr>
                <w:ilvl w:val="0"/>
                <w:numId w:val="79"/>
              </w:numPr>
              <w:rPr>
                <w:lang w:val="en-US"/>
              </w:rPr>
            </w:pPr>
            <w:r w:rsidRPr="00634F2E">
              <w:rPr>
                <w:lang w:val="en-US"/>
              </w:rPr>
              <w:t>Lexico-grammatical</w:t>
            </w:r>
          </w:p>
          <w:p w:rsidR="003D7004" w:rsidRPr="00634F2E" w:rsidRDefault="003D7004" w:rsidP="003D7004">
            <w:pPr>
              <w:pStyle w:val="ListeParagraf"/>
              <w:numPr>
                <w:ilvl w:val="0"/>
                <w:numId w:val="79"/>
              </w:numPr>
              <w:rPr>
                <w:lang w:val="en-US"/>
              </w:rPr>
            </w:pPr>
            <w:r w:rsidRPr="00634F2E">
              <w:rPr>
                <w:lang w:val="en-US"/>
              </w:rPr>
              <w:t>Functional</w:t>
            </w:r>
          </w:p>
          <w:p w:rsidR="003D7004" w:rsidRPr="00634F2E" w:rsidRDefault="003D7004" w:rsidP="009762FD">
            <w:pPr>
              <w:pStyle w:val="ListeParagraf"/>
              <w:ind w:left="360"/>
              <w:rPr>
                <w:lang w:val="en-US"/>
              </w:rPr>
            </w:pPr>
          </w:p>
        </w:tc>
        <w:tc>
          <w:tcPr>
            <w:tcW w:w="1984" w:type="dxa"/>
          </w:tcPr>
          <w:p w:rsidR="003D7004" w:rsidRPr="00634F2E" w:rsidRDefault="003D7004" w:rsidP="003D7004">
            <w:pPr>
              <w:pStyle w:val="ListeParagraf"/>
              <w:numPr>
                <w:ilvl w:val="0"/>
                <w:numId w:val="79"/>
              </w:numPr>
              <w:rPr>
                <w:lang w:val="en-US"/>
              </w:rPr>
            </w:pPr>
            <w:r w:rsidRPr="00634F2E">
              <w:rPr>
                <w:lang w:val="en-US"/>
              </w:rPr>
              <w:t>Developing the skill of speaking</w:t>
            </w:r>
          </w:p>
          <w:p w:rsidR="003D7004" w:rsidRPr="00634F2E" w:rsidRDefault="003D7004" w:rsidP="003D7004">
            <w:pPr>
              <w:pStyle w:val="ListeParagraf"/>
              <w:numPr>
                <w:ilvl w:val="0"/>
                <w:numId w:val="79"/>
              </w:numPr>
              <w:rPr>
                <w:lang w:val="en-US"/>
              </w:rPr>
            </w:pPr>
            <w:r w:rsidRPr="00634F2E">
              <w:rPr>
                <w:lang w:val="en-US"/>
              </w:rPr>
              <w:t>Consolidating grammar and vocabulary</w:t>
            </w:r>
          </w:p>
        </w:tc>
        <w:tc>
          <w:tcPr>
            <w:tcW w:w="2268" w:type="dxa"/>
          </w:tcPr>
          <w:p w:rsidR="003D7004" w:rsidRPr="00634F2E" w:rsidRDefault="003D7004" w:rsidP="003D7004">
            <w:pPr>
              <w:pStyle w:val="ListeParagraf"/>
              <w:numPr>
                <w:ilvl w:val="0"/>
                <w:numId w:val="77"/>
              </w:numPr>
              <w:rPr>
                <w:lang w:val="en-US"/>
              </w:rPr>
            </w:pPr>
            <w:r w:rsidRPr="00634F2E">
              <w:rPr>
                <w:lang w:val="en-US"/>
              </w:rPr>
              <w:t>Classroom language</w:t>
            </w:r>
          </w:p>
          <w:p w:rsidR="003D7004" w:rsidRPr="00634F2E" w:rsidRDefault="003D7004" w:rsidP="003D7004">
            <w:pPr>
              <w:pStyle w:val="ListeParagraf"/>
              <w:numPr>
                <w:ilvl w:val="0"/>
                <w:numId w:val="77"/>
              </w:numPr>
              <w:rPr>
                <w:lang w:val="en-US"/>
              </w:rPr>
            </w:pPr>
            <w:r w:rsidRPr="00634F2E">
              <w:rPr>
                <w:lang w:val="en-US"/>
              </w:rPr>
              <w:t>Simple, short sentences</w:t>
            </w:r>
          </w:p>
          <w:p w:rsidR="003D7004" w:rsidRPr="00634F2E" w:rsidRDefault="003D7004" w:rsidP="003D7004">
            <w:pPr>
              <w:pStyle w:val="ListeParagraf"/>
              <w:numPr>
                <w:ilvl w:val="0"/>
                <w:numId w:val="77"/>
              </w:numPr>
              <w:rPr>
                <w:lang w:val="en-US"/>
              </w:rPr>
            </w:pPr>
            <w:r w:rsidRPr="00634F2E">
              <w:rPr>
                <w:lang w:val="en-US"/>
              </w:rPr>
              <w:t>Simple, short dialogues</w:t>
            </w:r>
          </w:p>
          <w:p w:rsidR="003D7004" w:rsidRPr="00634F2E" w:rsidRDefault="003D7004" w:rsidP="003D7004">
            <w:pPr>
              <w:pStyle w:val="ListeParagraf"/>
              <w:numPr>
                <w:ilvl w:val="0"/>
                <w:numId w:val="77"/>
              </w:numPr>
              <w:rPr>
                <w:lang w:val="en-US"/>
              </w:rPr>
            </w:pPr>
            <w:r w:rsidRPr="00634F2E">
              <w:rPr>
                <w:lang w:val="en-US"/>
              </w:rPr>
              <w:t>Simple, short descriptions</w:t>
            </w:r>
          </w:p>
          <w:p w:rsidR="003D7004" w:rsidRPr="00634F2E" w:rsidRDefault="003D7004" w:rsidP="003D7004">
            <w:pPr>
              <w:pStyle w:val="ListeParagraf"/>
              <w:numPr>
                <w:ilvl w:val="0"/>
                <w:numId w:val="77"/>
              </w:numPr>
              <w:rPr>
                <w:lang w:val="en-US"/>
              </w:rPr>
            </w:pPr>
            <w:r w:rsidRPr="00634F2E">
              <w:rPr>
                <w:lang w:val="en-US"/>
              </w:rPr>
              <w:t>Simple, short monologues</w:t>
            </w:r>
          </w:p>
          <w:p w:rsidR="003D7004" w:rsidRPr="00634F2E" w:rsidRDefault="003D7004" w:rsidP="009762FD">
            <w:pPr>
              <w:pStyle w:val="ListeParagraf"/>
              <w:ind w:left="360"/>
              <w:rPr>
                <w:lang w:val="en-US"/>
              </w:rPr>
            </w:pPr>
          </w:p>
        </w:tc>
        <w:tc>
          <w:tcPr>
            <w:tcW w:w="2127" w:type="dxa"/>
          </w:tcPr>
          <w:p w:rsidR="003D7004" w:rsidRPr="00634F2E" w:rsidRDefault="003D7004" w:rsidP="003D7004">
            <w:pPr>
              <w:pStyle w:val="ListeParagraf"/>
              <w:numPr>
                <w:ilvl w:val="0"/>
                <w:numId w:val="82"/>
              </w:numPr>
              <w:rPr>
                <w:lang w:val="en-US"/>
              </w:rPr>
            </w:pPr>
            <w:r w:rsidRPr="00634F2E">
              <w:rPr>
                <w:lang w:val="en-US"/>
              </w:rPr>
              <w:t>Repeating and drilling the modal</w:t>
            </w:r>
          </w:p>
          <w:p w:rsidR="003D7004" w:rsidRPr="00634F2E" w:rsidRDefault="003D7004" w:rsidP="003D7004">
            <w:pPr>
              <w:pStyle w:val="ListeParagraf"/>
              <w:numPr>
                <w:ilvl w:val="0"/>
                <w:numId w:val="82"/>
              </w:numPr>
              <w:rPr>
                <w:lang w:val="en-US"/>
              </w:rPr>
            </w:pPr>
            <w:r w:rsidRPr="00634F2E">
              <w:rPr>
                <w:lang w:val="en-US"/>
              </w:rPr>
              <w:t>Asking for clarification</w:t>
            </w:r>
          </w:p>
          <w:p w:rsidR="003D7004" w:rsidRPr="00634F2E" w:rsidRDefault="003D7004" w:rsidP="003D7004">
            <w:pPr>
              <w:pStyle w:val="ListeParagraf"/>
              <w:numPr>
                <w:ilvl w:val="0"/>
                <w:numId w:val="77"/>
              </w:numPr>
              <w:rPr>
                <w:lang w:val="en-US"/>
              </w:rPr>
            </w:pPr>
            <w:r w:rsidRPr="00634F2E">
              <w:rPr>
                <w:lang w:val="en-US"/>
              </w:rPr>
              <w:t>Asking for repetition</w:t>
            </w:r>
          </w:p>
          <w:p w:rsidR="003D7004" w:rsidRPr="00634F2E" w:rsidRDefault="003D7004" w:rsidP="003D7004">
            <w:pPr>
              <w:pStyle w:val="ListeParagraf"/>
              <w:numPr>
                <w:ilvl w:val="0"/>
                <w:numId w:val="77"/>
              </w:numPr>
              <w:rPr>
                <w:lang w:val="en-US"/>
              </w:rPr>
            </w:pPr>
            <w:r w:rsidRPr="00634F2E">
              <w:rPr>
                <w:lang w:val="en-US"/>
              </w:rPr>
              <w:t>Learning from teacher feedback</w:t>
            </w: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764A86" w:rsidRDefault="003D7004" w:rsidP="00764A86">
            <w:pPr>
              <w:rPr>
                <w:lang w:val="en-US"/>
              </w:rPr>
            </w:pPr>
          </w:p>
        </w:tc>
        <w:tc>
          <w:tcPr>
            <w:tcW w:w="2551" w:type="dxa"/>
          </w:tcPr>
          <w:p w:rsidR="003D7004" w:rsidRPr="00634F2E" w:rsidRDefault="003D7004" w:rsidP="009762FD">
            <w:pPr>
              <w:pStyle w:val="ListeParagraf"/>
              <w:ind w:left="360"/>
              <w:jc w:val="center"/>
              <w:rPr>
                <w:i/>
                <w:lang w:val="en-US"/>
              </w:rPr>
            </w:pPr>
            <w:r w:rsidRPr="00634F2E">
              <w:rPr>
                <w:i/>
                <w:lang w:val="en-US"/>
              </w:rPr>
              <w:t>“Can produce simple mainly isolated phrases about people and places.”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describe himself/herself, what he/she does or where he/she lives.”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make an introduction and use basic greetings and leave-taking expressions.”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ask how people are and react to news.”</w:t>
            </w:r>
          </w:p>
          <w:p w:rsidR="003D7004" w:rsidRPr="00634F2E" w:rsidRDefault="003D7004" w:rsidP="009762FD">
            <w:pPr>
              <w:pStyle w:val="ListeParagraf"/>
              <w:ind w:left="360"/>
              <w:jc w:val="center"/>
              <w:rPr>
                <w:i/>
                <w:lang w:val="en-US"/>
              </w:rPr>
            </w:pPr>
            <w:r w:rsidRPr="00634F2E">
              <w:rPr>
                <w:i/>
                <w:lang w:val="en-US"/>
              </w:rPr>
              <w:t>CEFR</w:t>
            </w:r>
          </w:p>
        </w:tc>
        <w:tc>
          <w:tcPr>
            <w:tcW w:w="2552" w:type="dxa"/>
          </w:tcPr>
          <w:p w:rsidR="003D7004" w:rsidRPr="00634F2E" w:rsidRDefault="003D7004" w:rsidP="009762FD">
            <w:pPr>
              <w:pStyle w:val="ListeParagraf"/>
              <w:ind w:left="360"/>
              <w:jc w:val="center"/>
              <w:rPr>
                <w:i/>
                <w:lang w:val="en-US"/>
              </w:rPr>
            </w:pPr>
            <w:r w:rsidRPr="00634F2E">
              <w:rPr>
                <w:i/>
                <w:lang w:val="en-US"/>
              </w:rPr>
              <w:t>“Can ask and answer simple questions, initiate and respond to simple statements in areas of interest or familiar topics.”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ask and answer questions about themselves and other people.”</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use simple everyday polite forms of greeting and address.”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say what he/she likes and dislikes.”</w:t>
            </w:r>
          </w:p>
          <w:p w:rsidR="003D7004" w:rsidRPr="00764A86" w:rsidRDefault="003D7004" w:rsidP="00764A86">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r w:rsidRPr="00634F2E">
              <w:rPr>
                <w:i/>
                <w:lang w:val="en-US"/>
              </w:rPr>
              <w:t>“Can express how he/she feels in very simple terms.”</w:t>
            </w:r>
          </w:p>
          <w:p w:rsidR="003D7004" w:rsidRPr="00764A86" w:rsidRDefault="003D7004" w:rsidP="00764A86">
            <w:pPr>
              <w:pStyle w:val="ListeParagraf"/>
              <w:ind w:left="360"/>
              <w:jc w:val="center"/>
              <w:rPr>
                <w:i/>
                <w:lang w:val="en-US"/>
              </w:rPr>
            </w:pPr>
            <w:r w:rsidRPr="00634F2E">
              <w:rPr>
                <w:i/>
                <w:lang w:val="en-US"/>
              </w:rPr>
              <w:t>CEFR</w:t>
            </w:r>
          </w:p>
        </w:tc>
      </w:tr>
      <w:tr w:rsidR="003D7004" w:rsidRPr="00634F2E" w:rsidTr="003D7004">
        <w:trPr>
          <w:trHeight w:val="410"/>
        </w:trPr>
        <w:tc>
          <w:tcPr>
            <w:tcW w:w="959" w:type="dxa"/>
          </w:tcPr>
          <w:p w:rsidR="003D7004" w:rsidRPr="00634F2E" w:rsidRDefault="003D7004" w:rsidP="009762FD">
            <w:pPr>
              <w:jc w:val="center"/>
              <w:rPr>
                <w:b/>
                <w:lang w:val="en-US"/>
              </w:rPr>
            </w:pPr>
            <w:r w:rsidRPr="00634F2E">
              <w:rPr>
                <w:b/>
                <w:lang w:val="en-US"/>
              </w:rPr>
              <w:t>Level</w:t>
            </w:r>
          </w:p>
        </w:tc>
        <w:tc>
          <w:tcPr>
            <w:tcW w:w="1701" w:type="dxa"/>
          </w:tcPr>
          <w:p w:rsidR="003D7004" w:rsidRPr="00634F2E" w:rsidRDefault="003D7004" w:rsidP="009762FD">
            <w:pPr>
              <w:jc w:val="center"/>
              <w:rPr>
                <w:b/>
                <w:lang w:val="en-US"/>
              </w:rPr>
            </w:pPr>
            <w:r w:rsidRPr="00634F2E">
              <w:rPr>
                <w:b/>
                <w:lang w:val="en-US"/>
              </w:rPr>
              <w:t>Syllabus Type</w:t>
            </w:r>
          </w:p>
        </w:tc>
        <w:tc>
          <w:tcPr>
            <w:tcW w:w="1984" w:type="dxa"/>
          </w:tcPr>
          <w:p w:rsidR="003D7004" w:rsidRPr="00634F2E" w:rsidRDefault="003D7004" w:rsidP="009762FD">
            <w:pPr>
              <w:jc w:val="center"/>
              <w:rPr>
                <w:b/>
                <w:lang w:val="en-US"/>
              </w:rPr>
            </w:pPr>
            <w:r w:rsidRPr="00634F2E">
              <w:rPr>
                <w:b/>
                <w:lang w:val="en-US"/>
              </w:rPr>
              <w:t>Objectives</w:t>
            </w:r>
          </w:p>
        </w:tc>
        <w:tc>
          <w:tcPr>
            <w:tcW w:w="226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552"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3D7004">
        <w:trPr>
          <w:trHeight w:val="1099"/>
        </w:trPr>
        <w:tc>
          <w:tcPr>
            <w:tcW w:w="959" w:type="dxa"/>
          </w:tcPr>
          <w:p w:rsidR="003D7004" w:rsidRPr="00634F2E" w:rsidRDefault="003D7004" w:rsidP="009762FD">
            <w:pPr>
              <w:rPr>
                <w:b/>
                <w:lang w:val="en-US"/>
              </w:rPr>
            </w:pPr>
            <w:r w:rsidRPr="00634F2E">
              <w:rPr>
                <w:b/>
                <w:lang w:val="en-US"/>
              </w:rPr>
              <w:t>A2</w:t>
            </w:r>
          </w:p>
        </w:tc>
        <w:tc>
          <w:tcPr>
            <w:tcW w:w="1701" w:type="dxa"/>
          </w:tcPr>
          <w:p w:rsidR="003D7004" w:rsidRPr="00634F2E" w:rsidRDefault="003D7004" w:rsidP="003D7004">
            <w:pPr>
              <w:pStyle w:val="ListeParagraf"/>
              <w:numPr>
                <w:ilvl w:val="0"/>
                <w:numId w:val="79"/>
              </w:numPr>
              <w:rPr>
                <w:lang w:val="en-US"/>
              </w:rPr>
            </w:pPr>
            <w:r w:rsidRPr="00634F2E">
              <w:rPr>
                <w:lang w:val="en-US"/>
              </w:rPr>
              <w:t>Lexico-grammatical</w:t>
            </w:r>
          </w:p>
          <w:p w:rsidR="003D7004" w:rsidRPr="00634F2E" w:rsidRDefault="003D7004" w:rsidP="003D7004">
            <w:pPr>
              <w:pStyle w:val="ListeParagraf"/>
              <w:numPr>
                <w:ilvl w:val="0"/>
                <w:numId w:val="79"/>
              </w:numPr>
              <w:rPr>
                <w:lang w:val="en-US"/>
              </w:rPr>
            </w:pPr>
            <w:r w:rsidRPr="00634F2E">
              <w:rPr>
                <w:lang w:val="en-US"/>
              </w:rPr>
              <w:t>Functional</w:t>
            </w:r>
          </w:p>
          <w:p w:rsidR="003D7004" w:rsidRPr="00634F2E" w:rsidRDefault="003D7004" w:rsidP="009762FD">
            <w:pPr>
              <w:pStyle w:val="ListeParagraf"/>
              <w:ind w:left="360"/>
              <w:rPr>
                <w:lang w:val="en-US"/>
              </w:rPr>
            </w:pPr>
          </w:p>
        </w:tc>
        <w:tc>
          <w:tcPr>
            <w:tcW w:w="1984" w:type="dxa"/>
          </w:tcPr>
          <w:p w:rsidR="003D7004" w:rsidRPr="00634F2E" w:rsidRDefault="003D7004" w:rsidP="003D7004">
            <w:pPr>
              <w:pStyle w:val="ListeParagraf"/>
              <w:numPr>
                <w:ilvl w:val="0"/>
                <w:numId w:val="79"/>
              </w:numPr>
              <w:rPr>
                <w:lang w:val="en-US"/>
              </w:rPr>
            </w:pPr>
            <w:r w:rsidRPr="00634F2E">
              <w:rPr>
                <w:lang w:val="en-US"/>
              </w:rPr>
              <w:t>Further developing skill of speaking</w:t>
            </w:r>
          </w:p>
          <w:p w:rsidR="003D7004" w:rsidRPr="00634F2E" w:rsidRDefault="003D7004" w:rsidP="003D7004">
            <w:pPr>
              <w:pStyle w:val="ListeParagraf"/>
              <w:numPr>
                <w:ilvl w:val="0"/>
                <w:numId w:val="79"/>
              </w:numPr>
              <w:rPr>
                <w:lang w:val="en-US"/>
              </w:rPr>
            </w:pPr>
            <w:r w:rsidRPr="00634F2E">
              <w:rPr>
                <w:lang w:val="en-US"/>
              </w:rPr>
              <w:t>Consolidating grammar and vocabulary</w:t>
            </w:r>
          </w:p>
          <w:p w:rsidR="003D7004" w:rsidRPr="00634F2E" w:rsidRDefault="003D7004" w:rsidP="003D7004">
            <w:pPr>
              <w:pStyle w:val="ListeParagraf"/>
              <w:numPr>
                <w:ilvl w:val="0"/>
                <w:numId w:val="79"/>
              </w:numPr>
              <w:rPr>
                <w:lang w:val="en-US"/>
              </w:rPr>
            </w:pPr>
            <w:r w:rsidRPr="00634F2E">
              <w:rPr>
                <w:lang w:val="en-US"/>
              </w:rPr>
              <w:t>Raising awareness of the importance of spoken communication</w:t>
            </w:r>
          </w:p>
          <w:p w:rsidR="003D7004" w:rsidRPr="00634F2E" w:rsidRDefault="003D7004" w:rsidP="009762FD">
            <w:pPr>
              <w:pStyle w:val="ListeParagraf"/>
              <w:ind w:left="360"/>
              <w:rPr>
                <w:lang w:val="en-US"/>
              </w:rPr>
            </w:pPr>
          </w:p>
        </w:tc>
        <w:tc>
          <w:tcPr>
            <w:tcW w:w="2268" w:type="dxa"/>
          </w:tcPr>
          <w:p w:rsidR="003D7004" w:rsidRPr="00634F2E" w:rsidRDefault="003D7004" w:rsidP="007E0CC9">
            <w:pPr>
              <w:pStyle w:val="ListeParagraf"/>
              <w:numPr>
                <w:ilvl w:val="0"/>
                <w:numId w:val="85"/>
              </w:numPr>
              <w:rPr>
                <w:lang w:val="en-US"/>
              </w:rPr>
            </w:pPr>
            <w:r w:rsidRPr="00634F2E">
              <w:rPr>
                <w:lang w:val="en-US"/>
              </w:rPr>
              <w:t>Simple short sentences</w:t>
            </w:r>
          </w:p>
          <w:p w:rsidR="003D7004" w:rsidRPr="00634F2E" w:rsidRDefault="003D7004" w:rsidP="007E0CC9">
            <w:pPr>
              <w:pStyle w:val="ListeParagraf"/>
              <w:numPr>
                <w:ilvl w:val="0"/>
                <w:numId w:val="85"/>
              </w:numPr>
              <w:rPr>
                <w:lang w:val="en-US"/>
              </w:rPr>
            </w:pPr>
            <w:r w:rsidRPr="00634F2E">
              <w:rPr>
                <w:lang w:val="en-US"/>
              </w:rPr>
              <w:t>Dialogues</w:t>
            </w:r>
          </w:p>
          <w:p w:rsidR="003D7004" w:rsidRPr="00634F2E" w:rsidRDefault="003D7004" w:rsidP="007E0CC9">
            <w:pPr>
              <w:pStyle w:val="ListeParagraf"/>
              <w:numPr>
                <w:ilvl w:val="0"/>
                <w:numId w:val="85"/>
              </w:numPr>
              <w:rPr>
                <w:lang w:val="en-US"/>
              </w:rPr>
            </w:pPr>
            <w:r w:rsidRPr="00634F2E">
              <w:rPr>
                <w:lang w:val="en-US"/>
              </w:rPr>
              <w:t>Rehearsed talks and descriptions using elementary and pre-intermediate level vocabulary and grammar structures</w:t>
            </w:r>
          </w:p>
        </w:tc>
        <w:tc>
          <w:tcPr>
            <w:tcW w:w="2127" w:type="dxa"/>
          </w:tcPr>
          <w:p w:rsidR="003D7004" w:rsidRPr="00634F2E" w:rsidRDefault="003D7004" w:rsidP="007E0CC9">
            <w:pPr>
              <w:pStyle w:val="ListeParagraf"/>
              <w:numPr>
                <w:ilvl w:val="0"/>
                <w:numId w:val="85"/>
              </w:numPr>
              <w:rPr>
                <w:lang w:val="en-US"/>
              </w:rPr>
            </w:pPr>
            <w:r w:rsidRPr="00634F2E">
              <w:rPr>
                <w:lang w:val="en-US"/>
              </w:rPr>
              <w:t>Repeating and drilling the modal</w:t>
            </w:r>
          </w:p>
          <w:p w:rsidR="003D7004" w:rsidRPr="00634F2E" w:rsidRDefault="003D7004" w:rsidP="007E0CC9">
            <w:pPr>
              <w:pStyle w:val="ListeParagraf"/>
              <w:numPr>
                <w:ilvl w:val="0"/>
                <w:numId w:val="85"/>
              </w:numPr>
              <w:rPr>
                <w:lang w:val="en-US"/>
              </w:rPr>
            </w:pPr>
            <w:r w:rsidRPr="00634F2E">
              <w:rPr>
                <w:lang w:val="en-US"/>
              </w:rPr>
              <w:t>Agreeing and disagreeing</w:t>
            </w:r>
          </w:p>
          <w:p w:rsidR="003D7004" w:rsidRPr="00634F2E" w:rsidRDefault="003D7004" w:rsidP="007E0CC9">
            <w:pPr>
              <w:pStyle w:val="ListeParagraf"/>
              <w:numPr>
                <w:ilvl w:val="0"/>
                <w:numId w:val="85"/>
              </w:numPr>
              <w:rPr>
                <w:lang w:val="en-US"/>
              </w:rPr>
            </w:pPr>
            <w:r w:rsidRPr="00634F2E">
              <w:rPr>
                <w:lang w:val="en-US"/>
              </w:rPr>
              <w:t>Asking for repetition</w:t>
            </w:r>
          </w:p>
          <w:p w:rsidR="003D7004" w:rsidRPr="00634F2E" w:rsidRDefault="003D7004" w:rsidP="007E0CC9">
            <w:pPr>
              <w:pStyle w:val="ListeParagraf"/>
              <w:numPr>
                <w:ilvl w:val="0"/>
                <w:numId w:val="85"/>
              </w:numPr>
              <w:rPr>
                <w:lang w:val="en-US"/>
              </w:rPr>
            </w:pPr>
            <w:r w:rsidRPr="00634F2E">
              <w:rPr>
                <w:lang w:val="en-US"/>
              </w:rPr>
              <w:t>Asking for clarification</w:t>
            </w:r>
          </w:p>
          <w:p w:rsidR="003D7004" w:rsidRPr="00634F2E" w:rsidRDefault="003D7004" w:rsidP="007E0CC9">
            <w:pPr>
              <w:pStyle w:val="ListeParagraf"/>
              <w:numPr>
                <w:ilvl w:val="0"/>
                <w:numId w:val="85"/>
              </w:numPr>
              <w:rPr>
                <w:lang w:val="en-US"/>
              </w:rPr>
            </w:pPr>
            <w:r w:rsidRPr="00634F2E">
              <w:rPr>
                <w:lang w:val="en-US"/>
              </w:rPr>
              <w:t>Expressing feelings</w:t>
            </w:r>
          </w:p>
          <w:p w:rsidR="003D7004" w:rsidRPr="00634F2E" w:rsidRDefault="003D7004" w:rsidP="007E0CC9">
            <w:pPr>
              <w:pStyle w:val="ListeParagraf"/>
              <w:numPr>
                <w:ilvl w:val="0"/>
                <w:numId w:val="85"/>
              </w:numPr>
              <w:rPr>
                <w:lang w:val="en-US"/>
              </w:rPr>
            </w:pPr>
            <w:r w:rsidRPr="00634F2E">
              <w:rPr>
                <w:lang w:val="en-US"/>
              </w:rPr>
              <w:t>Maintaining simple communication</w:t>
            </w: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tc>
        <w:tc>
          <w:tcPr>
            <w:tcW w:w="2551" w:type="dxa"/>
          </w:tcPr>
          <w:p w:rsidR="003D7004" w:rsidRPr="00634F2E" w:rsidRDefault="003D7004" w:rsidP="009762FD">
            <w:pPr>
              <w:pStyle w:val="ListeParagraf"/>
              <w:ind w:left="360"/>
              <w:jc w:val="center"/>
              <w:rPr>
                <w:i/>
                <w:lang w:val="en-US"/>
              </w:rPr>
            </w:pPr>
            <w:r w:rsidRPr="00634F2E">
              <w:rPr>
                <w:i/>
                <w:lang w:val="en-US"/>
              </w:rPr>
              <w:t>“Can describe his/her family, living conditions, educational background, present or most recent job.”</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describe people, places, and possessions in simple terms.”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communicate in simple and routine tasks requiring a simple and direct exchange of information on familiar topics.”</w:t>
            </w:r>
          </w:p>
          <w:p w:rsidR="003D7004" w:rsidRPr="00634F2E" w:rsidRDefault="003D7004" w:rsidP="009762FD">
            <w:pPr>
              <w:pStyle w:val="ListeParagraf"/>
              <w:ind w:left="360"/>
              <w:jc w:val="center"/>
              <w:rPr>
                <w:i/>
                <w:lang w:val="en-US"/>
              </w:rPr>
            </w:pPr>
            <w:r w:rsidRPr="00634F2E">
              <w:rPr>
                <w:i/>
                <w:lang w:val="en-US"/>
              </w:rPr>
              <w:t>CEFR</w:t>
            </w:r>
          </w:p>
        </w:tc>
        <w:tc>
          <w:tcPr>
            <w:tcW w:w="2552" w:type="dxa"/>
          </w:tcPr>
          <w:p w:rsidR="003D7004" w:rsidRPr="00634F2E" w:rsidRDefault="003D7004" w:rsidP="009762FD">
            <w:pPr>
              <w:pStyle w:val="ListeParagraf"/>
              <w:ind w:left="360"/>
              <w:jc w:val="center"/>
              <w:rPr>
                <w:i/>
                <w:lang w:val="en-US"/>
              </w:rPr>
            </w:pPr>
            <w:r w:rsidRPr="00634F2E">
              <w:rPr>
                <w:i/>
                <w:lang w:val="en-US"/>
              </w:rPr>
              <w:t>“Can describe everyday aspects of his/her environment.”</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give a short rehearsed, basic talk on a familiar subject.”</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describe plans and arrangements, habits, routines, past activities and personal experiences.”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agree and disagree with others.”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tc>
      </w:tr>
    </w:tbl>
    <w:p w:rsidR="003D7004" w:rsidRPr="00634F2E" w:rsidRDefault="003D7004" w:rsidP="003D7004">
      <w:pPr>
        <w:rPr>
          <w:b/>
          <w:sz w:val="28"/>
          <w:szCs w:val="28"/>
          <w:lang w:val="en-US"/>
        </w:rPr>
      </w:pPr>
    </w:p>
    <w:p w:rsidR="00AE3897" w:rsidRPr="00634F2E" w:rsidRDefault="00AE3897" w:rsidP="00B45F77">
      <w:pPr>
        <w:spacing w:after="0" w:line="240" w:lineRule="auto"/>
        <w:rPr>
          <w:lang w:val="en-US"/>
        </w:rPr>
      </w:pPr>
    </w:p>
    <w:tbl>
      <w:tblPr>
        <w:tblStyle w:val="TabloKlavuzu"/>
        <w:tblW w:w="0" w:type="auto"/>
        <w:tblLook w:val="04A0" w:firstRow="1" w:lastRow="0" w:firstColumn="1" w:lastColumn="0" w:noHBand="0" w:noVBand="1"/>
      </w:tblPr>
      <w:tblGrid>
        <w:gridCol w:w="689"/>
        <w:gridCol w:w="1687"/>
        <w:gridCol w:w="2127"/>
        <w:gridCol w:w="2268"/>
        <w:gridCol w:w="2268"/>
        <w:gridCol w:w="2551"/>
        <w:gridCol w:w="2552"/>
      </w:tblGrid>
      <w:tr w:rsidR="003D7004" w:rsidRPr="00634F2E" w:rsidTr="00764A86">
        <w:trPr>
          <w:trHeight w:val="475"/>
        </w:trPr>
        <w:tc>
          <w:tcPr>
            <w:tcW w:w="689" w:type="dxa"/>
          </w:tcPr>
          <w:p w:rsidR="003D7004" w:rsidRPr="00634F2E" w:rsidRDefault="003D7004" w:rsidP="009762FD">
            <w:pPr>
              <w:jc w:val="center"/>
              <w:rPr>
                <w:b/>
                <w:lang w:val="en-US"/>
              </w:rPr>
            </w:pPr>
            <w:r w:rsidRPr="00634F2E">
              <w:rPr>
                <w:b/>
                <w:lang w:val="en-US"/>
              </w:rPr>
              <w:t>Level</w:t>
            </w:r>
          </w:p>
        </w:tc>
        <w:tc>
          <w:tcPr>
            <w:tcW w:w="1687" w:type="dxa"/>
          </w:tcPr>
          <w:p w:rsidR="003D7004" w:rsidRPr="00634F2E" w:rsidRDefault="003D7004" w:rsidP="009762FD">
            <w:pPr>
              <w:jc w:val="center"/>
              <w:rPr>
                <w:b/>
                <w:lang w:val="en-US"/>
              </w:rPr>
            </w:pPr>
            <w:r w:rsidRPr="00634F2E">
              <w:rPr>
                <w:b/>
                <w:lang w:val="en-US"/>
              </w:rPr>
              <w:t>Syllabus Type</w:t>
            </w:r>
          </w:p>
        </w:tc>
        <w:tc>
          <w:tcPr>
            <w:tcW w:w="2127" w:type="dxa"/>
          </w:tcPr>
          <w:p w:rsidR="003D7004" w:rsidRPr="00634F2E" w:rsidRDefault="003D7004" w:rsidP="009762FD">
            <w:pPr>
              <w:jc w:val="center"/>
              <w:rPr>
                <w:b/>
                <w:lang w:val="en-US"/>
              </w:rPr>
            </w:pPr>
            <w:r w:rsidRPr="00634F2E">
              <w:rPr>
                <w:b/>
                <w:lang w:val="en-US"/>
              </w:rPr>
              <w:t>Objectives</w:t>
            </w:r>
          </w:p>
        </w:tc>
        <w:tc>
          <w:tcPr>
            <w:tcW w:w="2268" w:type="dxa"/>
          </w:tcPr>
          <w:p w:rsidR="003D7004" w:rsidRPr="00634F2E" w:rsidRDefault="003D7004" w:rsidP="009762FD">
            <w:pPr>
              <w:jc w:val="center"/>
              <w:rPr>
                <w:b/>
                <w:lang w:val="en-US"/>
              </w:rPr>
            </w:pPr>
            <w:r w:rsidRPr="00634F2E">
              <w:rPr>
                <w:b/>
                <w:lang w:val="en-US"/>
              </w:rPr>
              <w:t>Type of Outcome</w:t>
            </w:r>
          </w:p>
        </w:tc>
        <w:tc>
          <w:tcPr>
            <w:tcW w:w="2268"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552"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764A86">
        <w:trPr>
          <w:trHeight w:val="1514"/>
        </w:trPr>
        <w:tc>
          <w:tcPr>
            <w:tcW w:w="689" w:type="dxa"/>
          </w:tcPr>
          <w:p w:rsidR="003D7004" w:rsidRPr="00634F2E" w:rsidRDefault="003D7004" w:rsidP="009762FD">
            <w:pPr>
              <w:rPr>
                <w:b/>
                <w:lang w:val="en-US"/>
              </w:rPr>
            </w:pPr>
            <w:r w:rsidRPr="00634F2E">
              <w:rPr>
                <w:b/>
                <w:lang w:val="en-US"/>
              </w:rPr>
              <w:t>B1</w:t>
            </w:r>
          </w:p>
          <w:p w:rsidR="003D7004" w:rsidRPr="00634F2E" w:rsidRDefault="003D7004" w:rsidP="009762FD">
            <w:pPr>
              <w:rPr>
                <w:lang w:val="en-US"/>
              </w:rPr>
            </w:pPr>
          </w:p>
        </w:tc>
        <w:tc>
          <w:tcPr>
            <w:tcW w:w="1687" w:type="dxa"/>
          </w:tcPr>
          <w:p w:rsidR="003D7004" w:rsidRPr="00634F2E" w:rsidRDefault="003D7004" w:rsidP="007E0CC9">
            <w:pPr>
              <w:pStyle w:val="ListeParagraf"/>
              <w:numPr>
                <w:ilvl w:val="0"/>
                <w:numId w:val="86"/>
              </w:numPr>
              <w:rPr>
                <w:lang w:val="en-US"/>
              </w:rPr>
            </w:pPr>
            <w:r w:rsidRPr="00634F2E">
              <w:rPr>
                <w:lang w:val="en-US"/>
              </w:rPr>
              <w:t>Skills-based</w:t>
            </w:r>
          </w:p>
        </w:tc>
        <w:tc>
          <w:tcPr>
            <w:tcW w:w="2127" w:type="dxa"/>
          </w:tcPr>
          <w:p w:rsidR="003D7004" w:rsidRPr="00634F2E" w:rsidRDefault="003D7004" w:rsidP="007E0CC9">
            <w:pPr>
              <w:pStyle w:val="ListeParagraf"/>
              <w:numPr>
                <w:ilvl w:val="0"/>
                <w:numId w:val="86"/>
              </w:numPr>
              <w:rPr>
                <w:lang w:val="en-US"/>
              </w:rPr>
            </w:pPr>
            <w:r w:rsidRPr="00634F2E">
              <w:rPr>
                <w:lang w:val="en-US"/>
              </w:rPr>
              <w:t>Further developing skill of speaking</w:t>
            </w:r>
          </w:p>
          <w:p w:rsidR="003D7004" w:rsidRPr="00634F2E" w:rsidRDefault="003D7004" w:rsidP="007E0CC9">
            <w:pPr>
              <w:pStyle w:val="ListeParagraf"/>
              <w:numPr>
                <w:ilvl w:val="0"/>
                <w:numId w:val="86"/>
              </w:numPr>
              <w:rPr>
                <w:lang w:val="en-US"/>
              </w:rPr>
            </w:pPr>
            <w:r w:rsidRPr="00634F2E">
              <w:rPr>
                <w:lang w:val="en-US"/>
              </w:rPr>
              <w:t>Consolidating grammar and vocabulary</w:t>
            </w:r>
          </w:p>
          <w:p w:rsidR="003D7004" w:rsidRPr="00634F2E" w:rsidRDefault="003D7004" w:rsidP="007E0CC9">
            <w:pPr>
              <w:pStyle w:val="ListeParagraf"/>
              <w:numPr>
                <w:ilvl w:val="0"/>
                <w:numId w:val="86"/>
              </w:numPr>
              <w:rPr>
                <w:lang w:val="en-US"/>
              </w:rPr>
            </w:pPr>
            <w:r w:rsidRPr="00634F2E">
              <w:rPr>
                <w:lang w:val="en-US"/>
              </w:rPr>
              <w:t>Developing fluency in speaking</w:t>
            </w:r>
          </w:p>
          <w:p w:rsidR="003D7004" w:rsidRPr="00634F2E" w:rsidRDefault="003D7004" w:rsidP="007E0CC9">
            <w:pPr>
              <w:pStyle w:val="ListeParagraf"/>
              <w:numPr>
                <w:ilvl w:val="0"/>
                <w:numId w:val="86"/>
              </w:numPr>
              <w:rPr>
                <w:lang w:val="en-US"/>
              </w:rPr>
            </w:pPr>
            <w:r w:rsidRPr="00634F2E">
              <w:rPr>
                <w:lang w:val="en-US"/>
              </w:rPr>
              <w:t>Raising awareness of the importance of word stress, sentence stress, intonation, and connected speech</w:t>
            </w:r>
          </w:p>
        </w:tc>
        <w:tc>
          <w:tcPr>
            <w:tcW w:w="2268" w:type="dxa"/>
          </w:tcPr>
          <w:p w:rsidR="003D7004" w:rsidRPr="00634F2E" w:rsidRDefault="003D7004" w:rsidP="007E0CC9">
            <w:pPr>
              <w:pStyle w:val="ListeParagraf"/>
              <w:numPr>
                <w:ilvl w:val="0"/>
                <w:numId w:val="86"/>
              </w:numPr>
              <w:rPr>
                <w:lang w:val="en-US"/>
              </w:rPr>
            </w:pPr>
            <w:r w:rsidRPr="00634F2E">
              <w:rPr>
                <w:lang w:val="en-US"/>
              </w:rPr>
              <w:t>Medium-length, more complex dialogues, descriptions, and conversations</w:t>
            </w:r>
          </w:p>
          <w:p w:rsidR="003D7004" w:rsidRPr="00634F2E" w:rsidRDefault="003D7004" w:rsidP="007E0CC9">
            <w:pPr>
              <w:pStyle w:val="ListeParagraf"/>
              <w:numPr>
                <w:ilvl w:val="0"/>
                <w:numId w:val="86"/>
              </w:numPr>
              <w:rPr>
                <w:lang w:val="en-US"/>
              </w:rPr>
            </w:pPr>
            <w:r w:rsidRPr="00634F2E">
              <w:rPr>
                <w:lang w:val="en-US"/>
              </w:rPr>
              <w:t xml:space="preserve">Simple oral presentations </w:t>
            </w:r>
          </w:p>
          <w:p w:rsidR="003D7004" w:rsidRPr="00634F2E" w:rsidRDefault="003D7004" w:rsidP="007E0CC9">
            <w:pPr>
              <w:pStyle w:val="ListeParagraf"/>
              <w:numPr>
                <w:ilvl w:val="0"/>
                <w:numId w:val="86"/>
              </w:numPr>
              <w:rPr>
                <w:lang w:val="en-US"/>
              </w:rPr>
            </w:pPr>
            <w:r w:rsidRPr="00634F2E">
              <w:rPr>
                <w:lang w:val="en-US"/>
              </w:rPr>
              <w:t>Informative and descriptive talks</w:t>
            </w:r>
          </w:p>
          <w:p w:rsidR="003D7004" w:rsidRPr="00634F2E" w:rsidRDefault="003D7004" w:rsidP="007E0CC9">
            <w:pPr>
              <w:pStyle w:val="ListeParagraf"/>
              <w:numPr>
                <w:ilvl w:val="0"/>
                <w:numId w:val="86"/>
              </w:numPr>
              <w:rPr>
                <w:lang w:val="en-US"/>
              </w:rPr>
            </w:pPr>
            <w:r w:rsidRPr="00634F2E">
              <w:rPr>
                <w:lang w:val="en-US"/>
              </w:rPr>
              <w:t>Discussions of two and more people</w:t>
            </w:r>
          </w:p>
        </w:tc>
        <w:tc>
          <w:tcPr>
            <w:tcW w:w="2268" w:type="dxa"/>
          </w:tcPr>
          <w:p w:rsidR="003D7004" w:rsidRPr="00634F2E" w:rsidRDefault="003D7004" w:rsidP="007E0CC9">
            <w:pPr>
              <w:pStyle w:val="ListeParagraf"/>
              <w:numPr>
                <w:ilvl w:val="0"/>
                <w:numId w:val="86"/>
              </w:numPr>
              <w:rPr>
                <w:lang w:val="en-US"/>
              </w:rPr>
            </w:pPr>
            <w:r w:rsidRPr="00634F2E">
              <w:rPr>
                <w:lang w:val="en-US"/>
              </w:rPr>
              <w:t>Analyzing and modeling spoken texts</w:t>
            </w:r>
          </w:p>
          <w:p w:rsidR="003D7004" w:rsidRPr="00634F2E" w:rsidRDefault="003D7004" w:rsidP="007E0CC9">
            <w:pPr>
              <w:pStyle w:val="ListeParagraf"/>
              <w:numPr>
                <w:ilvl w:val="0"/>
                <w:numId w:val="86"/>
              </w:numPr>
              <w:rPr>
                <w:lang w:val="en-US"/>
              </w:rPr>
            </w:pPr>
            <w:r w:rsidRPr="00634F2E">
              <w:rPr>
                <w:lang w:val="en-US"/>
              </w:rPr>
              <w:t>Initiating and maintaining conversation</w:t>
            </w:r>
          </w:p>
          <w:p w:rsidR="003D7004" w:rsidRPr="00634F2E" w:rsidRDefault="003D7004" w:rsidP="007E0CC9">
            <w:pPr>
              <w:pStyle w:val="ListeParagraf"/>
              <w:numPr>
                <w:ilvl w:val="0"/>
                <w:numId w:val="85"/>
              </w:numPr>
              <w:rPr>
                <w:lang w:val="en-US"/>
              </w:rPr>
            </w:pPr>
            <w:r w:rsidRPr="00634F2E">
              <w:rPr>
                <w:lang w:val="en-US"/>
              </w:rPr>
              <w:t>Agreeing and disagreeing</w:t>
            </w:r>
          </w:p>
          <w:p w:rsidR="003D7004" w:rsidRPr="00634F2E" w:rsidRDefault="003D7004" w:rsidP="007E0CC9">
            <w:pPr>
              <w:pStyle w:val="ListeParagraf"/>
              <w:numPr>
                <w:ilvl w:val="0"/>
                <w:numId w:val="85"/>
              </w:numPr>
              <w:rPr>
                <w:lang w:val="en-US"/>
              </w:rPr>
            </w:pPr>
            <w:r w:rsidRPr="00634F2E">
              <w:rPr>
                <w:lang w:val="en-US"/>
              </w:rPr>
              <w:t>Asking for repetition</w:t>
            </w:r>
          </w:p>
          <w:p w:rsidR="003D7004" w:rsidRPr="00634F2E" w:rsidRDefault="003D7004" w:rsidP="007E0CC9">
            <w:pPr>
              <w:pStyle w:val="ListeParagraf"/>
              <w:numPr>
                <w:ilvl w:val="0"/>
                <w:numId w:val="85"/>
              </w:numPr>
              <w:rPr>
                <w:lang w:val="en-US"/>
              </w:rPr>
            </w:pPr>
            <w:r w:rsidRPr="00634F2E">
              <w:rPr>
                <w:lang w:val="en-US"/>
              </w:rPr>
              <w:t>Asking for clarification</w:t>
            </w:r>
          </w:p>
          <w:p w:rsidR="003D7004" w:rsidRPr="00634F2E" w:rsidRDefault="003D7004" w:rsidP="007E0CC9">
            <w:pPr>
              <w:pStyle w:val="ListeParagraf"/>
              <w:numPr>
                <w:ilvl w:val="0"/>
                <w:numId w:val="85"/>
              </w:numPr>
              <w:rPr>
                <w:lang w:val="en-US"/>
              </w:rPr>
            </w:pPr>
            <w:r w:rsidRPr="00634F2E">
              <w:rPr>
                <w:lang w:val="en-US"/>
              </w:rPr>
              <w:t>Responding to questions</w:t>
            </w:r>
          </w:p>
          <w:p w:rsidR="003D7004" w:rsidRPr="00634F2E" w:rsidRDefault="003D7004" w:rsidP="007E0CC9">
            <w:pPr>
              <w:pStyle w:val="ListeParagraf"/>
              <w:numPr>
                <w:ilvl w:val="0"/>
                <w:numId w:val="86"/>
              </w:numPr>
              <w:rPr>
                <w:lang w:val="en-US"/>
              </w:rPr>
            </w:pPr>
            <w:r w:rsidRPr="00634F2E">
              <w:rPr>
                <w:lang w:val="en-US"/>
              </w:rPr>
              <w:t>Using communicative competence strategies (use of fillers, connected speech, and word coinage)</w:t>
            </w:r>
          </w:p>
          <w:p w:rsidR="003D7004" w:rsidRPr="00634F2E" w:rsidRDefault="003D7004" w:rsidP="007E0CC9">
            <w:pPr>
              <w:pStyle w:val="ListeParagraf"/>
              <w:numPr>
                <w:ilvl w:val="0"/>
                <w:numId w:val="86"/>
              </w:numPr>
              <w:rPr>
                <w:lang w:val="en-US"/>
              </w:rPr>
            </w:pPr>
            <w:r w:rsidRPr="00634F2E">
              <w:rPr>
                <w:lang w:val="en-US"/>
              </w:rPr>
              <w:t>Learning from teacher feedback</w:t>
            </w:r>
          </w:p>
          <w:p w:rsidR="003D7004" w:rsidRPr="00634F2E" w:rsidRDefault="003D7004" w:rsidP="007E0CC9">
            <w:pPr>
              <w:pStyle w:val="ListeParagraf"/>
              <w:numPr>
                <w:ilvl w:val="0"/>
                <w:numId w:val="86"/>
              </w:numPr>
              <w:rPr>
                <w:lang w:val="en-US"/>
              </w:rPr>
            </w:pPr>
            <w:r w:rsidRPr="00634F2E">
              <w:rPr>
                <w:lang w:val="en-US"/>
              </w:rPr>
              <w:t>Using appropriate style and register according to the audience and purpose</w:t>
            </w:r>
          </w:p>
          <w:p w:rsidR="003D7004" w:rsidRPr="00634F2E" w:rsidRDefault="003D7004" w:rsidP="007E0CC9">
            <w:pPr>
              <w:pStyle w:val="ListeParagraf"/>
              <w:numPr>
                <w:ilvl w:val="0"/>
                <w:numId w:val="86"/>
              </w:numPr>
              <w:rPr>
                <w:lang w:val="en-US"/>
              </w:rPr>
            </w:pPr>
            <w:r w:rsidRPr="00634F2E">
              <w:rPr>
                <w:lang w:val="en-US"/>
              </w:rPr>
              <w:t>Self-correction</w:t>
            </w:r>
          </w:p>
        </w:tc>
        <w:tc>
          <w:tcPr>
            <w:tcW w:w="2551" w:type="dxa"/>
          </w:tcPr>
          <w:p w:rsidR="003D7004" w:rsidRPr="00634F2E" w:rsidRDefault="003D7004" w:rsidP="009762FD">
            <w:pPr>
              <w:pStyle w:val="ListeParagraf"/>
              <w:ind w:left="360"/>
              <w:jc w:val="center"/>
              <w:rPr>
                <w:i/>
                <w:lang w:val="en-US"/>
              </w:rPr>
            </w:pPr>
            <w:r w:rsidRPr="00634F2E">
              <w:rPr>
                <w:i/>
                <w:lang w:val="en-US"/>
              </w:rPr>
              <w:t>“Can give straightforward descriptions on a variety of familiar subjects.”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ask and answer questions and exchange ideas and information on familiar topics.”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give detailed account of experiences, describing feelings, and reactions.”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tc>
        <w:tc>
          <w:tcPr>
            <w:tcW w:w="2552" w:type="dxa"/>
          </w:tcPr>
          <w:p w:rsidR="003D7004" w:rsidRPr="00634F2E" w:rsidRDefault="003D7004" w:rsidP="009762FD">
            <w:pPr>
              <w:pStyle w:val="ListeParagraf"/>
              <w:ind w:left="360"/>
              <w:jc w:val="center"/>
              <w:rPr>
                <w:i/>
                <w:lang w:val="en-US"/>
              </w:rPr>
            </w:pPr>
            <w:r w:rsidRPr="00634F2E">
              <w:rPr>
                <w:i/>
                <w:lang w:val="en-US"/>
              </w:rPr>
              <w:t>“Can briefly give reasons and explanations for personal opinions, plans, and actions.”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give a short rehearsed presentation on a topic, briefly give reasons and explanations for opinions, plans, and actions.”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express belief, opinion, agreement and disagreement politely.”</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p w:rsidR="003D7004" w:rsidRPr="00634F2E" w:rsidRDefault="003D7004" w:rsidP="009762FD">
            <w:pPr>
              <w:rPr>
                <w:i/>
                <w:lang w:val="en-US"/>
              </w:rPr>
            </w:pPr>
          </w:p>
        </w:tc>
      </w:tr>
    </w:tbl>
    <w:p w:rsidR="00AE3897" w:rsidRPr="00634F2E" w:rsidRDefault="00AE3897" w:rsidP="00B45F77">
      <w:pPr>
        <w:spacing w:after="0" w:line="240" w:lineRule="auto"/>
        <w:rPr>
          <w:b/>
          <w:lang w:val="en-US"/>
        </w:rPr>
      </w:pPr>
    </w:p>
    <w:tbl>
      <w:tblPr>
        <w:tblStyle w:val="TabloKlavuzu"/>
        <w:tblW w:w="0" w:type="auto"/>
        <w:tblLook w:val="04A0" w:firstRow="1" w:lastRow="0" w:firstColumn="1" w:lastColumn="0" w:noHBand="0" w:noVBand="1"/>
      </w:tblPr>
      <w:tblGrid>
        <w:gridCol w:w="959"/>
        <w:gridCol w:w="1701"/>
        <w:gridCol w:w="1984"/>
        <w:gridCol w:w="2268"/>
        <w:gridCol w:w="2127"/>
        <w:gridCol w:w="2551"/>
        <w:gridCol w:w="2552"/>
      </w:tblGrid>
      <w:tr w:rsidR="003D7004" w:rsidRPr="00634F2E" w:rsidTr="009762FD">
        <w:trPr>
          <w:trHeight w:val="363"/>
        </w:trPr>
        <w:tc>
          <w:tcPr>
            <w:tcW w:w="959" w:type="dxa"/>
          </w:tcPr>
          <w:p w:rsidR="003D7004" w:rsidRPr="00634F2E" w:rsidRDefault="003D7004" w:rsidP="009762FD">
            <w:pPr>
              <w:jc w:val="center"/>
              <w:rPr>
                <w:b/>
                <w:lang w:val="en-US"/>
              </w:rPr>
            </w:pPr>
            <w:r w:rsidRPr="00634F2E">
              <w:rPr>
                <w:b/>
                <w:lang w:val="en-US"/>
              </w:rPr>
              <w:t>Level</w:t>
            </w:r>
          </w:p>
        </w:tc>
        <w:tc>
          <w:tcPr>
            <w:tcW w:w="1701" w:type="dxa"/>
          </w:tcPr>
          <w:p w:rsidR="003D7004" w:rsidRPr="00634F2E" w:rsidRDefault="003D7004" w:rsidP="009762FD">
            <w:pPr>
              <w:jc w:val="center"/>
              <w:rPr>
                <w:b/>
                <w:lang w:val="en-US"/>
              </w:rPr>
            </w:pPr>
            <w:r w:rsidRPr="00634F2E">
              <w:rPr>
                <w:b/>
                <w:lang w:val="en-US"/>
              </w:rPr>
              <w:t>Syllabus Type</w:t>
            </w:r>
          </w:p>
        </w:tc>
        <w:tc>
          <w:tcPr>
            <w:tcW w:w="1984" w:type="dxa"/>
          </w:tcPr>
          <w:p w:rsidR="003D7004" w:rsidRPr="00634F2E" w:rsidRDefault="003D7004" w:rsidP="009762FD">
            <w:pPr>
              <w:jc w:val="center"/>
              <w:rPr>
                <w:b/>
                <w:lang w:val="en-US"/>
              </w:rPr>
            </w:pPr>
            <w:r w:rsidRPr="00634F2E">
              <w:rPr>
                <w:b/>
                <w:lang w:val="en-US"/>
              </w:rPr>
              <w:t>Objectives</w:t>
            </w:r>
          </w:p>
        </w:tc>
        <w:tc>
          <w:tcPr>
            <w:tcW w:w="226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552"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9762FD">
        <w:trPr>
          <w:trHeight w:val="825"/>
        </w:trPr>
        <w:tc>
          <w:tcPr>
            <w:tcW w:w="959" w:type="dxa"/>
          </w:tcPr>
          <w:p w:rsidR="003D7004" w:rsidRPr="00634F2E" w:rsidRDefault="003D7004" w:rsidP="009762FD">
            <w:pPr>
              <w:rPr>
                <w:b/>
                <w:lang w:val="en-US"/>
              </w:rPr>
            </w:pPr>
            <w:r w:rsidRPr="00634F2E">
              <w:rPr>
                <w:b/>
                <w:lang w:val="en-US"/>
              </w:rPr>
              <w:t>B2</w:t>
            </w:r>
          </w:p>
        </w:tc>
        <w:tc>
          <w:tcPr>
            <w:tcW w:w="1701" w:type="dxa"/>
          </w:tcPr>
          <w:p w:rsidR="003D7004" w:rsidRPr="00634F2E" w:rsidRDefault="003D7004" w:rsidP="007E0CC9">
            <w:pPr>
              <w:pStyle w:val="ListeParagraf"/>
              <w:numPr>
                <w:ilvl w:val="0"/>
                <w:numId w:val="87"/>
              </w:numPr>
              <w:rPr>
                <w:lang w:val="en-US"/>
              </w:rPr>
            </w:pPr>
            <w:r w:rsidRPr="00634F2E">
              <w:rPr>
                <w:lang w:val="en-US"/>
              </w:rPr>
              <w:t>Skills-based</w:t>
            </w:r>
          </w:p>
        </w:tc>
        <w:tc>
          <w:tcPr>
            <w:tcW w:w="1984" w:type="dxa"/>
          </w:tcPr>
          <w:p w:rsidR="003D7004" w:rsidRPr="00634F2E" w:rsidRDefault="003D7004" w:rsidP="007E0CC9">
            <w:pPr>
              <w:pStyle w:val="ListeParagraf"/>
              <w:numPr>
                <w:ilvl w:val="0"/>
                <w:numId w:val="87"/>
              </w:numPr>
              <w:rPr>
                <w:lang w:val="en-US"/>
              </w:rPr>
            </w:pPr>
            <w:r w:rsidRPr="00634F2E">
              <w:rPr>
                <w:lang w:val="en-US"/>
              </w:rPr>
              <w:t>Developing fluency in speaking</w:t>
            </w:r>
          </w:p>
          <w:p w:rsidR="003D7004" w:rsidRPr="00634F2E" w:rsidRDefault="003D7004" w:rsidP="007E0CC9">
            <w:pPr>
              <w:pStyle w:val="ListeParagraf"/>
              <w:numPr>
                <w:ilvl w:val="0"/>
                <w:numId w:val="87"/>
              </w:numPr>
              <w:rPr>
                <w:lang w:val="en-US"/>
              </w:rPr>
            </w:pPr>
            <w:r w:rsidRPr="00634F2E">
              <w:rPr>
                <w:lang w:val="en-US"/>
              </w:rPr>
              <w:t>Further developing sub-skills of speaking</w:t>
            </w:r>
          </w:p>
          <w:p w:rsidR="003D7004" w:rsidRPr="00634F2E" w:rsidRDefault="003D7004" w:rsidP="007E0CC9">
            <w:pPr>
              <w:pStyle w:val="ListeParagraf"/>
              <w:numPr>
                <w:ilvl w:val="0"/>
                <w:numId w:val="87"/>
              </w:numPr>
              <w:rPr>
                <w:lang w:val="en-US"/>
              </w:rPr>
            </w:pPr>
            <w:r w:rsidRPr="00634F2E">
              <w:rPr>
                <w:lang w:val="en-US"/>
              </w:rPr>
              <w:t>Encouraging intelligible pronunciation of words</w:t>
            </w:r>
          </w:p>
          <w:p w:rsidR="003D7004" w:rsidRPr="00634F2E" w:rsidRDefault="003D7004" w:rsidP="007E0CC9">
            <w:pPr>
              <w:pStyle w:val="ListeParagraf"/>
              <w:numPr>
                <w:ilvl w:val="0"/>
                <w:numId w:val="87"/>
              </w:numPr>
              <w:rPr>
                <w:lang w:val="en-US"/>
              </w:rPr>
            </w:pPr>
            <w:r w:rsidRPr="00634F2E">
              <w:rPr>
                <w:lang w:val="en-US"/>
              </w:rPr>
              <w:t>Raising awareness of the importance of word stress, sentence stress, intonation, and connected speech</w:t>
            </w:r>
          </w:p>
          <w:p w:rsidR="003D7004" w:rsidRPr="00634F2E" w:rsidRDefault="003D7004" w:rsidP="007E0CC9">
            <w:pPr>
              <w:pStyle w:val="ListeParagraf"/>
              <w:numPr>
                <w:ilvl w:val="0"/>
                <w:numId w:val="87"/>
              </w:numPr>
              <w:rPr>
                <w:lang w:val="en-US"/>
              </w:rPr>
            </w:pPr>
            <w:r w:rsidRPr="00634F2E">
              <w:rPr>
                <w:lang w:val="en-US"/>
              </w:rPr>
              <w:t>Consolidating grammar and vocabulary</w:t>
            </w:r>
          </w:p>
          <w:p w:rsidR="003D7004" w:rsidRPr="00634F2E" w:rsidRDefault="003D7004" w:rsidP="009762FD">
            <w:pPr>
              <w:rPr>
                <w:lang w:val="en-US"/>
              </w:rPr>
            </w:pPr>
          </w:p>
          <w:p w:rsidR="003D7004" w:rsidRPr="00634F2E" w:rsidRDefault="003D7004" w:rsidP="009762FD">
            <w:pPr>
              <w:rPr>
                <w:lang w:val="en-US"/>
              </w:rPr>
            </w:pPr>
          </w:p>
          <w:p w:rsidR="003D7004" w:rsidRPr="00634F2E" w:rsidRDefault="003D7004" w:rsidP="009762FD">
            <w:pPr>
              <w:rPr>
                <w:lang w:val="en-US"/>
              </w:rPr>
            </w:pPr>
          </w:p>
        </w:tc>
        <w:tc>
          <w:tcPr>
            <w:tcW w:w="2268" w:type="dxa"/>
          </w:tcPr>
          <w:p w:rsidR="003D7004" w:rsidRPr="00634F2E" w:rsidRDefault="003D7004" w:rsidP="007E0CC9">
            <w:pPr>
              <w:pStyle w:val="ListeParagraf"/>
              <w:numPr>
                <w:ilvl w:val="0"/>
                <w:numId w:val="87"/>
              </w:numPr>
              <w:rPr>
                <w:lang w:val="en-US"/>
              </w:rPr>
            </w:pPr>
            <w:r w:rsidRPr="00634F2E">
              <w:rPr>
                <w:lang w:val="en-US"/>
              </w:rPr>
              <w:t>Longer, more complex dialogues, conversations, descriptions by using previous level vocabulary and grammar objectives and level grammar and vocabulary objectives</w:t>
            </w:r>
          </w:p>
          <w:p w:rsidR="003D7004" w:rsidRPr="00634F2E" w:rsidRDefault="003D7004" w:rsidP="007E0CC9">
            <w:pPr>
              <w:pStyle w:val="ListeParagraf"/>
              <w:numPr>
                <w:ilvl w:val="0"/>
                <w:numId w:val="87"/>
              </w:numPr>
              <w:rPr>
                <w:lang w:val="en-US"/>
              </w:rPr>
            </w:pPr>
            <w:r w:rsidRPr="00634F2E">
              <w:rPr>
                <w:lang w:val="en-US"/>
              </w:rPr>
              <w:t>More complex and structured presentations</w:t>
            </w:r>
          </w:p>
          <w:p w:rsidR="003D7004" w:rsidRPr="00634F2E" w:rsidRDefault="003D7004" w:rsidP="007E0CC9">
            <w:pPr>
              <w:pStyle w:val="ListeParagraf"/>
              <w:numPr>
                <w:ilvl w:val="0"/>
                <w:numId w:val="87"/>
              </w:numPr>
              <w:rPr>
                <w:lang w:val="en-US"/>
              </w:rPr>
            </w:pPr>
            <w:r w:rsidRPr="00634F2E">
              <w:rPr>
                <w:lang w:val="en-US"/>
              </w:rPr>
              <w:t>Discussion of two and more people</w:t>
            </w: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634F2E" w:rsidRDefault="003D7004" w:rsidP="009762FD">
            <w:pPr>
              <w:pStyle w:val="ListeParagraf"/>
              <w:ind w:left="360"/>
              <w:rPr>
                <w:lang w:val="en-US"/>
              </w:rPr>
            </w:pPr>
          </w:p>
          <w:p w:rsidR="003D7004" w:rsidRPr="00764A86" w:rsidRDefault="003D7004" w:rsidP="00764A86">
            <w:pPr>
              <w:rPr>
                <w:lang w:val="en-US"/>
              </w:rPr>
            </w:pPr>
          </w:p>
        </w:tc>
        <w:tc>
          <w:tcPr>
            <w:tcW w:w="2127" w:type="dxa"/>
          </w:tcPr>
          <w:p w:rsidR="003D7004" w:rsidRPr="00634F2E" w:rsidRDefault="003D7004" w:rsidP="007E0CC9">
            <w:pPr>
              <w:pStyle w:val="ListeParagraf"/>
              <w:numPr>
                <w:ilvl w:val="0"/>
                <w:numId w:val="87"/>
              </w:numPr>
              <w:rPr>
                <w:lang w:val="en-US"/>
              </w:rPr>
            </w:pPr>
            <w:r w:rsidRPr="00634F2E">
              <w:rPr>
                <w:lang w:val="en-US"/>
              </w:rPr>
              <w:t>Using turn-taking strategies effectively</w:t>
            </w:r>
          </w:p>
          <w:p w:rsidR="003D7004" w:rsidRPr="00634F2E" w:rsidRDefault="003D7004" w:rsidP="007E0CC9">
            <w:pPr>
              <w:pStyle w:val="ListeParagraf"/>
              <w:numPr>
                <w:ilvl w:val="0"/>
                <w:numId w:val="87"/>
              </w:numPr>
              <w:rPr>
                <w:lang w:val="en-US"/>
              </w:rPr>
            </w:pPr>
            <w:r w:rsidRPr="00634F2E">
              <w:rPr>
                <w:lang w:val="en-US"/>
              </w:rPr>
              <w:t>Expressing point of view clearly</w:t>
            </w:r>
          </w:p>
          <w:p w:rsidR="003D7004" w:rsidRPr="00634F2E" w:rsidRDefault="003D7004" w:rsidP="007E0CC9">
            <w:pPr>
              <w:pStyle w:val="ListeParagraf"/>
              <w:numPr>
                <w:ilvl w:val="0"/>
                <w:numId w:val="86"/>
              </w:numPr>
              <w:rPr>
                <w:lang w:val="en-US"/>
              </w:rPr>
            </w:pPr>
            <w:r w:rsidRPr="00634F2E">
              <w:rPr>
                <w:lang w:val="en-US"/>
              </w:rPr>
              <w:t>Using communicative competence strategies (use of fillers, connected speech, and word coinage)</w:t>
            </w:r>
          </w:p>
          <w:p w:rsidR="003D7004" w:rsidRPr="00634F2E" w:rsidRDefault="003D7004" w:rsidP="007E0CC9">
            <w:pPr>
              <w:pStyle w:val="ListeParagraf"/>
              <w:numPr>
                <w:ilvl w:val="0"/>
                <w:numId w:val="86"/>
              </w:numPr>
              <w:rPr>
                <w:lang w:val="en-US"/>
              </w:rPr>
            </w:pPr>
            <w:r w:rsidRPr="00634F2E">
              <w:rPr>
                <w:lang w:val="en-US"/>
              </w:rPr>
              <w:t>Signposting</w:t>
            </w:r>
          </w:p>
          <w:p w:rsidR="003D7004" w:rsidRPr="00634F2E" w:rsidRDefault="003D7004" w:rsidP="007E0CC9">
            <w:pPr>
              <w:pStyle w:val="ListeParagraf"/>
              <w:numPr>
                <w:ilvl w:val="0"/>
                <w:numId w:val="86"/>
              </w:numPr>
              <w:rPr>
                <w:lang w:val="en-US"/>
              </w:rPr>
            </w:pPr>
            <w:r w:rsidRPr="00634F2E">
              <w:rPr>
                <w:lang w:val="en-US"/>
              </w:rPr>
              <w:t>Learning from teacher feedback</w:t>
            </w:r>
          </w:p>
          <w:p w:rsidR="003D7004" w:rsidRPr="00634F2E" w:rsidRDefault="003D7004" w:rsidP="007E0CC9">
            <w:pPr>
              <w:pStyle w:val="ListeParagraf"/>
              <w:numPr>
                <w:ilvl w:val="0"/>
                <w:numId w:val="86"/>
              </w:numPr>
              <w:rPr>
                <w:lang w:val="en-US"/>
              </w:rPr>
            </w:pPr>
            <w:r w:rsidRPr="00634F2E">
              <w:rPr>
                <w:lang w:val="en-US"/>
              </w:rPr>
              <w:t>Using appropriate style and register according to the audience and purpose</w:t>
            </w:r>
          </w:p>
          <w:p w:rsidR="003D7004" w:rsidRPr="00634F2E" w:rsidRDefault="003D7004" w:rsidP="007E0CC9">
            <w:pPr>
              <w:pStyle w:val="ListeParagraf"/>
              <w:numPr>
                <w:ilvl w:val="0"/>
                <w:numId w:val="87"/>
              </w:numPr>
              <w:rPr>
                <w:lang w:val="en-US"/>
              </w:rPr>
            </w:pPr>
            <w:r w:rsidRPr="00634F2E">
              <w:rPr>
                <w:lang w:val="en-US"/>
              </w:rPr>
              <w:t>Self-correction</w:t>
            </w:r>
          </w:p>
        </w:tc>
        <w:tc>
          <w:tcPr>
            <w:tcW w:w="2551" w:type="dxa"/>
          </w:tcPr>
          <w:p w:rsidR="003D7004" w:rsidRPr="00634F2E" w:rsidRDefault="003D7004" w:rsidP="009762FD">
            <w:pPr>
              <w:pStyle w:val="ListeParagraf"/>
              <w:ind w:left="360"/>
              <w:jc w:val="center"/>
              <w:rPr>
                <w:i/>
                <w:lang w:val="en-US"/>
              </w:rPr>
            </w:pPr>
            <w:r w:rsidRPr="00634F2E">
              <w:rPr>
                <w:i/>
                <w:lang w:val="en-US"/>
              </w:rPr>
              <w:t>“Can reasonably fluently relate a straightforward narrative or description as a linear sequence of points.”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compare and contrast alternatives, discussing what to do where to go, etc.”</w:t>
            </w:r>
          </w:p>
          <w:p w:rsidR="003D7004" w:rsidRPr="00634F2E" w:rsidRDefault="003D7004" w:rsidP="009762FD">
            <w:pPr>
              <w:pStyle w:val="ListeParagraf"/>
              <w:ind w:left="360"/>
              <w:jc w:val="center"/>
              <w:rPr>
                <w:i/>
                <w:lang w:val="en-US"/>
              </w:rPr>
            </w:pPr>
            <w:r w:rsidRPr="00634F2E">
              <w:rPr>
                <w:i/>
                <w:lang w:val="en-US"/>
              </w:rPr>
              <w:t>CEFR</w:t>
            </w:r>
          </w:p>
        </w:tc>
        <w:tc>
          <w:tcPr>
            <w:tcW w:w="2552" w:type="dxa"/>
          </w:tcPr>
          <w:p w:rsidR="003D7004" w:rsidRPr="00634F2E" w:rsidRDefault="003D7004" w:rsidP="009762FD">
            <w:pPr>
              <w:pStyle w:val="ListeParagraf"/>
              <w:ind w:left="360"/>
              <w:jc w:val="center"/>
              <w:rPr>
                <w:i/>
                <w:lang w:val="en-US"/>
              </w:rPr>
            </w:pPr>
            <w:r w:rsidRPr="00634F2E">
              <w:rPr>
                <w:i/>
                <w:lang w:val="en-US"/>
              </w:rPr>
              <w:t>“Can develop an argument well enough to be followed without difficulty most of the time.”</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give a prepared straightforward presentation on a familiar topic.”</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enter unprepared into conversations on familiar topics.”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express thoughts on more abstract topics.”</w:t>
            </w:r>
          </w:p>
          <w:p w:rsidR="003D7004" w:rsidRPr="00634F2E" w:rsidRDefault="003D7004" w:rsidP="009762FD">
            <w:pPr>
              <w:pStyle w:val="ListeParagraf"/>
              <w:ind w:left="360"/>
              <w:jc w:val="center"/>
              <w:rPr>
                <w:i/>
                <w:lang w:val="en-US"/>
              </w:rPr>
            </w:pPr>
            <w:r w:rsidRPr="00634F2E">
              <w:rPr>
                <w:i/>
                <w:lang w:val="en-US"/>
              </w:rPr>
              <w:t>CEFR</w:t>
            </w:r>
          </w:p>
        </w:tc>
      </w:tr>
    </w:tbl>
    <w:p w:rsidR="00AE3897" w:rsidRPr="00634F2E" w:rsidRDefault="00AE3897" w:rsidP="00B45F77">
      <w:pPr>
        <w:spacing w:after="0" w:line="240" w:lineRule="auto"/>
        <w:rPr>
          <w:lang w:val="en-US"/>
        </w:rPr>
      </w:pPr>
    </w:p>
    <w:tbl>
      <w:tblPr>
        <w:tblStyle w:val="TabloKlavuzu"/>
        <w:tblW w:w="0" w:type="auto"/>
        <w:tblLook w:val="04A0" w:firstRow="1" w:lastRow="0" w:firstColumn="1" w:lastColumn="0" w:noHBand="0" w:noVBand="1"/>
      </w:tblPr>
      <w:tblGrid>
        <w:gridCol w:w="959"/>
        <w:gridCol w:w="1701"/>
        <w:gridCol w:w="1984"/>
        <w:gridCol w:w="2268"/>
        <w:gridCol w:w="2127"/>
        <w:gridCol w:w="2551"/>
        <w:gridCol w:w="2552"/>
      </w:tblGrid>
      <w:tr w:rsidR="003D7004" w:rsidRPr="00634F2E" w:rsidTr="009762FD">
        <w:trPr>
          <w:trHeight w:val="422"/>
        </w:trPr>
        <w:tc>
          <w:tcPr>
            <w:tcW w:w="959" w:type="dxa"/>
          </w:tcPr>
          <w:p w:rsidR="003D7004" w:rsidRPr="00634F2E" w:rsidRDefault="003D7004" w:rsidP="009762FD">
            <w:pPr>
              <w:jc w:val="center"/>
              <w:rPr>
                <w:b/>
                <w:lang w:val="en-US"/>
              </w:rPr>
            </w:pPr>
            <w:r w:rsidRPr="00634F2E">
              <w:rPr>
                <w:b/>
                <w:lang w:val="en-US"/>
              </w:rPr>
              <w:t>Level</w:t>
            </w:r>
          </w:p>
        </w:tc>
        <w:tc>
          <w:tcPr>
            <w:tcW w:w="1701" w:type="dxa"/>
          </w:tcPr>
          <w:p w:rsidR="003D7004" w:rsidRPr="00634F2E" w:rsidRDefault="003D7004" w:rsidP="009762FD">
            <w:pPr>
              <w:jc w:val="center"/>
              <w:rPr>
                <w:b/>
                <w:lang w:val="en-US"/>
              </w:rPr>
            </w:pPr>
            <w:r w:rsidRPr="00634F2E">
              <w:rPr>
                <w:b/>
                <w:lang w:val="en-US"/>
              </w:rPr>
              <w:t>Syllabus Type</w:t>
            </w:r>
          </w:p>
        </w:tc>
        <w:tc>
          <w:tcPr>
            <w:tcW w:w="1984" w:type="dxa"/>
          </w:tcPr>
          <w:p w:rsidR="003D7004" w:rsidRPr="00634F2E" w:rsidRDefault="003D7004" w:rsidP="009762FD">
            <w:pPr>
              <w:jc w:val="center"/>
              <w:rPr>
                <w:b/>
                <w:lang w:val="en-US"/>
              </w:rPr>
            </w:pPr>
            <w:r w:rsidRPr="00634F2E">
              <w:rPr>
                <w:b/>
                <w:lang w:val="en-US"/>
              </w:rPr>
              <w:t>Objectives</w:t>
            </w:r>
          </w:p>
        </w:tc>
        <w:tc>
          <w:tcPr>
            <w:tcW w:w="2268" w:type="dxa"/>
          </w:tcPr>
          <w:p w:rsidR="003D7004" w:rsidRPr="00634F2E" w:rsidRDefault="003D7004" w:rsidP="009762FD">
            <w:pPr>
              <w:jc w:val="center"/>
              <w:rPr>
                <w:b/>
                <w:lang w:val="en-US"/>
              </w:rPr>
            </w:pPr>
            <w:r w:rsidRPr="00634F2E">
              <w:rPr>
                <w:b/>
                <w:lang w:val="en-US"/>
              </w:rPr>
              <w:t>Type of Outcome</w:t>
            </w:r>
          </w:p>
        </w:tc>
        <w:tc>
          <w:tcPr>
            <w:tcW w:w="2127" w:type="dxa"/>
          </w:tcPr>
          <w:p w:rsidR="003D7004" w:rsidRPr="00634F2E" w:rsidRDefault="003D7004" w:rsidP="009762FD">
            <w:pPr>
              <w:jc w:val="center"/>
              <w:rPr>
                <w:b/>
                <w:lang w:val="en-US"/>
              </w:rPr>
            </w:pPr>
            <w:r w:rsidRPr="00634F2E">
              <w:rPr>
                <w:b/>
                <w:lang w:val="en-US"/>
              </w:rPr>
              <w:t>Sub-skills</w:t>
            </w:r>
          </w:p>
        </w:tc>
        <w:tc>
          <w:tcPr>
            <w:tcW w:w="2551" w:type="dxa"/>
          </w:tcPr>
          <w:p w:rsidR="003D7004" w:rsidRPr="00634F2E" w:rsidRDefault="003D7004" w:rsidP="009762FD">
            <w:pPr>
              <w:jc w:val="center"/>
              <w:rPr>
                <w:b/>
                <w:lang w:val="en-US"/>
              </w:rPr>
            </w:pPr>
            <w:r w:rsidRPr="00634F2E">
              <w:rPr>
                <w:b/>
                <w:lang w:val="en-US"/>
              </w:rPr>
              <w:t>Mid-level Expectations</w:t>
            </w:r>
          </w:p>
        </w:tc>
        <w:tc>
          <w:tcPr>
            <w:tcW w:w="2552" w:type="dxa"/>
          </w:tcPr>
          <w:p w:rsidR="003D7004" w:rsidRPr="00634F2E" w:rsidRDefault="003D7004" w:rsidP="009762FD">
            <w:pPr>
              <w:jc w:val="center"/>
              <w:rPr>
                <w:b/>
                <w:lang w:val="en-US"/>
              </w:rPr>
            </w:pPr>
            <w:r w:rsidRPr="00634F2E">
              <w:rPr>
                <w:b/>
                <w:lang w:val="en-US"/>
              </w:rPr>
              <w:t>End-of-level Expectations</w:t>
            </w:r>
          </w:p>
          <w:p w:rsidR="003D7004" w:rsidRPr="00634F2E" w:rsidRDefault="003D7004" w:rsidP="009762FD">
            <w:pPr>
              <w:jc w:val="center"/>
              <w:rPr>
                <w:b/>
                <w:lang w:val="en-US"/>
              </w:rPr>
            </w:pPr>
          </w:p>
        </w:tc>
      </w:tr>
      <w:tr w:rsidR="003D7004" w:rsidRPr="00634F2E" w:rsidTr="009762FD">
        <w:trPr>
          <w:trHeight w:val="1544"/>
        </w:trPr>
        <w:tc>
          <w:tcPr>
            <w:tcW w:w="959" w:type="dxa"/>
          </w:tcPr>
          <w:p w:rsidR="003D7004" w:rsidRPr="00634F2E" w:rsidRDefault="003D7004" w:rsidP="009762FD">
            <w:pPr>
              <w:rPr>
                <w:b/>
                <w:lang w:val="en-US"/>
              </w:rPr>
            </w:pPr>
            <w:r w:rsidRPr="00634F2E">
              <w:rPr>
                <w:b/>
                <w:lang w:val="en-US"/>
              </w:rPr>
              <w:t>C1</w:t>
            </w:r>
          </w:p>
        </w:tc>
        <w:tc>
          <w:tcPr>
            <w:tcW w:w="1701" w:type="dxa"/>
          </w:tcPr>
          <w:p w:rsidR="003D7004" w:rsidRPr="00634F2E" w:rsidRDefault="003D7004" w:rsidP="007E0CC9">
            <w:pPr>
              <w:pStyle w:val="ListeParagraf"/>
              <w:numPr>
                <w:ilvl w:val="0"/>
                <w:numId w:val="87"/>
              </w:numPr>
              <w:rPr>
                <w:lang w:val="en-US"/>
              </w:rPr>
            </w:pPr>
            <w:r w:rsidRPr="00634F2E">
              <w:rPr>
                <w:lang w:val="en-US"/>
              </w:rPr>
              <w:t>Skills-based</w:t>
            </w:r>
          </w:p>
        </w:tc>
        <w:tc>
          <w:tcPr>
            <w:tcW w:w="1984" w:type="dxa"/>
          </w:tcPr>
          <w:p w:rsidR="003D7004" w:rsidRPr="00634F2E" w:rsidRDefault="003D7004" w:rsidP="007E0CC9">
            <w:pPr>
              <w:pStyle w:val="ListeParagraf"/>
              <w:numPr>
                <w:ilvl w:val="0"/>
                <w:numId w:val="87"/>
              </w:numPr>
              <w:rPr>
                <w:lang w:val="en-US"/>
              </w:rPr>
            </w:pPr>
            <w:r w:rsidRPr="00634F2E">
              <w:rPr>
                <w:lang w:val="en-US"/>
              </w:rPr>
              <w:t>Further developing skill of speaking</w:t>
            </w:r>
          </w:p>
          <w:p w:rsidR="003D7004" w:rsidRPr="00634F2E" w:rsidRDefault="003D7004" w:rsidP="007E0CC9">
            <w:pPr>
              <w:pStyle w:val="ListeParagraf"/>
              <w:numPr>
                <w:ilvl w:val="0"/>
                <w:numId w:val="87"/>
              </w:numPr>
              <w:rPr>
                <w:lang w:val="en-US"/>
              </w:rPr>
            </w:pPr>
            <w:r w:rsidRPr="00634F2E">
              <w:rPr>
                <w:lang w:val="en-US"/>
              </w:rPr>
              <w:t>Further developing sub-skills of speaking</w:t>
            </w:r>
          </w:p>
          <w:p w:rsidR="003D7004" w:rsidRPr="00634F2E" w:rsidRDefault="003D7004" w:rsidP="007E0CC9">
            <w:pPr>
              <w:pStyle w:val="ListeParagraf"/>
              <w:numPr>
                <w:ilvl w:val="0"/>
                <w:numId w:val="87"/>
              </w:numPr>
              <w:rPr>
                <w:lang w:val="en-US"/>
              </w:rPr>
            </w:pPr>
            <w:r w:rsidRPr="00634F2E">
              <w:rPr>
                <w:lang w:val="en-US"/>
              </w:rPr>
              <w:t>Enabling them to become competent and fluent speakers</w:t>
            </w:r>
          </w:p>
          <w:p w:rsidR="003D7004" w:rsidRPr="00634F2E" w:rsidRDefault="003D7004" w:rsidP="007E0CC9">
            <w:pPr>
              <w:pStyle w:val="ListeParagraf"/>
              <w:numPr>
                <w:ilvl w:val="0"/>
                <w:numId w:val="87"/>
              </w:numPr>
              <w:rPr>
                <w:lang w:val="en-US"/>
              </w:rPr>
            </w:pPr>
            <w:r w:rsidRPr="00634F2E">
              <w:rPr>
                <w:lang w:val="en-US"/>
              </w:rPr>
              <w:t>Raising awareness of different genres</w:t>
            </w:r>
          </w:p>
          <w:p w:rsidR="003D7004" w:rsidRPr="00634F2E" w:rsidRDefault="003D7004" w:rsidP="007E0CC9">
            <w:pPr>
              <w:pStyle w:val="ListeParagraf"/>
              <w:numPr>
                <w:ilvl w:val="0"/>
                <w:numId w:val="87"/>
              </w:numPr>
              <w:rPr>
                <w:lang w:val="en-US"/>
              </w:rPr>
            </w:pPr>
            <w:r w:rsidRPr="00634F2E">
              <w:rPr>
                <w:lang w:val="en-US"/>
              </w:rPr>
              <w:t>Raising awareness of the importance of intonation, connected speech, signposting</w:t>
            </w:r>
          </w:p>
          <w:p w:rsidR="003D7004" w:rsidRPr="00634F2E" w:rsidRDefault="003D7004" w:rsidP="007E0CC9">
            <w:pPr>
              <w:pStyle w:val="ListeParagraf"/>
              <w:numPr>
                <w:ilvl w:val="0"/>
                <w:numId w:val="87"/>
              </w:numPr>
              <w:rPr>
                <w:lang w:val="en-US"/>
              </w:rPr>
            </w:pPr>
            <w:r w:rsidRPr="00634F2E">
              <w:rPr>
                <w:lang w:val="en-US"/>
              </w:rPr>
              <w:t>Consolidating grammar and vocabulary</w:t>
            </w:r>
          </w:p>
          <w:p w:rsidR="003D7004" w:rsidRPr="00764A86" w:rsidRDefault="003D7004" w:rsidP="007E0CC9">
            <w:pPr>
              <w:pStyle w:val="ListeParagraf"/>
              <w:numPr>
                <w:ilvl w:val="0"/>
                <w:numId w:val="87"/>
              </w:numPr>
              <w:rPr>
                <w:lang w:val="en-US"/>
              </w:rPr>
            </w:pPr>
            <w:r w:rsidRPr="00634F2E">
              <w:rPr>
                <w:lang w:val="en-US"/>
              </w:rPr>
              <w:t>Encouraging intelligible pronunciation of words</w:t>
            </w:r>
          </w:p>
        </w:tc>
        <w:tc>
          <w:tcPr>
            <w:tcW w:w="2268" w:type="dxa"/>
          </w:tcPr>
          <w:p w:rsidR="003D7004" w:rsidRPr="00634F2E" w:rsidRDefault="003D7004" w:rsidP="007E0CC9">
            <w:pPr>
              <w:pStyle w:val="ListeParagraf"/>
              <w:numPr>
                <w:ilvl w:val="0"/>
                <w:numId w:val="87"/>
              </w:numPr>
              <w:rPr>
                <w:lang w:val="en-US"/>
              </w:rPr>
            </w:pPr>
            <w:r w:rsidRPr="00634F2E">
              <w:rPr>
                <w:lang w:val="en-US"/>
              </w:rPr>
              <w:t>Extended texts</w:t>
            </w:r>
          </w:p>
          <w:p w:rsidR="003D7004" w:rsidRPr="00634F2E" w:rsidRDefault="003D7004" w:rsidP="007E0CC9">
            <w:pPr>
              <w:pStyle w:val="ListeParagraf"/>
              <w:numPr>
                <w:ilvl w:val="0"/>
                <w:numId w:val="87"/>
              </w:numPr>
              <w:rPr>
                <w:lang w:val="en-US"/>
              </w:rPr>
            </w:pPr>
            <w:r w:rsidRPr="00634F2E">
              <w:rPr>
                <w:lang w:val="en-US"/>
              </w:rPr>
              <w:t>More complex dialogues, conversations, descriptions by using previous level vocabulary and grammar objectives and level grammar and vocabulary objectives</w:t>
            </w:r>
          </w:p>
          <w:p w:rsidR="003D7004" w:rsidRPr="00634F2E" w:rsidRDefault="003D7004" w:rsidP="007E0CC9">
            <w:pPr>
              <w:pStyle w:val="ListeParagraf"/>
              <w:numPr>
                <w:ilvl w:val="0"/>
                <w:numId w:val="87"/>
              </w:numPr>
              <w:rPr>
                <w:lang w:val="en-US"/>
              </w:rPr>
            </w:pPr>
            <w:r w:rsidRPr="00634F2E">
              <w:rPr>
                <w:lang w:val="en-US"/>
              </w:rPr>
              <w:t>More complex, well-structured oral presentations</w:t>
            </w:r>
          </w:p>
          <w:p w:rsidR="003D7004" w:rsidRPr="00634F2E" w:rsidRDefault="003D7004" w:rsidP="007E0CC9">
            <w:pPr>
              <w:pStyle w:val="ListeParagraf"/>
              <w:numPr>
                <w:ilvl w:val="0"/>
                <w:numId w:val="87"/>
              </w:numPr>
              <w:rPr>
                <w:lang w:val="en-US"/>
              </w:rPr>
            </w:pPr>
            <w:r w:rsidRPr="00634F2E">
              <w:rPr>
                <w:lang w:val="en-US"/>
              </w:rPr>
              <w:t>Discussions of two and more people</w:t>
            </w:r>
          </w:p>
          <w:p w:rsidR="003D7004" w:rsidRPr="00634F2E" w:rsidRDefault="003D7004" w:rsidP="007E0CC9">
            <w:pPr>
              <w:pStyle w:val="ListeParagraf"/>
              <w:numPr>
                <w:ilvl w:val="0"/>
                <w:numId w:val="87"/>
              </w:numPr>
              <w:rPr>
                <w:lang w:val="en-US"/>
              </w:rPr>
            </w:pPr>
            <w:r w:rsidRPr="00634F2E">
              <w:rPr>
                <w:lang w:val="en-US"/>
              </w:rPr>
              <w:t xml:space="preserve"> Debates</w:t>
            </w:r>
          </w:p>
        </w:tc>
        <w:tc>
          <w:tcPr>
            <w:tcW w:w="2127" w:type="dxa"/>
          </w:tcPr>
          <w:p w:rsidR="003D7004" w:rsidRPr="00634F2E" w:rsidRDefault="003D7004" w:rsidP="007E0CC9">
            <w:pPr>
              <w:pStyle w:val="ListeParagraf"/>
              <w:numPr>
                <w:ilvl w:val="0"/>
                <w:numId w:val="87"/>
              </w:numPr>
              <w:rPr>
                <w:lang w:val="en-US"/>
              </w:rPr>
            </w:pPr>
            <w:r w:rsidRPr="00634F2E">
              <w:rPr>
                <w:lang w:val="en-US"/>
              </w:rPr>
              <w:t>Using turn-taking strategies effectively</w:t>
            </w:r>
          </w:p>
          <w:p w:rsidR="003D7004" w:rsidRPr="00634F2E" w:rsidRDefault="003D7004" w:rsidP="007E0CC9">
            <w:pPr>
              <w:pStyle w:val="ListeParagraf"/>
              <w:numPr>
                <w:ilvl w:val="0"/>
                <w:numId w:val="87"/>
              </w:numPr>
              <w:rPr>
                <w:lang w:val="en-US"/>
              </w:rPr>
            </w:pPr>
            <w:r w:rsidRPr="00634F2E">
              <w:rPr>
                <w:lang w:val="en-US"/>
              </w:rPr>
              <w:t>Expressing point of view clearly</w:t>
            </w:r>
          </w:p>
          <w:p w:rsidR="003D7004" w:rsidRPr="00634F2E" w:rsidRDefault="003D7004" w:rsidP="007E0CC9">
            <w:pPr>
              <w:pStyle w:val="ListeParagraf"/>
              <w:numPr>
                <w:ilvl w:val="0"/>
                <w:numId w:val="86"/>
              </w:numPr>
              <w:rPr>
                <w:lang w:val="en-US"/>
              </w:rPr>
            </w:pPr>
            <w:r w:rsidRPr="00634F2E">
              <w:rPr>
                <w:lang w:val="en-US"/>
              </w:rPr>
              <w:t>Using communicative competence strategies (use of fillers, connected speech, and word coinage)</w:t>
            </w:r>
          </w:p>
          <w:p w:rsidR="003D7004" w:rsidRPr="00634F2E" w:rsidRDefault="003D7004" w:rsidP="007E0CC9">
            <w:pPr>
              <w:pStyle w:val="ListeParagraf"/>
              <w:numPr>
                <w:ilvl w:val="0"/>
                <w:numId w:val="86"/>
              </w:numPr>
              <w:rPr>
                <w:lang w:val="en-US"/>
              </w:rPr>
            </w:pPr>
            <w:r w:rsidRPr="00634F2E">
              <w:rPr>
                <w:lang w:val="en-US"/>
              </w:rPr>
              <w:t>Giving opinions by justifying and exemplifying</w:t>
            </w:r>
          </w:p>
          <w:p w:rsidR="003D7004" w:rsidRPr="00634F2E" w:rsidRDefault="003D7004" w:rsidP="007E0CC9">
            <w:pPr>
              <w:pStyle w:val="ListeParagraf"/>
              <w:numPr>
                <w:ilvl w:val="0"/>
                <w:numId w:val="86"/>
              </w:numPr>
              <w:rPr>
                <w:lang w:val="en-US"/>
              </w:rPr>
            </w:pPr>
            <w:r w:rsidRPr="00634F2E">
              <w:rPr>
                <w:lang w:val="en-US"/>
              </w:rPr>
              <w:t>Signposting</w:t>
            </w:r>
          </w:p>
          <w:p w:rsidR="003D7004" w:rsidRPr="00634F2E" w:rsidRDefault="003D7004" w:rsidP="007E0CC9">
            <w:pPr>
              <w:pStyle w:val="ListeParagraf"/>
              <w:numPr>
                <w:ilvl w:val="0"/>
                <w:numId w:val="86"/>
              </w:numPr>
              <w:rPr>
                <w:lang w:val="en-US"/>
              </w:rPr>
            </w:pPr>
            <w:r w:rsidRPr="00634F2E">
              <w:rPr>
                <w:lang w:val="en-US"/>
              </w:rPr>
              <w:t>Learning from teacher feedback</w:t>
            </w:r>
          </w:p>
          <w:p w:rsidR="003D7004" w:rsidRPr="00634F2E" w:rsidRDefault="003D7004" w:rsidP="007E0CC9">
            <w:pPr>
              <w:pStyle w:val="ListeParagraf"/>
              <w:numPr>
                <w:ilvl w:val="0"/>
                <w:numId w:val="86"/>
              </w:numPr>
              <w:rPr>
                <w:lang w:val="en-US"/>
              </w:rPr>
            </w:pPr>
            <w:r w:rsidRPr="00634F2E">
              <w:rPr>
                <w:lang w:val="en-US"/>
              </w:rPr>
              <w:t>Using appropriate style and register according to the audience and purpose</w:t>
            </w:r>
          </w:p>
          <w:p w:rsidR="003D7004" w:rsidRPr="00634F2E" w:rsidRDefault="003D7004" w:rsidP="007E0CC9">
            <w:pPr>
              <w:pStyle w:val="ListeParagraf"/>
              <w:numPr>
                <w:ilvl w:val="0"/>
                <w:numId w:val="87"/>
              </w:numPr>
              <w:rPr>
                <w:lang w:val="en-US"/>
              </w:rPr>
            </w:pPr>
            <w:r w:rsidRPr="00634F2E">
              <w:rPr>
                <w:lang w:val="en-US"/>
              </w:rPr>
              <w:t>Self-correction</w:t>
            </w:r>
          </w:p>
          <w:p w:rsidR="003D7004" w:rsidRPr="00634F2E" w:rsidRDefault="003D7004" w:rsidP="007E0CC9">
            <w:pPr>
              <w:pStyle w:val="ListeParagraf"/>
              <w:numPr>
                <w:ilvl w:val="0"/>
                <w:numId w:val="87"/>
              </w:numPr>
              <w:rPr>
                <w:lang w:val="en-US"/>
              </w:rPr>
            </w:pPr>
            <w:r w:rsidRPr="00634F2E">
              <w:rPr>
                <w:lang w:val="en-US"/>
              </w:rPr>
              <w:t>Using non-verbal communication strategies</w:t>
            </w:r>
          </w:p>
        </w:tc>
        <w:tc>
          <w:tcPr>
            <w:tcW w:w="2551" w:type="dxa"/>
          </w:tcPr>
          <w:p w:rsidR="003D7004" w:rsidRPr="00634F2E" w:rsidRDefault="003D7004" w:rsidP="009762FD">
            <w:pPr>
              <w:pStyle w:val="ListeParagraf"/>
              <w:ind w:left="360"/>
              <w:jc w:val="center"/>
              <w:rPr>
                <w:i/>
                <w:lang w:val="en-US"/>
              </w:rPr>
            </w:pPr>
            <w:r w:rsidRPr="00634F2E">
              <w:rPr>
                <w:i/>
                <w:lang w:val="en-US"/>
              </w:rPr>
              <w:t>“Can develop a clear argument expanding and supporting his/her point of view at some length with relevant examples.”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take an active part in informal discussions in familiar topics.”</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p>
        </w:tc>
        <w:tc>
          <w:tcPr>
            <w:tcW w:w="2552" w:type="dxa"/>
          </w:tcPr>
          <w:p w:rsidR="003D7004" w:rsidRPr="00634F2E" w:rsidRDefault="003D7004" w:rsidP="009762FD">
            <w:pPr>
              <w:pStyle w:val="ListeParagraf"/>
              <w:ind w:left="360"/>
              <w:jc w:val="center"/>
              <w:rPr>
                <w:i/>
                <w:lang w:val="en-US"/>
              </w:rPr>
            </w:pPr>
            <w:r w:rsidRPr="00634F2E">
              <w:rPr>
                <w:i/>
                <w:lang w:val="en-US"/>
              </w:rPr>
              <w:t>“Can give clear, detailed descriptions on a wide range of subjects related to his/her academic area.”</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construct a chain of reasoned argument.”</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give a clear, prepared presentation, giving reasons in support of or against a particular point of view.”</w:t>
            </w:r>
          </w:p>
          <w:p w:rsidR="003D7004" w:rsidRPr="00634F2E" w:rsidRDefault="003D7004" w:rsidP="009762FD">
            <w:pPr>
              <w:pStyle w:val="ListeParagraf"/>
              <w:ind w:left="360"/>
              <w:jc w:val="center"/>
              <w:rPr>
                <w:i/>
                <w:lang w:val="en-US"/>
              </w:rPr>
            </w:pPr>
            <w:r w:rsidRPr="00634F2E">
              <w:rPr>
                <w:i/>
                <w:lang w:val="en-US"/>
              </w:rPr>
              <w:t>CEFR</w:t>
            </w:r>
          </w:p>
          <w:p w:rsidR="003D7004" w:rsidRPr="00634F2E" w:rsidRDefault="003D7004" w:rsidP="009762FD">
            <w:pPr>
              <w:pStyle w:val="ListeParagraf"/>
              <w:ind w:left="360"/>
              <w:jc w:val="center"/>
              <w:rPr>
                <w:i/>
                <w:lang w:val="en-US"/>
              </w:rPr>
            </w:pPr>
          </w:p>
          <w:p w:rsidR="003D7004" w:rsidRPr="00634F2E" w:rsidRDefault="003D7004" w:rsidP="009762FD">
            <w:pPr>
              <w:pStyle w:val="ListeParagraf"/>
              <w:ind w:left="360"/>
              <w:jc w:val="center"/>
              <w:rPr>
                <w:i/>
                <w:lang w:val="en-US"/>
              </w:rPr>
            </w:pPr>
            <w:r w:rsidRPr="00634F2E">
              <w:rPr>
                <w:i/>
                <w:lang w:val="en-US"/>
              </w:rPr>
              <w:t>“Can account for and sustained his/her opinions in discussions by providing explanations and comments.”</w:t>
            </w:r>
          </w:p>
          <w:p w:rsidR="003D7004" w:rsidRPr="00634F2E" w:rsidRDefault="003D7004" w:rsidP="009762FD">
            <w:pPr>
              <w:pStyle w:val="ListeParagraf"/>
              <w:ind w:left="360"/>
              <w:jc w:val="center"/>
              <w:rPr>
                <w:i/>
                <w:lang w:val="en-US"/>
              </w:rPr>
            </w:pPr>
            <w:r w:rsidRPr="00634F2E">
              <w:rPr>
                <w:i/>
                <w:lang w:val="en-US"/>
              </w:rPr>
              <w:t>CEFR</w:t>
            </w:r>
          </w:p>
        </w:tc>
      </w:tr>
    </w:tbl>
    <w:p w:rsidR="00AE3897" w:rsidRPr="00634F2E" w:rsidRDefault="009762FD" w:rsidP="0014698F">
      <w:pPr>
        <w:rPr>
          <w:b/>
          <w:sz w:val="28"/>
          <w:szCs w:val="28"/>
          <w:lang w:val="en-US"/>
        </w:rPr>
      </w:pPr>
      <w:r w:rsidRPr="00634F2E">
        <w:rPr>
          <w:b/>
          <w:sz w:val="28"/>
          <w:szCs w:val="28"/>
          <w:lang w:val="en-US"/>
        </w:rPr>
        <w:t xml:space="preserve">Grammar Syllabus Specifications </w:t>
      </w:r>
    </w:p>
    <w:tbl>
      <w:tblPr>
        <w:tblStyle w:val="TabloKlavuzu"/>
        <w:tblpPr w:leftFromText="141" w:rightFromText="141" w:vertAnchor="text" w:tblpY="1"/>
        <w:tblOverlap w:val="never"/>
        <w:tblW w:w="14563" w:type="dxa"/>
        <w:tblLook w:val="04A0" w:firstRow="1" w:lastRow="0" w:firstColumn="1" w:lastColumn="0" w:noHBand="0" w:noVBand="1"/>
      </w:tblPr>
      <w:tblGrid>
        <w:gridCol w:w="958"/>
        <w:gridCol w:w="4583"/>
        <w:gridCol w:w="2933"/>
        <w:gridCol w:w="2917"/>
        <w:gridCol w:w="3172"/>
      </w:tblGrid>
      <w:tr w:rsidR="0014698F" w:rsidRPr="00634F2E" w:rsidTr="002632F8">
        <w:trPr>
          <w:trHeight w:val="177"/>
        </w:trPr>
        <w:tc>
          <w:tcPr>
            <w:tcW w:w="958" w:type="dxa"/>
          </w:tcPr>
          <w:p w:rsidR="0014698F" w:rsidRPr="00634F2E" w:rsidRDefault="0014698F" w:rsidP="00497610">
            <w:pPr>
              <w:jc w:val="center"/>
              <w:rPr>
                <w:b/>
                <w:lang w:val="en-US"/>
              </w:rPr>
            </w:pPr>
            <w:r w:rsidRPr="00634F2E">
              <w:rPr>
                <w:b/>
                <w:lang w:val="en-US"/>
              </w:rPr>
              <w:t>Level</w:t>
            </w:r>
          </w:p>
        </w:tc>
        <w:tc>
          <w:tcPr>
            <w:tcW w:w="4583" w:type="dxa"/>
          </w:tcPr>
          <w:p w:rsidR="0014698F" w:rsidRPr="00634F2E" w:rsidRDefault="0014698F" w:rsidP="00497610">
            <w:pPr>
              <w:jc w:val="center"/>
              <w:rPr>
                <w:b/>
                <w:lang w:val="en-US"/>
              </w:rPr>
            </w:pPr>
            <w:r w:rsidRPr="00634F2E">
              <w:rPr>
                <w:b/>
                <w:lang w:val="en-US"/>
              </w:rPr>
              <w:t>Level Objectives</w:t>
            </w:r>
          </w:p>
        </w:tc>
        <w:tc>
          <w:tcPr>
            <w:tcW w:w="2933" w:type="dxa"/>
          </w:tcPr>
          <w:p w:rsidR="0014698F" w:rsidRPr="00634F2E" w:rsidRDefault="0014698F" w:rsidP="00497610">
            <w:pPr>
              <w:jc w:val="center"/>
              <w:rPr>
                <w:b/>
                <w:lang w:val="en-US"/>
              </w:rPr>
            </w:pPr>
            <w:r w:rsidRPr="00634F2E">
              <w:rPr>
                <w:b/>
                <w:lang w:val="en-US"/>
              </w:rPr>
              <w:t>Meaning-Function</w:t>
            </w:r>
          </w:p>
        </w:tc>
        <w:tc>
          <w:tcPr>
            <w:tcW w:w="2917" w:type="dxa"/>
          </w:tcPr>
          <w:p w:rsidR="0014698F" w:rsidRPr="00634F2E" w:rsidRDefault="0014698F" w:rsidP="00497610">
            <w:pPr>
              <w:jc w:val="center"/>
              <w:rPr>
                <w:b/>
                <w:lang w:val="en-US"/>
              </w:rPr>
            </w:pPr>
            <w:r w:rsidRPr="00634F2E">
              <w:rPr>
                <w:b/>
                <w:lang w:val="en-US"/>
              </w:rPr>
              <w:t>Use - Context</w:t>
            </w:r>
          </w:p>
        </w:tc>
        <w:tc>
          <w:tcPr>
            <w:tcW w:w="3172" w:type="dxa"/>
          </w:tcPr>
          <w:p w:rsidR="0014698F" w:rsidRPr="00634F2E" w:rsidRDefault="0014698F" w:rsidP="00497610">
            <w:pPr>
              <w:jc w:val="center"/>
              <w:rPr>
                <w:b/>
                <w:lang w:val="en-US"/>
              </w:rPr>
            </w:pPr>
            <w:r w:rsidRPr="00634F2E">
              <w:rPr>
                <w:b/>
                <w:lang w:val="en-US"/>
              </w:rPr>
              <w:t>CEFR Expectations</w:t>
            </w:r>
          </w:p>
        </w:tc>
      </w:tr>
      <w:tr w:rsidR="0014698F" w:rsidRPr="00634F2E" w:rsidTr="002632F8">
        <w:trPr>
          <w:trHeight w:val="385"/>
        </w:trPr>
        <w:tc>
          <w:tcPr>
            <w:tcW w:w="958" w:type="dxa"/>
            <w:vMerge w:val="restart"/>
          </w:tcPr>
          <w:p w:rsidR="0014698F" w:rsidRPr="00634F2E" w:rsidRDefault="0014698F" w:rsidP="00497610">
            <w:pPr>
              <w:rPr>
                <w:b/>
                <w:lang w:val="en-US"/>
              </w:rPr>
            </w:pPr>
            <w:r w:rsidRPr="00634F2E">
              <w:rPr>
                <w:b/>
                <w:lang w:val="en-US"/>
              </w:rPr>
              <w:t xml:space="preserve">     A1</w:t>
            </w:r>
          </w:p>
        </w:tc>
        <w:tc>
          <w:tcPr>
            <w:tcW w:w="4583" w:type="dxa"/>
          </w:tcPr>
          <w:p w:rsidR="0014698F" w:rsidRPr="00634F2E" w:rsidRDefault="0014698F" w:rsidP="0014698F">
            <w:pPr>
              <w:pStyle w:val="ListeParagraf"/>
              <w:numPr>
                <w:ilvl w:val="0"/>
                <w:numId w:val="80"/>
              </w:numPr>
              <w:rPr>
                <w:lang w:val="en-US"/>
              </w:rPr>
            </w:pPr>
            <w:r w:rsidRPr="00634F2E">
              <w:rPr>
                <w:lang w:val="en-US"/>
              </w:rPr>
              <w:t>To Be( Positive/Negative/Question/ Contractions</w:t>
            </w:r>
          </w:p>
        </w:tc>
        <w:tc>
          <w:tcPr>
            <w:tcW w:w="2933" w:type="dxa"/>
          </w:tcPr>
          <w:p w:rsidR="0014698F" w:rsidRPr="00634F2E" w:rsidRDefault="0014698F" w:rsidP="0014698F">
            <w:pPr>
              <w:pStyle w:val="ListeParagraf"/>
              <w:numPr>
                <w:ilvl w:val="0"/>
                <w:numId w:val="80"/>
              </w:numPr>
              <w:rPr>
                <w:lang w:val="en-US"/>
              </w:rPr>
            </w:pPr>
            <w:r w:rsidRPr="00634F2E">
              <w:rPr>
                <w:lang w:val="en-US"/>
              </w:rPr>
              <w:t>Existence, facts and truths</w:t>
            </w:r>
          </w:p>
        </w:tc>
        <w:tc>
          <w:tcPr>
            <w:tcW w:w="2917" w:type="dxa"/>
          </w:tcPr>
          <w:p w:rsidR="0014698F" w:rsidRPr="00634F2E" w:rsidRDefault="0014698F" w:rsidP="0014698F">
            <w:pPr>
              <w:pStyle w:val="ListeParagraf"/>
              <w:numPr>
                <w:ilvl w:val="0"/>
                <w:numId w:val="80"/>
              </w:numPr>
              <w:rPr>
                <w:lang w:val="en-US"/>
              </w:rPr>
            </w:pPr>
            <w:r w:rsidRPr="00634F2E">
              <w:rPr>
                <w:lang w:val="en-US"/>
              </w:rPr>
              <w:t>Personal information</w:t>
            </w:r>
          </w:p>
          <w:p w:rsidR="0014698F" w:rsidRPr="00634F2E" w:rsidRDefault="0014698F" w:rsidP="0014698F">
            <w:pPr>
              <w:pStyle w:val="ListeParagraf"/>
              <w:numPr>
                <w:ilvl w:val="0"/>
                <w:numId w:val="80"/>
              </w:numPr>
              <w:rPr>
                <w:lang w:val="en-US"/>
              </w:rPr>
            </w:pPr>
            <w:r w:rsidRPr="00634F2E">
              <w:rPr>
                <w:lang w:val="en-US"/>
              </w:rPr>
              <w:t>Simple descriptions</w:t>
            </w:r>
          </w:p>
        </w:tc>
        <w:tc>
          <w:tcPr>
            <w:tcW w:w="3172" w:type="dxa"/>
            <w:vMerge w:val="restart"/>
          </w:tcPr>
          <w:p w:rsidR="0014698F" w:rsidRPr="00634F2E" w:rsidRDefault="0014698F" w:rsidP="00497610">
            <w:pPr>
              <w:pStyle w:val="ListeParagraf"/>
              <w:rPr>
                <w:lang w:val="en-US"/>
              </w:rPr>
            </w:pPr>
          </w:p>
          <w:p w:rsidR="0014698F" w:rsidRPr="00634F2E" w:rsidRDefault="0014698F" w:rsidP="00497610">
            <w:pPr>
              <w:pStyle w:val="ListeParagraf"/>
              <w:jc w:val="center"/>
              <w:rPr>
                <w:i/>
                <w:lang w:val="en-US"/>
              </w:rPr>
            </w:pPr>
            <w:r w:rsidRPr="00634F2E">
              <w:rPr>
                <w:lang w:val="en-US"/>
              </w:rPr>
              <w:t>“</w:t>
            </w:r>
            <w:r w:rsidRPr="00634F2E">
              <w:rPr>
                <w:i/>
                <w:lang w:val="en-US"/>
              </w:rPr>
              <w:t>Has a very basic range of simple expressions about personal details and needs of a concrete type.”</w:t>
            </w:r>
          </w:p>
          <w:p w:rsidR="0014698F" w:rsidRPr="00634F2E" w:rsidRDefault="0014698F" w:rsidP="00497610">
            <w:pPr>
              <w:pStyle w:val="ListeParagraf"/>
              <w:jc w:val="center"/>
              <w:rPr>
                <w:i/>
                <w:lang w:val="en-US"/>
              </w:rPr>
            </w:pPr>
            <w:r w:rsidRPr="00634F2E">
              <w:rPr>
                <w:i/>
                <w:lang w:val="en-US"/>
              </w:rPr>
              <w:t>CEFR</w:t>
            </w:r>
          </w:p>
          <w:p w:rsidR="0014698F" w:rsidRPr="00634F2E" w:rsidRDefault="0014698F" w:rsidP="00497610">
            <w:pPr>
              <w:pStyle w:val="ListeParagraf"/>
              <w:jc w:val="center"/>
              <w:rPr>
                <w:i/>
                <w:lang w:val="en-US"/>
              </w:rPr>
            </w:pPr>
          </w:p>
          <w:p w:rsidR="0014698F" w:rsidRPr="00634F2E" w:rsidRDefault="0014698F" w:rsidP="00497610">
            <w:pPr>
              <w:pStyle w:val="ListeParagraf"/>
              <w:jc w:val="center"/>
              <w:rPr>
                <w:i/>
                <w:lang w:val="en-US"/>
              </w:rPr>
            </w:pPr>
            <w:r w:rsidRPr="00634F2E">
              <w:rPr>
                <w:i/>
                <w:lang w:val="en-US"/>
              </w:rPr>
              <w:t>“Shows only limited control of a few simple grammatical structures and sentence patterns in a learnt repertoire.”</w:t>
            </w:r>
          </w:p>
          <w:p w:rsidR="0014698F" w:rsidRPr="00634F2E" w:rsidRDefault="0014698F" w:rsidP="00497610">
            <w:pPr>
              <w:pStyle w:val="ListeParagraf"/>
              <w:jc w:val="center"/>
              <w:rPr>
                <w:i/>
                <w:lang w:val="en-US"/>
              </w:rPr>
            </w:pPr>
            <w:r w:rsidRPr="00634F2E">
              <w:rPr>
                <w:i/>
                <w:lang w:val="en-US"/>
              </w:rPr>
              <w:t>CEFR</w:t>
            </w:r>
          </w:p>
          <w:p w:rsidR="0014698F" w:rsidRPr="00634F2E" w:rsidRDefault="0014698F" w:rsidP="00497610">
            <w:pPr>
              <w:pStyle w:val="ListeParagraf"/>
              <w:jc w:val="center"/>
              <w:rPr>
                <w:i/>
                <w:lang w:val="en-US"/>
              </w:rPr>
            </w:pPr>
          </w:p>
          <w:p w:rsidR="0014698F" w:rsidRPr="00634F2E" w:rsidRDefault="0014698F" w:rsidP="00497610">
            <w:pPr>
              <w:pStyle w:val="ListeParagraf"/>
              <w:jc w:val="center"/>
              <w:rPr>
                <w:i/>
                <w:lang w:val="en-US"/>
              </w:rPr>
            </w:pPr>
            <w:r w:rsidRPr="00634F2E">
              <w:rPr>
                <w:i/>
                <w:lang w:val="en-US"/>
              </w:rPr>
              <w:t>“Can link words or groups of words with very basic linear connectors.”</w:t>
            </w:r>
          </w:p>
          <w:p w:rsidR="0014698F" w:rsidRPr="00634F2E" w:rsidRDefault="0014698F" w:rsidP="00497610">
            <w:pPr>
              <w:pStyle w:val="ListeParagraf"/>
              <w:jc w:val="center"/>
              <w:rPr>
                <w:i/>
                <w:lang w:val="en-US"/>
              </w:rPr>
            </w:pPr>
            <w:r w:rsidRPr="00634F2E">
              <w:rPr>
                <w:i/>
                <w:lang w:val="en-US"/>
              </w:rPr>
              <w:t>CEFR</w:t>
            </w:r>
          </w:p>
          <w:p w:rsidR="0014698F" w:rsidRPr="00634F2E" w:rsidRDefault="0014698F" w:rsidP="00497610">
            <w:pPr>
              <w:pStyle w:val="ListeParagraf"/>
              <w:rPr>
                <w:lang w:val="en-US"/>
              </w:rPr>
            </w:pPr>
          </w:p>
        </w:tc>
      </w:tr>
      <w:tr w:rsidR="0014698F" w:rsidRPr="00634F2E" w:rsidTr="002632F8">
        <w:trPr>
          <w:trHeight w:val="781"/>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Yes/No Questions</w:t>
            </w:r>
          </w:p>
          <w:p w:rsidR="0014698F" w:rsidRPr="00634F2E" w:rsidRDefault="0014698F" w:rsidP="0014698F">
            <w:pPr>
              <w:pStyle w:val="ListeParagraf"/>
              <w:numPr>
                <w:ilvl w:val="0"/>
                <w:numId w:val="80"/>
              </w:numPr>
              <w:rPr>
                <w:lang w:val="en-US"/>
              </w:rPr>
            </w:pPr>
            <w:r w:rsidRPr="00634F2E">
              <w:rPr>
                <w:lang w:val="en-US"/>
              </w:rPr>
              <w:t>Short Answers with Be</w:t>
            </w:r>
          </w:p>
          <w:p w:rsidR="0014698F" w:rsidRPr="00634F2E" w:rsidRDefault="0014698F" w:rsidP="0014698F">
            <w:pPr>
              <w:pStyle w:val="ListeParagraf"/>
              <w:numPr>
                <w:ilvl w:val="0"/>
                <w:numId w:val="80"/>
              </w:numPr>
              <w:rPr>
                <w:lang w:val="en-US"/>
              </w:rPr>
            </w:pPr>
            <w:r w:rsidRPr="00634F2E">
              <w:rPr>
                <w:lang w:val="en-US"/>
              </w:rPr>
              <w:t>Information Questions with Be</w:t>
            </w:r>
          </w:p>
        </w:tc>
        <w:tc>
          <w:tcPr>
            <w:tcW w:w="2933" w:type="dxa"/>
          </w:tcPr>
          <w:p w:rsidR="0014698F" w:rsidRPr="00634F2E" w:rsidRDefault="0014698F" w:rsidP="0014698F">
            <w:pPr>
              <w:pStyle w:val="ListeParagraf"/>
              <w:numPr>
                <w:ilvl w:val="0"/>
                <w:numId w:val="80"/>
              </w:numPr>
              <w:rPr>
                <w:lang w:val="en-US"/>
              </w:rPr>
            </w:pPr>
            <w:r w:rsidRPr="00634F2E">
              <w:rPr>
                <w:lang w:val="en-US"/>
              </w:rPr>
              <w:t>Existence, facts and truths</w:t>
            </w:r>
          </w:p>
          <w:p w:rsidR="0014698F" w:rsidRPr="00634F2E" w:rsidRDefault="0014698F" w:rsidP="00497610">
            <w:pPr>
              <w:pStyle w:val="ListeParagraf"/>
              <w:rPr>
                <w:lang w:val="en-US"/>
              </w:rPr>
            </w:pPr>
          </w:p>
        </w:tc>
        <w:tc>
          <w:tcPr>
            <w:tcW w:w="2917" w:type="dxa"/>
          </w:tcPr>
          <w:p w:rsidR="0014698F" w:rsidRPr="00634F2E" w:rsidRDefault="0014698F" w:rsidP="0014698F">
            <w:pPr>
              <w:pStyle w:val="ListeParagraf"/>
              <w:numPr>
                <w:ilvl w:val="0"/>
                <w:numId w:val="80"/>
              </w:numPr>
              <w:rPr>
                <w:lang w:val="en-US"/>
              </w:rPr>
            </w:pPr>
            <w:r w:rsidRPr="00634F2E">
              <w:rPr>
                <w:lang w:val="en-US"/>
              </w:rPr>
              <w:t>Personal information</w:t>
            </w:r>
          </w:p>
          <w:p w:rsidR="0014698F" w:rsidRPr="00634F2E" w:rsidRDefault="0014698F" w:rsidP="0014698F">
            <w:pPr>
              <w:pStyle w:val="ListeParagraf"/>
              <w:numPr>
                <w:ilvl w:val="0"/>
                <w:numId w:val="80"/>
              </w:numPr>
              <w:rPr>
                <w:lang w:val="en-US"/>
              </w:rPr>
            </w:pPr>
            <w:r w:rsidRPr="00634F2E">
              <w:rPr>
                <w:lang w:val="en-US"/>
              </w:rPr>
              <w:t>Simple descriptions</w:t>
            </w:r>
          </w:p>
          <w:p w:rsidR="0014698F" w:rsidRPr="00634F2E" w:rsidRDefault="0014698F" w:rsidP="0014698F">
            <w:pPr>
              <w:pStyle w:val="ListeParagraf"/>
              <w:numPr>
                <w:ilvl w:val="0"/>
                <w:numId w:val="80"/>
              </w:numPr>
              <w:rPr>
                <w:lang w:val="en-US"/>
              </w:rPr>
            </w:pPr>
            <w:r w:rsidRPr="00634F2E">
              <w:rPr>
                <w:lang w:val="en-US"/>
              </w:rPr>
              <w:t>Information about self/others</w:t>
            </w:r>
          </w:p>
        </w:tc>
        <w:tc>
          <w:tcPr>
            <w:tcW w:w="3172" w:type="dxa"/>
            <w:vMerge/>
          </w:tcPr>
          <w:p w:rsidR="0014698F" w:rsidRPr="00634F2E" w:rsidRDefault="0014698F" w:rsidP="00497610">
            <w:pPr>
              <w:pStyle w:val="ListeParagraf"/>
              <w:rPr>
                <w:lang w:val="en-US"/>
              </w:rPr>
            </w:pPr>
          </w:p>
        </w:tc>
      </w:tr>
      <w:tr w:rsidR="0014698F" w:rsidRPr="00634F2E" w:rsidTr="002632F8">
        <w:trPr>
          <w:trHeight w:val="593"/>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A/An</w:t>
            </w:r>
          </w:p>
          <w:p w:rsidR="0014698F" w:rsidRPr="00634F2E" w:rsidRDefault="0014698F" w:rsidP="0014698F">
            <w:pPr>
              <w:pStyle w:val="ListeParagraf"/>
              <w:numPr>
                <w:ilvl w:val="0"/>
                <w:numId w:val="80"/>
              </w:numPr>
              <w:rPr>
                <w:lang w:val="en-US"/>
              </w:rPr>
            </w:pPr>
            <w:r w:rsidRPr="00634F2E">
              <w:rPr>
                <w:lang w:val="en-US"/>
              </w:rPr>
              <w:t>A/An + Noun</w:t>
            </w:r>
          </w:p>
          <w:p w:rsidR="0014698F" w:rsidRPr="00634F2E" w:rsidRDefault="0014698F" w:rsidP="0014698F">
            <w:pPr>
              <w:pStyle w:val="ListeParagraf"/>
              <w:numPr>
                <w:ilvl w:val="0"/>
                <w:numId w:val="80"/>
              </w:numPr>
              <w:rPr>
                <w:lang w:val="en-US"/>
              </w:rPr>
            </w:pPr>
            <w:r w:rsidRPr="00634F2E">
              <w:rPr>
                <w:lang w:val="en-US"/>
              </w:rPr>
              <w:t>Have</w:t>
            </w:r>
          </w:p>
        </w:tc>
        <w:tc>
          <w:tcPr>
            <w:tcW w:w="2933" w:type="dxa"/>
          </w:tcPr>
          <w:p w:rsidR="0014698F" w:rsidRPr="00634F2E" w:rsidRDefault="0014698F" w:rsidP="0014698F">
            <w:pPr>
              <w:pStyle w:val="ListeParagraf"/>
              <w:numPr>
                <w:ilvl w:val="0"/>
                <w:numId w:val="80"/>
              </w:numPr>
              <w:rPr>
                <w:lang w:val="en-US"/>
              </w:rPr>
            </w:pPr>
            <w:r w:rsidRPr="00634F2E">
              <w:rPr>
                <w:lang w:val="en-US"/>
              </w:rPr>
              <w:t>Possession</w:t>
            </w:r>
          </w:p>
          <w:p w:rsidR="0014698F" w:rsidRPr="00634F2E" w:rsidRDefault="0014698F" w:rsidP="0014698F">
            <w:pPr>
              <w:pStyle w:val="ListeParagraf"/>
              <w:numPr>
                <w:ilvl w:val="0"/>
                <w:numId w:val="80"/>
              </w:numPr>
              <w:rPr>
                <w:lang w:val="en-US"/>
              </w:rPr>
            </w:pPr>
            <w:r w:rsidRPr="00634F2E">
              <w:rPr>
                <w:lang w:val="en-US"/>
              </w:rPr>
              <w:t>Simple descriptions</w:t>
            </w:r>
          </w:p>
          <w:p w:rsidR="0014698F" w:rsidRPr="00634F2E" w:rsidRDefault="0014698F" w:rsidP="0014698F">
            <w:pPr>
              <w:pStyle w:val="ListeParagraf"/>
              <w:numPr>
                <w:ilvl w:val="0"/>
                <w:numId w:val="80"/>
              </w:numPr>
              <w:rPr>
                <w:lang w:val="en-US"/>
              </w:rPr>
            </w:pPr>
            <w:r w:rsidRPr="00634F2E">
              <w:rPr>
                <w:lang w:val="en-US"/>
              </w:rPr>
              <w:t>Reference</w:t>
            </w:r>
          </w:p>
        </w:tc>
        <w:tc>
          <w:tcPr>
            <w:tcW w:w="2917" w:type="dxa"/>
          </w:tcPr>
          <w:p w:rsidR="0014698F" w:rsidRPr="00634F2E" w:rsidRDefault="0014698F" w:rsidP="0014698F">
            <w:pPr>
              <w:pStyle w:val="ListeParagraf"/>
              <w:numPr>
                <w:ilvl w:val="0"/>
                <w:numId w:val="80"/>
              </w:numPr>
              <w:rPr>
                <w:lang w:val="en-US"/>
              </w:rPr>
            </w:pPr>
            <w:r w:rsidRPr="00634F2E">
              <w:rPr>
                <w:lang w:val="en-US"/>
              </w:rPr>
              <w:t>Simple descriptions</w:t>
            </w:r>
          </w:p>
          <w:p w:rsidR="0014698F" w:rsidRPr="00634F2E" w:rsidRDefault="0014698F" w:rsidP="0014698F">
            <w:pPr>
              <w:pStyle w:val="ListeParagraf"/>
              <w:numPr>
                <w:ilvl w:val="0"/>
                <w:numId w:val="80"/>
              </w:numPr>
              <w:rPr>
                <w:lang w:val="en-US"/>
              </w:rPr>
            </w:pPr>
            <w:r w:rsidRPr="00634F2E">
              <w:rPr>
                <w:lang w:val="en-US"/>
              </w:rPr>
              <w:t xml:space="preserve"> With all nouns</w:t>
            </w:r>
          </w:p>
          <w:p w:rsidR="0014698F" w:rsidRPr="00634F2E" w:rsidRDefault="0014698F" w:rsidP="00497610">
            <w:pPr>
              <w:pStyle w:val="ListeParagraf"/>
              <w:rPr>
                <w:lang w:val="en-US"/>
              </w:rPr>
            </w:pPr>
          </w:p>
        </w:tc>
        <w:tc>
          <w:tcPr>
            <w:tcW w:w="3172" w:type="dxa"/>
            <w:vMerge/>
          </w:tcPr>
          <w:p w:rsidR="0014698F" w:rsidRPr="00634F2E" w:rsidRDefault="0014698F" w:rsidP="00497610">
            <w:pPr>
              <w:pStyle w:val="ListeParagraf"/>
              <w:rPr>
                <w:lang w:val="en-US"/>
              </w:rPr>
            </w:pPr>
          </w:p>
        </w:tc>
      </w:tr>
      <w:tr w:rsidR="0014698F" w:rsidRPr="00634F2E" w:rsidTr="002632F8">
        <w:trPr>
          <w:trHeight w:val="770"/>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Demonstratives (This, That, These, Those)</w:t>
            </w:r>
          </w:p>
          <w:p w:rsidR="0014698F" w:rsidRPr="00634F2E" w:rsidRDefault="0014698F" w:rsidP="0014698F">
            <w:pPr>
              <w:pStyle w:val="ListeParagraf"/>
              <w:numPr>
                <w:ilvl w:val="0"/>
                <w:numId w:val="80"/>
              </w:numPr>
              <w:rPr>
                <w:lang w:val="en-US"/>
              </w:rPr>
            </w:pPr>
            <w:r w:rsidRPr="00634F2E">
              <w:rPr>
                <w:lang w:val="en-US"/>
              </w:rPr>
              <w:t>Possessives and Whose</w:t>
            </w:r>
          </w:p>
        </w:tc>
        <w:tc>
          <w:tcPr>
            <w:tcW w:w="2933" w:type="dxa"/>
          </w:tcPr>
          <w:p w:rsidR="0014698F" w:rsidRPr="00634F2E" w:rsidRDefault="0014698F" w:rsidP="0014698F">
            <w:pPr>
              <w:pStyle w:val="ListeParagraf"/>
              <w:numPr>
                <w:ilvl w:val="0"/>
                <w:numId w:val="80"/>
              </w:numPr>
              <w:rPr>
                <w:lang w:val="en-US"/>
              </w:rPr>
            </w:pPr>
            <w:r w:rsidRPr="00634F2E">
              <w:rPr>
                <w:lang w:val="en-US"/>
              </w:rPr>
              <w:t>Reference</w:t>
            </w:r>
          </w:p>
          <w:p w:rsidR="0014698F" w:rsidRPr="00634F2E" w:rsidRDefault="0014698F" w:rsidP="0014698F">
            <w:pPr>
              <w:pStyle w:val="ListeParagraf"/>
              <w:numPr>
                <w:ilvl w:val="0"/>
                <w:numId w:val="80"/>
              </w:numPr>
              <w:rPr>
                <w:lang w:val="en-US"/>
              </w:rPr>
            </w:pPr>
            <w:r w:rsidRPr="00634F2E">
              <w:rPr>
                <w:lang w:val="en-US"/>
              </w:rPr>
              <w:t>Possessions</w:t>
            </w:r>
          </w:p>
        </w:tc>
        <w:tc>
          <w:tcPr>
            <w:tcW w:w="2917" w:type="dxa"/>
          </w:tcPr>
          <w:p w:rsidR="0014698F" w:rsidRPr="00634F2E" w:rsidRDefault="0014698F" w:rsidP="0014698F">
            <w:pPr>
              <w:pStyle w:val="ListeParagraf"/>
              <w:numPr>
                <w:ilvl w:val="0"/>
                <w:numId w:val="80"/>
              </w:numPr>
              <w:rPr>
                <w:lang w:val="en-US"/>
              </w:rPr>
            </w:pPr>
            <w:r w:rsidRPr="00634F2E">
              <w:rPr>
                <w:lang w:val="en-US"/>
              </w:rPr>
              <w:t>Simple descriptions</w:t>
            </w:r>
          </w:p>
          <w:p w:rsidR="0014698F" w:rsidRPr="00634F2E" w:rsidRDefault="0014698F" w:rsidP="0014698F">
            <w:pPr>
              <w:pStyle w:val="ListeParagraf"/>
              <w:numPr>
                <w:ilvl w:val="0"/>
                <w:numId w:val="80"/>
              </w:numPr>
              <w:rPr>
                <w:lang w:val="en-US"/>
              </w:rPr>
            </w:pPr>
            <w:r w:rsidRPr="00634F2E">
              <w:rPr>
                <w:lang w:val="en-US"/>
              </w:rPr>
              <w:t xml:space="preserve"> With all nouns</w:t>
            </w:r>
          </w:p>
          <w:p w:rsidR="0014698F" w:rsidRPr="00634F2E" w:rsidRDefault="0014698F" w:rsidP="0014698F">
            <w:pPr>
              <w:pStyle w:val="ListeParagraf"/>
              <w:numPr>
                <w:ilvl w:val="0"/>
                <w:numId w:val="80"/>
              </w:numPr>
              <w:rPr>
                <w:lang w:val="en-US"/>
              </w:rPr>
            </w:pPr>
            <w:r w:rsidRPr="00634F2E">
              <w:rPr>
                <w:lang w:val="en-US"/>
              </w:rPr>
              <w:t>Personal belongings and relations</w:t>
            </w:r>
          </w:p>
        </w:tc>
        <w:tc>
          <w:tcPr>
            <w:tcW w:w="3172" w:type="dxa"/>
            <w:vMerge/>
          </w:tcPr>
          <w:p w:rsidR="0014698F" w:rsidRPr="00634F2E" w:rsidRDefault="0014698F" w:rsidP="00497610">
            <w:pPr>
              <w:pStyle w:val="ListeParagraf"/>
              <w:rPr>
                <w:lang w:val="en-US"/>
              </w:rPr>
            </w:pPr>
          </w:p>
        </w:tc>
      </w:tr>
      <w:tr w:rsidR="0014698F" w:rsidRPr="00634F2E" w:rsidTr="002632F8">
        <w:trPr>
          <w:trHeight w:val="781"/>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Descriptive Adjectives</w:t>
            </w:r>
          </w:p>
        </w:tc>
        <w:tc>
          <w:tcPr>
            <w:tcW w:w="2933" w:type="dxa"/>
          </w:tcPr>
          <w:p w:rsidR="0014698F" w:rsidRPr="00634F2E" w:rsidRDefault="0014698F" w:rsidP="0014698F">
            <w:pPr>
              <w:pStyle w:val="ListeParagraf"/>
              <w:numPr>
                <w:ilvl w:val="0"/>
                <w:numId w:val="80"/>
              </w:numPr>
              <w:rPr>
                <w:lang w:val="en-US"/>
              </w:rPr>
            </w:pPr>
            <w:r w:rsidRPr="00634F2E">
              <w:rPr>
                <w:lang w:val="en-US"/>
              </w:rPr>
              <w:t>Job descriptions</w:t>
            </w:r>
          </w:p>
          <w:p w:rsidR="0014698F" w:rsidRPr="00634F2E" w:rsidRDefault="0014698F" w:rsidP="0014698F">
            <w:pPr>
              <w:pStyle w:val="ListeParagraf"/>
              <w:numPr>
                <w:ilvl w:val="0"/>
                <w:numId w:val="80"/>
              </w:numPr>
              <w:rPr>
                <w:lang w:val="en-US"/>
              </w:rPr>
            </w:pPr>
            <w:r w:rsidRPr="00634F2E">
              <w:rPr>
                <w:lang w:val="en-US"/>
              </w:rPr>
              <w:t>Personal descriptions</w:t>
            </w:r>
          </w:p>
          <w:p w:rsidR="0014698F" w:rsidRPr="00634F2E" w:rsidRDefault="0014698F" w:rsidP="0014698F">
            <w:pPr>
              <w:pStyle w:val="ListeParagraf"/>
              <w:numPr>
                <w:ilvl w:val="0"/>
                <w:numId w:val="80"/>
              </w:numPr>
              <w:rPr>
                <w:lang w:val="en-US"/>
              </w:rPr>
            </w:pPr>
            <w:r w:rsidRPr="00634F2E">
              <w:rPr>
                <w:lang w:val="en-US"/>
              </w:rPr>
              <w:t>Place, things descriptions</w:t>
            </w:r>
          </w:p>
        </w:tc>
        <w:tc>
          <w:tcPr>
            <w:tcW w:w="2917" w:type="dxa"/>
          </w:tcPr>
          <w:p w:rsidR="0014698F" w:rsidRPr="00634F2E" w:rsidRDefault="0014698F" w:rsidP="0014698F">
            <w:pPr>
              <w:pStyle w:val="ListeParagraf"/>
              <w:numPr>
                <w:ilvl w:val="0"/>
                <w:numId w:val="80"/>
              </w:numPr>
              <w:rPr>
                <w:lang w:val="en-US"/>
              </w:rPr>
            </w:pPr>
            <w:r w:rsidRPr="00634F2E">
              <w:rPr>
                <w:lang w:val="en-US"/>
              </w:rPr>
              <w:t>Jobs, people, places, things</w:t>
            </w:r>
          </w:p>
          <w:p w:rsidR="0014698F" w:rsidRPr="00634F2E" w:rsidRDefault="0014698F" w:rsidP="0014698F">
            <w:pPr>
              <w:pStyle w:val="ListeParagraf"/>
              <w:numPr>
                <w:ilvl w:val="0"/>
                <w:numId w:val="80"/>
              </w:numPr>
              <w:rPr>
                <w:lang w:val="en-US"/>
              </w:rPr>
            </w:pPr>
            <w:r w:rsidRPr="00634F2E">
              <w:rPr>
                <w:lang w:val="en-US"/>
              </w:rPr>
              <w:t>Nationalities</w:t>
            </w:r>
          </w:p>
        </w:tc>
        <w:tc>
          <w:tcPr>
            <w:tcW w:w="3172" w:type="dxa"/>
            <w:vMerge/>
          </w:tcPr>
          <w:p w:rsidR="0014698F" w:rsidRPr="00634F2E" w:rsidRDefault="0014698F" w:rsidP="00497610">
            <w:pPr>
              <w:pStyle w:val="ListeParagraf"/>
              <w:rPr>
                <w:lang w:val="en-US"/>
              </w:rPr>
            </w:pPr>
          </w:p>
        </w:tc>
      </w:tr>
      <w:tr w:rsidR="0014698F" w:rsidRPr="00634F2E" w:rsidTr="002632F8">
        <w:trPr>
          <w:trHeight w:val="583"/>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Prepositions of Place and Time</w:t>
            </w:r>
          </w:p>
        </w:tc>
        <w:tc>
          <w:tcPr>
            <w:tcW w:w="2933" w:type="dxa"/>
          </w:tcPr>
          <w:p w:rsidR="0014698F" w:rsidRPr="00634F2E" w:rsidRDefault="0014698F" w:rsidP="0014698F">
            <w:pPr>
              <w:pStyle w:val="ListeParagraf"/>
              <w:numPr>
                <w:ilvl w:val="0"/>
                <w:numId w:val="80"/>
              </w:numPr>
              <w:rPr>
                <w:lang w:val="en-US"/>
              </w:rPr>
            </w:pPr>
            <w:r w:rsidRPr="00634F2E">
              <w:rPr>
                <w:lang w:val="en-US"/>
              </w:rPr>
              <w:t>Time of events</w:t>
            </w:r>
          </w:p>
          <w:p w:rsidR="0014698F" w:rsidRPr="00634F2E" w:rsidRDefault="0014698F" w:rsidP="0014698F">
            <w:pPr>
              <w:pStyle w:val="ListeParagraf"/>
              <w:numPr>
                <w:ilvl w:val="0"/>
                <w:numId w:val="80"/>
              </w:numPr>
              <w:rPr>
                <w:lang w:val="en-US"/>
              </w:rPr>
            </w:pPr>
            <w:r w:rsidRPr="00634F2E">
              <w:rPr>
                <w:lang w:val="en-US"/>
              </w:rPr>
              <w:t>Position of objects</w:t>
            </w:r>
          </w:p>
        </w:tc>
        <w:tc>
          <w:tcPr>
            <w:tcW w:w="2917" w:type="dxa"/>
          </w:tcPr>
          <w:p w:rsidR="0014698F" w:rsidRPr="00634F2E" w:rsidRDefault="0014698F" w:rsidP="0014698F">
            <w:pPr>
              <w:pStyle w:val="ListeParagraf"/>
              <w:numPr>
                <w:ilvl w:val="0"/>
                <w:numId w:val="80"/>
              </w:numPr>
              <w:rPr>
                <w:lang w:val="en-US"/>
              </w:rPr>
            </w:pPr>
            <w:r w:rsidRPr="00634F2E">
              <w:rPr>
                <w:lang w:val="en-US"/>
              </w:rPr>
              <w:t>Personal information</w:t>
            </w:r>
          </w:p>
          <w:p w:rsidR="0014698F" w:rsidRPr="00634F2E" w:rsidRDefault="0014698F" w:rsidP="0014698F">
            <w:pPr>
              <w:pStyle w:val="ListeParagraf"/>
              <w:numPr>
                <w:ilvl w:val="0"/>
                <w:numId w:val="80"/>
              </w:numPr>
              <w:rPr>
                <w:lang w:val="en-US"/>
              </w:rPr>
            </w:pPr>
            <w:r w:rsidRPr="00634F2E">
              <w:rPr>
                <w:lang w:val="en-US"/>
              </w:rPr>
              <w:t>Describe details of places</w:t>
            </w:r>
          </w:p>
        </w:tc>
        <w:tc>
          <w:tcPr>
            <w:tcW w:w="3172" w:type="dxa"/>
            <w:vMerge/>
          </w:tcPr>
          <w:p w:rsidR="0014698F" w:rsidRPr="00634F2E" w:rsidRDefault="0014698F" w:rsidP="00497610">
            <w:pPr>
              <w:pStyle w:val="ListeParagraf"/>
              <w:rPr>
                <w:lang w:val="en-US"/>
              </w:rPr>
            </w:pPr>
          </w:p>
        </w:tc>
      </w:tr>
      <w:tr w:rsidR="0014698F" w:rsidRPr="00634F2E" w:rsidTr="002632F8">
        <w:trPr>
          <w:trHeight w:val="269"/>
        </w:trPr>
        <w:tc>
          <w:tcPr>
            <w:tcW w:w="958" w:type="dxa"/>
            <w:vMerge/>
            <w:tcBorders>
              <w:top w:val="single" w:sz="4" w:space="0" w:color="FFFFFF" w:themeColor="background1"/>
            </w:tcBorders>
          </w:tcPr>
          <w:p w:rsidR="0014698F" w:rsidRPr="00634F2E" w:rsidRDefault="0014698F" w:rsidP="00497610">
            <w:pPr>
              <w:pStyle w:val="ListeParagraf"/>
              <w:rPr>
                <w:lang w:val="en-US"/>
              </w:rPr>
            </w:pPr>
          </w:p>
        </w:tc>
        <w:tc>
          <w:tcPr>
            <w:tcW w:w="4583" w:type="dxa"/>
            <w:vMerge w:val="restart"/>
            <w:tcBorders>
              <w:top w:val="single" w:sz="4" w:space="0" w:color="FFFFFF" w:themeColor="background1"/>
            </w:tcBorders>
          </w:tcPr>
          <w:p w:rsidR="0014698F" w:rsidRPr="00634F2E" w:rsidRDefault="0014698F" w:rsidP="0014698F">
            <w:pPr>
              <w:pStyle w:val="ListeParagraf"/>
              <w:numPr>
                <w:ilvl w:val="0"/>
                <w:numId w:val="80"/>
              </w:numPr>
              <w:rPr>
                <w:lang w:val="en-US"/>
              </w:rPr>
            </w:pPr>
            <w:r w:rsidRPr="00634F2E">
              <w:rPr>
                <w:lang w:val="en-US"/>
              </w:rPr>
              <w:t>There is / There are</w:t>
            </w:r>
          </w:p>
          <w:p w:rsidR="0014698F" w:rsidRDefault="0014698F" w:rsidP="0014698F">
            <w:pPr>
              <w:pStyle w:val="ListeParagraf"/>
              <w:numPr>
                <w:ilvl w:val="0"/>
                <w:numId w:val="80"/>
              </w:numPr>
              <w:rPr>
                <w:lang w:val="en-US"/>
              </w:rPr>
            </w:pPr>
            <w:r w:rsidRPr="00634F2E">
              <w:rPr>
                <w:lang w:val="en-US"/>
              </w:rPr>
              <w:t xml:space="preserve">Positive/Negative/Question </w:t>
            </w:r>
          </w:p>
          <w:p w:rsidR="00764A86" w:rsidRPr="00764A86" w:rsidRDefault="00764A86" w:rsidP="00764A86">
            <w:pPr>
              <w:rPr>
                <w:lang w:val="en-US"/>
              </w:rPr>
            </w:pPr>
          </w:p>
        </w:tc>
        <w:tc>
          <w:tcPr>
            <w:tcW w:w="2933" w:type="dxa"/>
            <w:vMerge w:val="restart"/>
          </w:tcPr>
          <w:p w:rsidR="0014698F" w:rsidRPr="00634F2E" w:rsidRDefault="0014698F" w:rsidP="0014698F">
            <w:pPr>
              <w:pStyle w:val="ListeParagraf"/>
              <w:numPr>
                <w:ilvl w:val="0"/>
                <w:numId w:val="80"/>
              </w:numPr>
              <w:rPr>
                <w:lang w:val="en-US"/>
              </w:rPr>
            </w:pPr>
            <w:r w:rsidRPr="00634F2E">
              <w:rPr>
                <w:lang w:val="en-US"/>
              </w:rPr>
              <w:t>Existence</w:t>
            </w:r>
          </w:p>
          <w:p w:rsidR="0014698F" w:rsidRPr="002632F8" w:rsidRDefault="0014698F" w:rsidP="002632F8">
            <w:pPr>
              <w:pStyle w:val="ListeParagraf"/>
              <w:numPr>
                <w:ilvl w:val="0"/>
                <w:numId w:val="80"/>
              </w:numPr>
              <w:rPr>
                <w:lang w:val="en-US"/>
              </w:rPr>
            </w:pPr>
            <w:r w:rsidRPr="00634F2E">
              <w:rPr>
                <w:lang w:val="en-US"/>
              </w:rPr>
              <w:t>Facts, truths</w:t>
            </w:r>
          </w:p>
        </w:tc>
        <w:tc>
          <w:tcPr>
            <w:tcW w:w="2917" w:type="dxa"/>
            <w:vMerge w:val="restart"/>
          </w:tcPr>
          <w:p w:rsidR="0014698F" w:rsidRPr="002632F8" w:rsidRDefault="0014698F" w:rsidP="002632F8">
            <w:pPr>
              <w:pStyle w:val="ListeParagraf"/>
              <w:numPr>
                <w:ilvl w:val="0"/>
                <w:numId w:val="80"/>
              </w:numPr>
              <w:rPr>
                <w:lang w:val="en-US"/>
              </w:rPr>
            </w:pPr>
            <w:r w:rsidRPr="00634F2E">
              <w:rPr>
                <w:lang w:val="en-US"/>
              </w:rPr>
              <w:t xml:space="preserve">Personal </w:t>
            </w:r>
            <w:r w:rsidRPr="002632F8">
              <w:rPr>
                <w:lang w:val="en-US"/>
              </w:rPr>
              <w:t>information</w:t>
            </w:r>
          </w:p>
          <w:p w:rsidR="0014698F" w:rsidRPr="00634F2E" w:rsidRDefault="0014698F" w:rsidP="0014698F">
            <w:pPr>
              <w:pStyle w:val="ListeParagraf"/>
              <w:numPr>
                <w:ilvl w:val="0"/>
                <w:numId w:val="80"/>
              </w:numPr>
              <w:rPr>
                <w:lang w:val="en-US"/>
              </w:rPr>
            </w:pPr>
            <w:r w:rsidRPr="00634F2E">
              <w:rPr>
                <w:lang w:val="en-US"/>
              </w:rPr>
              <w:t>Simple description</w:t>
            </w:r>
          </w:p>
          <w:p w:rsidR="002632F8" w:rsidRPr="002632F8" w:rsidRDefault="0014698F" w:rsidP="002632F8">
            <w:pPr>
              <w:pStyle w:val="ListeParagraf"/>
              <w:numPr>
                <w:ilvl w:val="0"/>
                <w:numId w:val="80"/>
              </w:numPr>
              <w:rPr>
                <w:lang w:val="en-US"/>
              </w:rPr>
            </w:pPr>
            <w:r w:rsidRPr="00634F2E">
              <w:rPr>
                <w:lang w:val="en-US"/>
              </w:rPr>
              <w:t>Cities, hotels</w:t>
            </w:r>
          </w:p>
        </w:tc>
        <w:tc>
          <w:tcPr>
            <w:tcW w:w="3172" w:type="dxa"/>
            <w:vMerge/>
            <w:tcBorders>
              <w:bottom w:val="single" w:sz="4" w:space="0" w:color="FFFFFF" w:themeColor="background1"/>
            </w:tcBorders>
          </w:tcPr>
          <w:p w:rsidR="0014698F" w:rsidRPr="00634F2E" w:rsidRDefault="0014698F" w:rsidP="00497610">
            <w:pPr>
              <w:pStyle w:val="ListeParagraf"/>
              <w:rPr>
                <w:lang w:val="en-US"/>
              </w:rPr>
            </w:pPr>
          </w:p>
        </w:tc>
      </w:tr>
      <w:tr w:rsidR="0014698F" w:rsidRPr="00634F2E" w:rsidTr="002632F8">
        <w:trPr>
          <w:trHeight w:val="941"/>
        </w:trPr>
        <w:tc>
          <w:tcPr>
            <w:tcW w:w="958" w:type="dxa"/>
            <w:vMerge/>
            <w:tcBorders>
              <w:top w:val="single" w:sz="4" w:space="0" w:color="FFFFFF" w:themeColor="background1"/>
            </w:tcBorders>
          </w:tcPr>
          <w:p w:rsidR="0014698F" w:rsidRPr="00634F2E" w:rsidRDefault="0014698F" w:rsidP="00497610">
            <w:pPr>
              <w:pStyle w:val="ListeParagraf"/>
              <w:rPr>
                <w:lang w:val="en-US"/>
              </w:rPr>
            </w:pPr>
          </w:p>
        </w:tc>
        <w:tc>
          <w:tcPr>
            <w:tcW w:w="4583" w:type="dxa"/>
            <w:vMerge/>
          </w:tcPr>
          <w:p w:rsidR="0014698F" w:rsidRPr="00634F2E" w:rsidRDefault="0014698F" w:rsidP="0014698F">
            <w:pPr>
              <w:pStyle w:val="ListeParagraf"/>
              <w:numPr>
                <w:ilvl w:val="0"/>
                <w:numId w:val="80"/>
              </w:numPr>
              <w:rPr>
                <w:lang w:val="en-US"/>
              </w:rPr>
            </w:pPr>
          </w:p>
        </w:tc>
        <w:tc>
          <w:tcPr>
            <w:tcW w:w="2933" w:type="dxa"/>
            <w:vMerge/>
          </w:tcPr>
          <w:p w:rsidR="0014698F" w:rsidRPr="00634F2E" w:rsidRDefault="0014698F" w:rsidP="0014698F">
            <w:pPr>
              <w:pStyle w:val="ListeParagraf"/>
              <w:numPr>
                <w:ilvl w:val="0"/>
                <w:numId w:val="80"/>
              </w:numPr>
              <w:rPr>
                <w:lang w:val="en-US"/>
              </w:rPr>
            </w:pPr>
          </w:p>
        </w:tc>
        <w:tc>
          <w:tcPr>
            <w:tcW w:w="2917" w:type="dxa"/>
            <w:vMerge/>
          </w:tcPr>
          <w:p w:rsidR="0014698F" w:rsidRPr="00634F2E" w:rsidRDefault="0014698F" w:rsidP="0014698F">
            <w:pPr>
              <w:pStyle w:val="ListeParagraf"/>
              <w:numPr>
                <w:ilvl w:val="0"/>
                <w:numId w:val="80"/>
              </w:numPr>
              <w:rPr>
                <w:lang w:val="en-US"/>
              </w:rPr>
            </w:pPr>
          </w:p>
        </w:tc>
        <w:tc>
          <w:tcPr>
            <w:tcW w:w="3172" w:type="dxa"/>
            <w:vMerge w:val="restart"/>
            <w:tcBorders>
              <w:top w:val="single" w:sz="4" w:space="0" w:color="FFFFFF" w:themeColor="background1"/>
            </w:tcBorders>
          </w:tcPr>
          <w:p w:rsidR="0014698F" w:rsidRPr="00634F2E" w:rsidRDefault="0014698F" w:rsidP="00497610">
            <w:pPr>
              <w:pStyle w:val="ListeParagraf"/>
              <w:rPr>
                <w:lang w:val="en-US"/>
              </w:rPr>
            </w:pPr>
          </w:p>
        </w:tc>
      </w:tr>
      <w:tr w:rsidR="0014698F" w:rsidRPr="00634F2E" w:rsidTr="002632F8">
        <w:trPr>
          <w:trHeight w:val="405"/>
        </w:trPr>
        <w:tc>
          <w:tcPr>
            <w:tcW w:w="958" w:type="dxa"/>
            <w:vMerge/>
          </w:tcPr>
          <w:p w:rsidR="0014698F" w:rsidRPr="00634F2E" w:rsidRDefault="0014698F" w:rsidP="00497610">
            <w:pPr>
              <w:pStyle w:val="ListeParagraf"/>
              <w:rPr>
                <w:lang w:val="en-US"/>
              </w:rPr>
            </w:pPr>
          </w:p>
        </w:tc>
        <w:tc>
          <w:tcPr>
            <w:tcW w:w="4583" w:type="dxa"/>
          </w:tcPr>
          <w:p w:rsidR="0014698F" w:rsidRPr="00634F2E" w:rsidRDefault="0014698F" w:rsidP="0014698F">
            <w:pPr>
              <w:pStyle w:val="ListeParagraf"/>
              <w:numPr>
                <w:ilvl w:val="0"/>
                <w:numId w:val="80"/>
              </w:numPr>
              <w:rPr>
                <w:lang w:val="en-US"/>
              </w:rPr>
            </w:pPr>
            <w:r w:rsidRPr="00634F2E">
              <w:rPr>
                <w:lang w:val="en-US"/>
              </w:rPr>
              <w:t>Simple Present ( Positive and Negative)</w:t>
            </w:r>
          </w:p>
          <w:p w:rsidR="0014698F" w:rsidRPr="00634F2E" w:rsidRDefault="0014698F" w:rsidP="0014698F">
            <w:pPr>
              <w:pStyle w:val="ListeParagraf"/>
              <w:numPr>
                <w:ilvl w:val="0"/>
                <w:numId w:val="80"/>
              </w:numPr>
              <w:rPr>
                <w:lang w:val="en-US"/>
              </w:rPr>
            </w:pPr>
            <w:r w:rsidRPr="00634F2E">
              <w:rPr>
                <w:lang w:val="en-US"/>
              </w:rPr>
              <w:t>Adverbs of Frequency</w:t>
            </w:r>
          </w:p>
        </w:tc>
        <w:tc>
          <w:tcPr>
            <w:tcW w:w="2933" w:type="dxa"/>
          </w:tcPr>
          <w:p w:rsidR="0014698F" w:rsidRPr="00634F2E" w:rsidRDefault="0014698F" w:rsidP="0014698F">
            <w:pPr>
              <w:pStyle w:val="ListeParagraf"/>
              <w:numPr>
                <w:ilvl w:val="0"/>
                <w:numId w:val="80"/>
              </w:numPr>
              <w:rPr>
                <w:lang w:val="en-US"/>
              </w:rPr>
            </w:pPr>
            <w:r w:rsidRPr="00634F2E">
              <w:rPr>
                <w:lang w:val="en-US"/>
              </w:rPr>
              <w:t>Habits</w:t>
            </w:r>
          </w:p>
          <w:p w:rsidR="0014698F" w:rsidRPr="00634F2E" w:rsidRDefault="0014698F" w:rsidP="0014698F">
            <w:pPr>
              <w:pStyle w:val="ListeParagraf"/>
              <w:numPr>
                <w:ilvl w:val="0"/>
                <w:numId w:val="80"/>
              </w:numPr>
              <w:rPr>
                <w:lang w:val="en-US"/>
              </w:rPr>
            </w:pPr>
            <w:r w:rsidRPr="00634F2E">
              <w:rPr>
                <w:lang w:val="en-US"/>
              </w:rPr>
              <w:t>Routines</w:t>
            </w:r>
          </w:p>
          <w:p w:rsidR="0014698F" w:rsidRPr="00634F2E" w:rsidRDefault="0014698F" w:rsidP="0014698F">
            <w:pPr>
              <w:pStyle w:val="ListeParagraf"/>
              <w:numPr>
                <w:ilvl w:val="0"/>
                <w:numId w:val="80"/>
              </w:numPr>
              <w:rPr>
                <w:lang w:val="en-US"/>
              </w:rPr>
            </w:pPr>
            <w:r w:rsidRPr="00634F2E">
              <w:rPr>
                <w:lang w:val="en-US"/>
              </w:rPr>
              <w:t>Facts</w:t>
            </w:r>
          </w:p>
        </w:tc>
        <w:tc>
          <w:tcPr>
            <w:tcW w:w="2917" w:type="dxa"/>
          </w:tcPr>
          <w:p w:rsidR="0014698F" w:rsidRPr="00634F2E" w:rsidRDefault="0014698F" w:rsidP="0014698F">
            <w:pPr>
              <w:pStyle w:val="ListeParagraf"/>
              <w:numPr>
                <w:ilvl w:val="0"/>
                <w:numId w:val="80"/>
              </w:numPr>
              <w:rPr>
                <w:lang w:val="en-US"/>
              </w:rPr>
            </w:pPr>
            <w:r w:rsidRPr="00634F2E">
              <w:rPr>
                <w:lang w:val="en-US"/>
              </w:rPr>
              <w:t xml:space="preserve">Information about self/own life and daily life </w:t>
            </w:r>
          </w:p>
        </w:tc>
        <w:tc>
          <w:tcPr>
            <w:tcW w:w="3172" w:type="dxa"/>
            <w:vMerge/>
          </w:tcPr>
          <w:p w:rsidR="0014698F" w:rsidRPr="00634F2E" w:rsidRDefault="0014698F" w:rsidP="00497610">
            <w:pPr>
              <w:pStyle w:val="ListeParagraf"/>
              <w:rPr>
                <w:lang w:val="en-US"/>
              </w:rPr>
            </w:pPr>
          </w:p>
        </w:tc>
      </w:tr>
    </w:tbl>
    <w:tbl>
      <w:tblPr>
        <w:tblStyle w:val="TabloKlavuzu"/>
        <w:tblpPr w:leftFromText="141" w:rightFromText="141" w:vertAnchor="text" w:horzAnchor="margin" w:tblpY="-156"/>
        <w:tblOverlap w:val="never"/>
        <w:tblW w:w="0" w:type="auto"/>
        <w:tblLook w:val="04A0" w:firstRow="1" w:lastRow="0" w:firstColumn="1" w:lastColumn="0" w:noHBand="0" w:noVBand="1"/>
      </w:tblPr>
      <w:tblGrid>
        <w:gridCol w:w="935"/>
        <w:gridCol w:w="4474"/>
        <w:gridCol w:w="2864"/>
        <w:gridCol w:w="2848"/>
        <w:gridCol w:w="3097"/>
      </w:tblGrid>
      <w:tr w:rsidR="0014698F" w:rsidRPr="00634F2E" w:rsidTr="0014698F">
        <w:tc>
          <w:tcPr>
            <w:tcW w:w="935" w:type="dxa"/>
          </w:tcPr>
          <w:p w:rsidR="0014698F" w:rsidRPr="00634F2E" w:rsidRDefault="0014698F" w:rsidP="0014698F">
            <w:pPr>
              <w:jc w:val="center"/>
              <w:rPr>
                <w:b/>
                <w:lang w:val="en-US"/>
              </w:rPr>
            </w:pPr>
            <w:r w:rsidRPr="00634F2E">
              <w:rPr>
                <w:b/>
                <w:lang w:val="en-US"/>
              </w:rPr>
              <w:t>Level</w:t>
            </w:r>
          </w:p>
        </w:tc>
        <w:tc>
          <w:tcPr>
            <w:tcW w:w="4474" w:type="dxa"/>
          </w:tcPr>
          <w:p w:rsidR="0014698F" w:rsidRPr="00634F2E" w:rsidRDefault="0014698F" w:rsidP="0014698F">
            <w:pPr>
              <w:jc w:val="center"/>
              <w:rPr>
                <w:b/>
                <w:lang w:val="en-US"/>
              </w:rPr>
            </w:pPr>
            <w:r w:rsidRPr="00634F2E">
              <w:rPr>
                <w:b/>
                <w:lang w:val="en-US"/>
              </w:rPr>
              <w:t>Level Objectives</w:t>
            </w:r>
          </w:p>
        </w:tc>
        <w:tc>
          <w:tcPr>
            <w:tcW w:w="2864" w:type="dxa"/>
          </w:tcPr>
          <w:p w:rsidR="0014698F" w:rsidRPr="00634F2E" w:rsidRDefault="0014698F" w:rsidP="0014698F">
            <w:pPr>
              <w:jc w:val="center"/>
              <w:rPr>
                <w:b/>
                <w:lang w:val="en-US"/>
              </w:rPr>
            </w:pPr>
            <w:r w:rsidRPr="00634F2E">
              <w:rPr>
                <w:b/>
                <w:lang w:val="en-US"/>
              </w:rPr>
              <w:t>Meaning-Function</w:t>
            </w:r>
          </w:p>
        </w:tc>
        <w:tc>
          <w:tcPr>
            <w:tcW w:w="2848" w:type="dxa"/>
          </w:tcPr>
          <w:p w:rsidR="0014698F" w:rsidRPr="00634F2E" w:rsidRDefault="0014698F" w:rsidP="0014698F">
            <w:pPr>
              <w:jc w:val="center"/>
              <w:rPr>
                <w:b/>
                <w:lang w:val="en-US"/>
              </w:rPr>
            </w:pPr>
            <w:r w:rsidRPr="00634F2E">
              <w:rPr>
                <w:b/>
                <w:lang w:val="en-US"/>
              </w:rPr>
              <w:t>Use - Context</w:t>
            </w:r>
          </w:p>
        </w:tc>
        <w:tc>
          <w:tcPr>
            <w:tcW w:w="3097" w:type="dxa"/>
          </w:tcPr>
          <w:p w:rsidR="0014698F" w:rsidRPr="00634F2E" w:rsidRDefault="0014698F" w:rsidP="0014698F">
            <w:pPr>
              <w:jc w:val="center"/>
              <w:rPr>
                <w:b/>
                <w:lang w:val="en-US"/>
              </w:rPr>
            </w:pPr>
            <w:r w:rsidRPr="00634F2E">
              <w:rPr>
                <w:b/>
                <w:lang w:val="en-US"/>
              </w:rPr>
              <w:t>CEFR Expectations</w:t>
            </w:r>
          </w:p>
        </w:tc>
      </w:tr>
      <w:tr w:rsidR="0014698F" w:rsidRPr="00634F2E" w:rsidTr="0014698F">
        <w:tc>
          <w:tcPr>
            <w:tcW w:w="935" w:type="dxa"/>
            <w:vMerge w:val="restart"/>
          </w:tcPr>
          <w:p w:rsidR="0014698F" w:rsidRPr="00634F2E" w:rsidRDefault="0014698F" w:rsidP="0014698F">
            <w:pPr>
              <w:rPr>
                <w:b/>
                <w:lang w:val="en-US"/>
              </w:rPr>
            </w:pPr>
            <w:r w:rsidRPr="00634F2E">
              <w:rPr>
                <w:b/>
                <w:lang w:val="en-US"/>
              </w:rPr>
              <w:t xml:space="preserve">     A1</w:t>
            </w:r>
          </w:p>
        </w:tc>
        <w:tc>
          <w:tcPr>
            <w:tcW w:w="4474" w:type="dxa"/>
          </w:tcPr>
          <w:p w:rsidR="0014698F" w:rsidRPr="00634F2E" w:rsidRDefault="0014698F" w:rsidP="0014698F">
            <w:pPr>
              <w:pStyle w:val="ListeParagraf"/>
              <w:numPr>
                <w:ilvl w:val="0"/>
                <w:numId w:val="80"/>
              </w:numPr>
              <w:rPr>
                <w:lang w:val="en-US"/>
              </w:rPr>
            </w:pPr>
            <w:r w:rsidRPr="00634F2E">
              <w:rPr>
                <w:lang w:val="en-US"/>
              </w:rPr>
              <w:t>Simple Present Yes/No Questions</w:t>
            </w:r>
          </w:p>
          <w:p w:rsidR="0014698F" w:rsidRPr="00634F2E" w:rsidRDefault="0014698F" w:rsidP="0014698F">
            <w:pPr>
              <w:pStyle w:val="ListeParagraf"/>
              <w:numPr>
                <w:ilvl w:val="0"/>
                <w:numId w:val="80"/>
              </w:numPr>
              <w:rPr>
                <w:lang w:val="en-US"/>
              </w:rPr>
            </w:pPr>
            <w:r w:rsidRPr="00634F2E">
              <w:rPr>
                <w:lang w:val="en-US"/>
              </w:rPr>
              <w:t>Short Answers</w:t>
            </w:r>
          </w:p>
          <w:p w:rsidR="0014698F" w:rsidRPr="00634F2E" w:rsidRDefault="0014698F" w:rsidP="0014698F">
            <w:pPr>
              <w:ind w:left="360"/>
              <w:rPr>
                <w:lang w:val="en-US"/>
              </w:rPr>
            </w:pPr>
          </w:p>
        </w:tc>
        <w:tc>
          <w:tcPr>
            <w:tcW w:w="2864" w:type="dxa"/>
          </w:tcPr>
          <w:p w:rsidR="0014698F" w:rsidRPr="00634F2E" w:rsidRDefault="0014698F" w:rsidP="0014698F">
            <w:pPr>
              <w:pStyle w:val="ListeParagraf"/>
              <w:numPr>
                <w:ilvl w:val="0"/>
                <w:numId w:val="80"/>
              </w:numPr>
              <w:rPr>
                <w:lang w:val="en-US"/>
              </w:rPr>
            </w:pPr>
            <w:r w:rsidRPr="00634F2E">
              <w:rPr>
                <w:lang w:val="en-US"/>
              </w:rPr>
              <w:t>Yes/No Qs–habits, routines, facts</w:t>
            </w:r>
          </w:p>
          <w:p w:rsidR="0014698F" w:rsidRPr="00634F2E" w:rsidRDefault="0014698F" w:rsidP="0014698F">
            <w:pPr>
              <w:pStyle w:val="ListeParagraf"/>
              <w:rPr>
                <w:lang w:val="en-US"/>
              </w:rPr>
            </w:pPr>
          </w:p>
        </w:tc>
        <w:tc>
          <w:tcPr>
            <w:tcW w:w="2848" w:type="dxa"/>
          </w:tcPr>
          <w:p w:rsidR="0014698F" w:rsidRPr="00634F2E" w:rsidRDefault="0014698F" w:rsidP="0014698F">
            <w:pPr>
              <w:pStyle w:val="ListeParagraf"/>
              <w:numPr>
                <w:ilvl w:val="0"/>
                <w:numId w:val="80"/>
              </w:numPr>
              <w:rPr>
                <w:lang w:val="en-US"/>
              </w:rPr>
            </w:pPr>
            <w:r w:rsidRPr="00634F2E">
              <w:rPr>
                <w:lang w:val="en-US"/>
              </w:rPr>
              <w:t>Ask/Answer simple Yes/No Qs</w:t>
            </w:r>
          </w:p>
        </w:tc>
        <w:tc>
          <w:tcPr>
            <w:tcW w:w="3097" w:type="dxa"/>
            <w:vMerge w:val="restart"/>
          </w:tcPr>
          <w:p w:rsidR="0014698F" w:rsidRPr="00634F2E" w:rsidRDefault="0014698F" w:rsidP="0014698F">
            <w:pPr>
              <w:pStyle w:val="ListeParagraf"/>
              <w:rPr>
                <w:lang w:val="en-US"/>
              </w:rPr>
            </w:pPr>
          </w:p>
          <w:p w:rsidR="0014698F" w:rsidRPr="00634F2E" w:rsidRDefault="0014698F" w:rsidP="0014698F">
            <w:pPr>
              <w:pStyle w:val="ListeParagraf"/>
              <w:rPr>
                <w:lang w:val="en-US"/>
              </w:rPr>
            </w:pPr>
          </w:p>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Simple Present Information Questions</w:t>
            </w:r>
          </w:p>
          <w:p w:rsidR="0014698F" w:rsidRPr="00634F2E" w:rsidRDefault="0014698F" w:rsidP="0014698F">
            <w:pPr>
              <w:pStyle w:val="ListeParagraf"/>
              <w:numPr>
                <w:ilvl w:val="0"/>
                <w:numId w:val="80"/>
              </w:numPr>
              <w:rPr>
                <w:lang w:val="en-US"/>
              </w:rPr>
            </w:pPr>
            <w:r w:rsidRPr="00634F2E">
              <w:rPr>
                <w:lang w:val="en-US"/>
              </w:rPr>
              <w:t>Questions with How Often</w:t>
            </w:r>
          </w:p>
        </w:tc>
        <w:tc>
          <w:tcPr>
            <w:tcW w:w="2864" w:type="dxa"/>
          </w:tcPr>
          <w:p w:rsidR="0014698F" w:rsidRPr="00634F2E" w:rsidRDefault="0014698F" w:rsidP="0014698F">
            <w:pPr>
              <w:pStyle w:val="ListeParagraf"/>
              <w:numPr>
                <w:ilvl w:val="0"/>
                <w:numId w:val="80"/>
              </w:numPr>
              <w:rPr>
                <w:lang w:val="en-US"/>
              </w:rPr>
            </w:pPr>
            <w:r w:rsidRPr="00634F2E">
              <w:rPr>
                <w:lang w:val="en-US"/>
              </w:rPr>
              <w:t>WH Qs –simple detail</w:t>
            </w:r>
          </w:p>
          <w:p w:rsidR="0014698F" w:rsidRPr="00634F2E" w:rsidRDefault="0014698F" w:rsidP="0014698F">
            <w:pPr>
              <w:pStyle w:val="ListeParagraf"/>
              <w:numPr>
                <w:ilvl w:val="0"/>
                <w:numId w:val="80"/>
              </w:numPr>
              <w:rPr>
                <w:lang w:val="en-US"/>
              </w:rPr>
            </w:pPr>
            <w:r w:rsidRPr="00634F2E">
              <w:rPr>
                <w:lang w:val="en-US"/>
              </w:rPr>
              <w:t>Habits, routines</w:t>
            </w:r>
          </w:p>
        </w:tc>
        <w:tc>
          <w:tcPr>
            <w:tcW w:w="2848" w:type="dxa"/>
          </w:tcPr>
          <w:p w:rsidR="0014698F" w:rsidRPr="00634F2E" w:rsidRDefault="0014698F" w:rsidP="0014698F">
            <w:pPr>
              <w:pStyle w:val="ListeParagraf"/>
              <w:numPr>
                <w:ilvl w:val="0"/>
                <w:numId w:val="80"/>
              </w:numPr>
              <w:rPr>
                <w:lang w:val="en-US"/>
              </w:rPr>
            </w:pPr>
            <w:r w:rsidRPr="00634F2E">
              <w:rPr>
                <w:lang w:val="en-US"/>
              </w:rPr>
              <w:t>Ask/Answer simple WH Qs about people, things, time, places, etc</w:t>
            </w:r>
          </w:p>
          <w:p w:rsidR="0014698F" w:rsidRPr="00634F2E" w:rsidRDefault="0014698F" w:rsidP="0014698F">
            <w:pPr>
              <w:pStyle w:val="ListeParagraf"/>
              <w:numPr>
                <w:ilvl w:val="0"/>
                <w:numId w:val="80"/>
              </w:numPr>
              <w:rPr>
                <w:lang w:val="en-US"/>
              </w:rPr>
            </w:pPr>
            <w:r w:rsidRPr="00634F2E">
              <w:rPr>
                <w:lang w:val="en-US"/>
              </w:rPr>
              <w:t>Frequency expressions</w:t>
            </w:r>
          </w:p>
          <w:p w:rsidR="0014698F" w:rsidRPr="00634F2E" w:rsidRDefault="0014698F" w:rsidP="0014698F">
            <w:pPr>
              <w:pStyle w:val="ListeParagraf"/>
              <w:rPr>
                <w:lang w:val="en-US"/>
              </w:rPr>
            </w:pP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Conjunctions ( And, But, Or, Because)</w:t>
            </w:r>
          </w:p>
        </w:tc>
        <w:tc>
          <w:tcPr>
            <w:tcW w:w="2864" w:type="dxa"/>
          </w:tcPr>
          <w:p w:rsidR="0014698F" w:rsidRPr="00634F2E" w:rsidRDefault="0014698F" w:rsidP="0014698F">
            <w:pPr>
              <w:pStyle w:val="ListeParagraf"/>
              <w:numPr>
                <w:ilvl w:val="0"/>
                <w:numId w:val="80"/>
              </w:numPr>
              <w:rPr>
                <w:lang w:val="en-US"/>
              </w:rPr>
            </w:pPr>
            <w:r w:rsidRPr="00634F2E">
              <w:rPr>
                <w:lang w:val="en-US"/>
              </w:rPr>
              <w:t>Addition and contrast of nouns/ideas</w:t>
            </w:r>
          </w:p>
          <w:p w:rsidR="0014698F" w:rsidRPr="00634F2E" w:rsidRDefault="0014698F" w:rsidP="0014698F">
            <w:pPr>
              <w:pStyle w:val="ListeParagraf"/>
              <w:rPr>
                <w:lang w:val="en-US"/>
              </w:rPr>
            </w:pPr>
          </w:p>
        </w:tc>
        <w:tc>
          <w:tcPr>
            <w:tcW w:w="2848" w:type="dxa"/>
          </w:tcPr>
          <w:p w:rsidR="0014698F" w:rsidRPr="00634F2E" w:rsidRDefault="0014698F" w:rsidP="0014698F">
            <w:pPr>
              <w:pStyle w:val="ListeParagraf"/>
              <w:numPr>
                <w:ilvl w:val="0"/>
                <w:numId w:val="80"/>
              </w:numPr>
              <w:rPr>
                <w:lang w:val="en-US"/>
              </w:rPr>
            </w:pPr>
            <w:r w:rsidRPr="00634F2E">
              <w:rPr>
                <w:lang w:val="en-US"/>
              </w:rPr>
              <w:t>Connect words, phrases, and clauses</w:t>
            </w:r>
          </w:p>
          <w:p w:rsidR="0014698F" w:rsidRPr="00634F2E" w:rsidRDefault="0014698F" w:rsidP="0014698F">
            <w:pPr>
              <w:pStyle w:val="ListeParagraf"/>
              <w:numPr>
                <w:ilvl w:val="0"/>
                <w:numId w:val="80"/>
              </w:numPr>
              <w:rPr>
                <w:lang w:val="en-US"/>
              </w:rPr>
            </w:pPr>
            <w:r w:rsidRPr="00634F2E">
              <w:rPr>
                <w:lang w:val="en-US"/>
              </w:rPr>
              <w:t>Contrast words, phrases, and clauses</w:t>
            </w:r>
          </w:p>
          <w:p w:rsidR="0014698F" w:rsidRPr="00634F2E" w:rsidRDefault="0014698F" w:rsidP="0014698F">
            <w:pPr>
              <w:pStyle w:val="ListeParagraf"/>
              <w:rPr>
                <w:lang w:val="en-US"/>
              </w:rPr>
            </w:pP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Simple Past Statements</w:t>
            </w:r>
          </w:p>
          <w:p w:rsidR="0014698F" w:rsidRPr="00634F2E" w:rsidRDefault="0014698F" w:rsidP="0014698F">
            <w:pPr>
              <w:pStyle w:val="ListeParagraf"/>
              <w:numPr>
                <w:ilvl w:val="0"/>
                <w:numId w:val="80"/>
              </w:numPr>
              <w:rPr>
                <w:lang w:val="en-US"/>
              </w:rPr>
            </w:pPr>
            <w:r w:rsidRPr="00634F2E">
              <w:rPr>
                <w:lang w:val="en-US"/>
              </w:rPr>
              <w:t>Regular/Irregular Verbs</w:t>
            </w:r>
          </w:p>
        </w:tc>
        <w:tc>
          <w:tcPr>
            <w:tcW w:w="2864" w:type="dxa"/>
          </w:tcPr>
          <w:p w:rsidR="0014698F" w:rsidRPr="00634F2E" w:rsidRDefault="0014698F" w:rsidP="0014698F">
            <w:pPr>
              <w:pStyle w:val="ListeParagraf"/>
              <w:numPr>
                <w:ilvl w:val="0"/>
                <w:numId w:val="80"/>
              </w:numPr>
              <w:rPr>
                <w:lang w:val="en-US"/>
              </w:rPr>
            </w:pPr>
            <w:r w:rsidRPr="00634F2E">
              <w:rPr>
                <w:lang w:val="en-US"/>
              </w:rPr>
              <w:t>Completed actions in the past</w:t>
            </w:r>
          </w:p>
        </w:tc>
        <w:tc>
          <w:tcPr>
            <w:tcW w:w="2848" w:type="dxa"/>
          </w:tcPr>
          <w:p w:rsidR="0014698F" w:rsidRPr="00634F2E" w:rsidRDefault="0014698F" w:rsidP="0014698F">
            <w:pPr>
              <w:pStyle w:val="ListeParagraf"/>
              <w:numPr>
                <w:ilvl w:val="0"/>
                <w:numId w:val="80"/>
              </w:numPr>
              <w:rPr>
                <w:lang w:val="en-US"/>
              </w:rPr>
            </w:pPr>
            <w:r w:rsidRPr="00634F2E">
              <w:rPr>
                <w:lang w:val="en-US"/>
              </w:rPr>
              <w:t>Past experiences and events</w:t>
            </w:r>
          </w:p>
          <w:p w:rsidR="0014698F" w:rsidRPr="00634F2E" w:rsidRDefault="0014698F" w:rsidP="0014698F">
            <w:pPr>
              <w:pStyle w:val="ListeParagraf"/>
              <w:rPr>
                <w:lang w:val="en-US"/>
              </w:rPr>
            </w:pP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Simple Past Questions</w:t>
            </w:r>
          </w:p>
          <w:p w:rsidR="0014698F" w:rsidRPr="00634F2E" w:rsidRDefault="0014698F" w:rsidP="0014698F">
            <w:pPr>
              <w:pStyle w:val="ListeParagraf"/>
              <w:numPr>
                <w:ilvl w:val="0"/>
                <w:numId w:val="80"/>
              </w:numPr>
              <w:rPr>
                <w:lang w:val="en-US"/>
              </w:rPr>
            </w:pPr>
            <w:r w:rsidRPr="00634F2E">
              <w:rPr>
                <w:lang w:val="en-US"/>
              </w:rPr>
              <w:t>Simple Past Yes/No Questions</w:t>
            </w:r>
          </w:p>
          <w:p w:rsidR="0014698F" w:rsidRPr="00634F2E" w:rsidRDefault="0014698F" w:rsidP="0014698F">
            <w:pPr>
              <w:pStyle w:val="ListeParagraf"/>
              <w:numPr>
                <w:ilvl w:val="0"/>
                <w:numId w:val="80"/>
              </w:numPr>
              <w:rPr>
                <w:lang w:val="en-US"/>
              </w:rPr>
            </w:pPr>
            <w:r w:rsidRPr="00634F2E">
              <w:rPr>
                <w:lang w:val="en-US"/>
              </w:rPr>
              <w:t>Simple Past Information Questions</w:t>
            </w:r>
          </w:p>
        </w:tc>
        <w:tc>
          <w:tcPr>
            <w:tcW w:w="2864" w:type="dxa"/>
          </w:tcPr>
          <w:p w:rsidR="0014698F" w:rsidRPr="00634F2E" w:rsidRDefault="0014698F" w:rsidP="0014698F">
            <w:pPr>
              <w:pStyle w:val="ListeParagraf"/>
              <w:numPr>
                <w:ilvl w:val="0"/>
                <w:numId w:val="80"/>
              </w:numPr>
              <w:rPr>
                <w:lang w:val="en-US"/>
              </w:rPr>
            </w:pPr>
            <w:r w:rsidRPr="00634F2E">
              <w:rPr>
                <w:lang w:val="en-US"/>
              </w:rPr>
              <w:t>Yes/No Qs – simple information</w:t>
            </w:r>
          </w:p>
          <w:p w:rsidR="0014698F" w:rsidRPr="00634F2E" w:rsidRDefault="0014698F" w:rsidP="0014698F">
            <w:pPr>
              <w:pStyle w:val="ListeParagraf"/>
              <w:numPr>
                <w:ilvl w:val="0"/>
                <w:numId w:val="80"/>
              </w:numPr>
              <w:rPr>
                <w:lang w:val="en-US"/>
              </w:rPr>
            </w:pPr>
            <w:r w:rsidRPr="00634F2E">
              <w:rPr>
                <w:lang w:val="en-US"/>
              </w:rPr>
              <w:t>WH Qs – simple detail</w:t>
            </w:r>
          </w:p>
        </w:tc>
        <w:tc>
          <w:tcPr>
            <w:tcW w:w="2848" w:type="dxa"/>
          </w:tcPr>
          <w:p w:rsidR="0014698F" w:rsidRPr="00634F2E" w:rsidRDefault="0014698F" w:rsidP="0014698F">
            <w:pPr>
              <w:pStyle w:val="ListeParagraf"/>
              <w:numPr>
                <w:ilvl w:val="0"/>
                <w:numId w:val="80"/>
              </w:numPr>
              <w:rPr>
                <w:lang w:val="en-US"/>
              </w:rPr>
            </w:pPr>
            <w:r w:rsidRPr="00634F2E">
              <w:rPr>
                <w:lang w:val="en-US"/>
              </w:rPr>
              <w:t xml:space="preserve">Ask/Answer simple Yes/No questions about past experiences and events </w:t>
            </w:r>
          </w:p>
          <w:p w:rsidR="0014698F" w:rsidRPr="002632F8" w:rsidRDefault="0014698F" w:rsidP="002632F8">
            <w:pPr>
              <w:pStyle w:val="ListeParagraf"/>
              <w:numPr>
                <w:ilvl w:val="0"/>
                <w:numId w:val="80"/>
              </w:numPr>
              <w:rPr>
                <w:lang w:val="en-US"/>
              </w:rPr>
            </w:pPr>
            <w:r w:rsidRPr="00634F2E">
              <w:rPr>
                <w:lang w:val="en-US"/>
              </w:rPr>
              <w:t>Ask/Answer simple WH questions about people, things, time, places, etc.</w:t>
            </w: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Simple Past of Be</w:t>
            </w:r>
          </w:p>
          <w:p w:rsidR="0014698F" w:rsidRPr="00634F2E" w:rsidRDefault="0014698F" w:rsidP="0014698F">
            <w:pPr>
              <w:pStyle w:val="ListeParagraf"/>
              <w:numPr>
                <w:ilvl w:val="0"/>
                <w:numId w:val="80"/>
              </w:numPr>
              <w:rPr>
                <w:lang w:val="en-US"/>
              </w:rPr>
            </w:pPr>
            <w:r w:rsidRPr="00634F2E">
              <w:rPr>
                <w:lang w:val="en-US"/>
              </w:rPr>
              <w:t>Positive/Negative/Questions</w:t>
            </w:r>
          </w:p>
        </w:tc>
        <w:tc>
          <w:tcPr>
            <w:tcW w:w="2864" w:type="dxa"/>
          </w:tcPr>
          <w:p w:rsidR="0014698F" w:rsidRPr="00634F2E" w:rsidRDefault="0014698F" w:rsidP="0014698F">
            <w:pPr>
              <w:pStyle w:val="ListeParagraf"/>
              <w:numPr>
                <w:ilvl w:val="0"/>
                <w:numId w:val="80"/>
              </w:numPr>
              <w:rPr>
                <w:lang w:val="en-US"/>
              </w:rPr>
            </w:pPr>
            <w:r w:rsidRPr="00634F2E">
              <w:rPr>
                <w:lang w:val="en-US"/>
              </w:rPr>
              <w:t>Existence in the past</w:t>
            </w:r>
          </w:p>
        </w:tc>
        <w:tc>
          <w:tcPr>
            <w:tcW w:w="2848" w:type="dxa"/>
          </w:tcPr>
          <w:p w:rsidR="0014698F" w:rsidRPr="00634F2E" w:rsidRDefault="0014698F" w:rsidP="0014698F">
            <w:pPr>
              <w:pStyle w:val="ListeParagraf"/>
              <w:numPr>
                <w:ilvl w:val="0"/>
                <w:numId w:val="80"/>
              </w:numPr>
              <w:rPr>
                <w:lang w:val="en-US"/>
              </w:rPr>
            </w:pPr>
            <w:r w:rsidRPr="00634F2E">
              <w:rPr>
                <w:lang w:val="en-US"/>
              </w:rPr>
              <w:t>Personal information</w:t>
            </w:r>
          </w:p>
          <w:p w:rsidR="0014698F" w:rsidRPr="00634F2E" w:rsidRDefault="0014698F" w:rsidP="0014698F">
            <w:pPr>
              <w:pStyle w:val="ListeParagraf"/>
              <w:numPr>
                <w:ilvl w:val="0"/>
                <w:numId w:val="80"/>
              </w:numPr>
              <w:rPr>
                <w:lang w:val="en-US"/>
              </w:rPr>
            </w:pPr>
            <w:r w:rsidRPr="00634F2E">
              <w:rPr>
                <w:lang w:val="en-US"/>
              </w:rPr>
              <w:t>Simple descriptions about self/others</w:t>
            </w:r>
          </w:p>
          <w:p w:rsidR="0014698F" w:rsidRPr="00634F2E" w:rsidRDefault="0014698F" w:rsidP="0014698F">
            <w:pPr>
              <w:pStyle w:val="ListeParagraf"/>
              <w:rPr>
                <w:lang w:val="en-US"/>
              </w:rPr>
            </w:pP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tcPr>
          <w:p w:rsidR="0014698F" w:rsidRPr="00634F2E" w:rsidRDefault="0014698F" w:rsidP="0014698F">
            <w:pPr>
              <w:jc w:val="center"/>
              <w:rPr>
                <w:b/>
                <w:lang w:val="en-US"/>
              </w:rPr>
            </w:pPr>
            <w:r w:rsidRPr="00634F2E">
              <w:rPr>
                <w:b/>
                <w:lang w:val="en-US"/>
              </w:rPr>
              <w:t>Level</w:t>
            </w:r>
          </w:p>
        </w:tc>
        <w:tc>
          <w:tcPr>
            <w:tcW w:w="4474" w:type="dxa"/>
          </w:tcPr>
          <w:p w:rsidR="0014698F" w:rsidRPr="00634F2E" w:rsidRDefault="0014698F" w:rsidP="0014698F">
            <w:pPr>
              <w:jc w:val="center"/>
              <w:rPr>
                <w:b/>
                <w:lang w:val="en-US"/>
              </w:rPr>
            </w:pPr>
            <w:r w:rsidRPr="00634F2E">
              <w:rPr>
                <w:b/>
                <w:lang w:val="en-US"/>
              </w:rPr>
              <w:t>Level Objectives</w:t>
            </w:r>
          </w:p>
        </w:tc>
        <w:tc>
          <w:tcPr>
            <w:tcW w:w="2864" w:type="dxa"/>
          </w:tcPr>
          <w:p w:rsidR="0014698F" w:rsidRPr="00634F2E" w:rsidRDefault="0014698F" w:rsidP="0014698F">
            <w:pPr>
              <w:jc w:val="center"/>
              <w:rPr>
                <w:b/>
                <w:lang w:val="en-US"/>
              </w:rPr>
            </w:pPr>
            <w:r w:rsidRPr="00634F2E">
              <w:rPr>
                <w:b/>
                <w:lang w:val="en-US"/>
              </w:rPr>
              <w:t>Meaning-Function</w:t>
            </w:r>
          </w:p>
        </w:tc>
        <w:tc>
          <w:tcPr>
            <w:tcW w:w="2848" w:type="dxa"/>
          </w:tcPr>
          <w:p w:rsidR="0014698F" w:rsidRPr="00634F2E" w:rsidRDefault="0014698F" w:rsidP="0014698F">
            <w:pPr>
              <w:jc w:val="center"/>
              <w:rPr>
                <w:b/>
                <w:lang w:val="en-US"/>
              </w:rPr>
            </w:pPr>
            <w:r w:rsidRPr="00634F2E">
              <w:rPr>
                <w:b/>
                <w:lang w:val="en-US"/>
              </w:rPr>
              <w:t>Use - Context</w:t>
            </w:r>
          </w:p>
        </w:tc>
        <w:tc>
          <w:tcPr>
            <w:tcW w:w="3097" w:type="dxa"/>
          </w:tcPr>
          <w:p w:rsidR="0014698F" w:rsidRPr="00634F2E" w:rsidRDefault="0014698F" w:rsidP="0014698F">
            <w:pPr>
              <w:jc w:val="center"/>
              <w:rPr>
                <w:b/>
                <w:lang w:val="en-US"/>
              </w:rPr>
            </w:pPr>
            <w:r w:rsidRPr="00634F2E">
              <w:rPr>
                <w:b/>
                <w:lang w:val="en-US"/>
              </w:rPr>
              <w:t>CEFR Expectations</w:t>
            </w:r>
          </w:p>
        </w:tc>
      </w:tr>
      <w:tr w:rsidR="0014698F" w:rsidRPr="00634F2E" w:rsidTr="0014698F">
        <w:tc>
          <w:tcPr>
            <w:tcW w:w="935" w:type="dxa"/>
            <w:vMerge w:val="restart"/>
          </w:tcPr>
          <w:p w:rsidR="0014698F" w:rsidRPr="00634F2E" w:rsidRDefault="0014698F" w:rsidP="0014698F">
            <w:pPr>
              <w:rPr>
                <w:b/>
                <w:lang w:val="en-US"/>
              </w:rPr>
            </w:pPr>
            <w:r w:rsidRPr="00634F2E">
              <w:rPr>
                <w:b/>
                <w:lang w:val="en-US"/>
              </w:rPr>
              <w:t xml:space="preserve">     A1</w:t>
            </w:r>
          </w:p>
        </w:tc>
        <w:tc>
          <w:tcPr>
            <w:tcW w:w="4474" w:type="dxa"/>
          </w:tcPr>
          <w:p w:rsidR="0014698F" w:rsidRPr="00634F2E" w:rsidRDefault="0014698F" w:rsidP="0014698F">
            <w:pPr>
              <w:pStyle w:val="ListeParagraf"/>
              <w:numPr>
                <w:ilvl w:val="0"/>
                <w:numId w:val="80"/>
              </w:numPr>
              <w:rPr>
                <w:lang w:val="en-US"/>
              </w:rPr>
            </w:pPr>
            <w:r w:rsidRPr="00634F2E">
              <w:rPr>
                <w:lang w:val="en-US"/>
              </w:rPr>
              <w:t>Past Time Clauses with When/Before/After</w:t>
            </w:r>
          </w:p>
        </w:tc>
        <w:tc>
          <w:tcPr>
            <w:tcW w:w="2864" w:type="dxa"/>
          </w:tcPr>
          <w:p w:rsidR="0014698F" w:rsidRPr="00634F2E" w:rsidRDefault="0014698F" w:rsidP="0014698F">
            <w:pPr>
              <w:pStyle w:val="ListeParagraf"/>
              <w:numPr>
                <w:ilvl w:val="0"/>
                <w:numId w:val="80"/>
              </w:numPr>
              <w:rPr>
                <w:lang w:val="en-US"/>
              </w:rPr>
            </w:pPr>
            <w:r w:rsidRPr="00634F2E">
              <w:rPr>
                <w:lang w:val="en-US"/>
              </w:rPr>
              <w:t>Sequencing of finished actions in the past</w:t>
            </w:r>
          </w:p>
        </w:tc>
        <w:tc>
          <w:tcPr>
            <w:tcW w:w="2848" w:type="dxa"/>
          </w:tcPr>
          <w:p w:rsidR="0014698F" w:rsidRPr="00634F2E" w:rsidRDefault="0014698F" w:rsidP="0014698F">
            <w:pPr>
              <w:pStyle w:val="ListeParagraf"/>
              <w:numPr>
                <w:ilvl w:val="0"/>
                <w:numId w:val="80"/>
              </w:numPr>
              <w:rPr>
                <w:lang w:val="en-US"/>
              </w:rPr>
            </w:pPr>
            <w:r w:rsidRPr="00634F2E">
              <w:rPr>
                <w:lang w:val="en-US"/>
              </w:rPr>
              <w:t>Main clause/Time clause</w:t>
            </w:r>
          </w:p>
          <w:p w:rsidR="0014698F" w:rsidRPr="00634F2E" w:rsidRDefault="0014698F" w:rsidP="0014698F">
            <w:pPr>
              <w:pStyle w:val="ListeParagraf"/>
              <w:numPr>
                <w:ilvl w:val="0"/>
                <w:numId w:val="80"/>
              </w:numPr>
              <w:rPr>
                <w:lang w:val="en-US"/>
              </w:rPr>
            </w:pPr>
            <w:r w:rsidRPr="00634F2E">
              <w:rPr>
                <w:lang w:val="en-US"/>
              </w:rPr>
              <w:t>Ordering past events</w:t>
            </w:r>
          </w:p>
        </w:tc>
        <w:tc>
          <w:tcPr>
            <w:tcW w:w="3097" w:type="dxa"/>
            <w:vMerge w:val="restart"/>
          </w:tcPr>
          <w:p w:rsidR="0014698F" w:rsidRPr="00634F2E" w:rsidRDefault="0014698F" w:rsidP="0014698F">
            <w:pPr>
              <w:pStyle w:val="ListeParagraf"/>
              <w:rPr>
                <w:lang w:val="en-US"/>
              </w:rPr>
            </w:pPr>
          </w:p>
          <w:p w:rsidR="0014698F" w:rsidRPr="00634F2E" w:rsidRDefault="0014698F" w:rsidP="0014698F">
            <w:pPr>
              <w:pStyle w:val="ListeParagraf"/>
              <w:rPr>
                <w:lang w:val="en-US"/>
              </w:rPr>
            </w:pPr>
          </w:p>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Count and Noncount Nouns</w:t>
            </w:r>
          </w:p>
          <w:p w:rsidR="0014698F" w:rsidRPr="00634F2E" w:rsidRDefault="0014698F" w:rsidP="0014698F">
            <w:pPr>
              <w:pStyle w:val="ListeParagraf"/>
              <w:numPr>
                <w:ilvl w:val="0"/>
                <w:numId w:val="80"/>
              </w:numPr>
              <w:rPr>
                <w:lang w:val="en-US"/>
              </w:rPr>
            </w:pPr>
            <w:r w:rsidRPr="00634F2E">
              <w:rPr>
                <w:lang w:val="en-US"/>
              </w:rPr>
              <w:t>How Much/How Many</w:t>
            </w:r>
          </w:p>
          <w:p w:rsidR="0014698F" w:rsidRPr="00634F2E" w:rsidRDefault="0014698F" w:rsidP="0014698F">
            <w:pPr>
              <w:pStyle w:val="ListeParagraf"/>
              <w:rPr>
                <w:lang w:val="en-US"/>
              </w:rPr>
            </w:pPr>
          </w:p>
        </w:tc>
        <w:tc>
          <w:tcPr>
            <w:tcW w:w="2864" w:type="dxa"/>
          </w:tcPr>
          <w:p w:rsidR="0014698F" w:rsidRPr="00634F2E" w:rsidRDefault="0014698F" w:rsidP="0014698F">
            <w:pPr>
              <w:pStyle w:val="ListeParagraf"/>
              <w:numPr>
                <w:ilvl w:val="0"/>
                <w:numId w:val="80"/>
              </w:numPr>
              <w:rPr>
                <w:lang w:val="en-US"/>
              </w:rPr>
            </w:pPr>
            <w:r w:rsidRPr="00634F2E">
              <w:rPr>
                <w:lang w:val="en-US"/>
              </w:rPr>
              <w:t>Existence</w:t>
            </w:r>
          </w:p>
          <w:p w:rsidR="0014698F" w:rsidRPr="00634F2E" w:rsidRDefault="0014698F" w:rsidP="0014698F">
            <w:pPr>
              <w:pStyle w:val="ListeParagraf"/>
              <w:numPr>
                <w:ilvl w:val="0"/>
                <w:numId w:val="80"/>
              </w:numPr>
              <w:rPr>
                <w:lang w:val="en-US"/>
              </w:rPr>
            </w:pPr>
            <w:r w:rsidRPr="00634F2E">
              <w:rPr>
                <w:lang w:val="en-US"/>
              </w:rPr>
              <w:t>Availability</w:t>
            </w:r>
          </w:p>
        </w:tc>
        <w:tc>
          <w:tcPr>
            <w:tcW w:w="2848" w:type="dxa"/>
          </w:tcPr>
          <w:p w:rsidR="0014698F" w:rsidRPr="00634F2E" w:rsidRDefault="0014698F" w:rsidP="0014698F">
            <w:pPr>
              <w:pStyle w:val="ListeParagraf"/>
              <w:numPr>
                <w:ilvl w:val="0"/>
                <w:numId w:val="80"/>
              </w:numPr>
              <w:rPr>
                <w:lang w:val="en-US"/>
              </w:rPr>
            </w:pPr>
            <w:r w:rsidRPr="00634F2E">
              <w:rPr>
                <w:lang w:val="en-US"/>
              </w:rPr>
              <w:t>Types of nouns</w:t>
            </w:r>
          </w:p>
          <w:p w:rsidR="0014698F" w:rsidRPr="00634F2E" w:rsidRDefault="0014698F" w:rsidP="0014698F">
            <w:pPr>
              <w:pStyle w:val="ListeParagraf"/>
              <w:numPr>
                <w:ilvl w:val="0"/>
                <w:numId w:val="80"/>
              </w:numPr>
              <w:rPr>
                <w:lang w:val="en-US"/>
              </w:rPr>
            </w:pPr>
            <w:r w:rsidRPr="00634F2E">
              <w:rPr>
                <w:lang w:val="en-US"/>
              </w:rPr>
              <w:t>Units of measure</w:t>
            </w:r>
          </w:p>
          <w:p w:rsidR="0014698F" w:rsidRPr="00634F2E" w:rsidRDefault="0014698F" w:rsidP="0014698F">
            <w:pPr>
              <w:pStyle w:val="ListeParagraf"/>
              <w:numPr>
                <w:ilvl w:val="0"/>
                <w:numId w:val="80"/>
              </w:numPr>
              <w:rPr>
                <w:lang w:val="en-US"/>
              </w:rPr>
            </w:pPr>
            <w:r w:rsidRPr="00634F2E">
              <w:rPr>
                <w:lang w:val="en-US"/>
              </w:rPr>
              <w:t>Fruits/vegetables /names of food and drink</w:t>
            </w:r>
          </w:p>
        </w:tc>
        <w:tc>
          <w:tcPr>
            <w:tcW w:w="3097" w:type="dxa"/>
            <w:vMerge/>
          </w:tcPr>
          <w:p w:rsidR="0014698F" w:rsidRPr="00634F2E" w:rsidRDefault="0014698F" w:rsidP="0014698F">
            <w:pPr>
              <w:pStyle w:val="ListeParagraf"/>
              <w:rPr>
                <w:lang w:val="en-US"/>
              </w:rPr>
            </w:pPr>
          </w:p>
        </w:tc>
      </w:tr>
      <w:tr w:rsidR="0014698F" w:rsidRPr="00634F2E" w:rsidTr="0014698F">
        <w:tc>
          <w:tcPr>
            <w:tcW w:w="935" w:type="dxa"/>
            <w:vMerge/>
          </w:tcPr>
          <w:p w:rsidR="0014698F" w:rsidRPr="00634F2E" w:rsidRDefault="0014698F" w:rsidP="0014698F">
            <w:pPr>
              <w:pStyle w:val="ListeParagraf"/>
              <w:rPr>
                <w:lang w:val="en-US"/>
              </w:rPr>
            </w:pPr>
          </w:p>
        </w:tc>
        <w:tc>
          <w:tcPr>
            <w:tcW w:w="4474" w:type="dxa"/>
          </w:tcPr>
          <w:p w:rsidR="0014698F" w:rsidRPr="00634F2E" w:rsidRDefault="0014698F" w:rsidP="0014698F">
            <w:pPr>
              <w:pStyle w:val="ListeParagraf"/>
              <w:numPr>
                <w:ilvl w:val="0"/>
                <w:numId w:val="80"/>
              </w:numPr>
              <w:rPr>
                <w:lang w:val="en-US"/>
              </w:rPr>
            </w:pPr>
            <w:r w:rsidRPr="00634F2E">
              <w:rPr>
                <w:lang w:val="en-US"/>
              </w:rPr>
              <w:t xml:space="preserve">Quantifiers ( Some/ Any/ A lot of/ A little/ A few/ Much/ </w:t>
            </w:r>
          </w:p>
          <w:p w:rsidR="0014698F" w:rsidRPr="00634F2E" w:rsidRDefault="0014698F" w:rsidP="0014698F">
            <w:pPr>
              <w:pStyle w:val="ListeParagraf"/>
              <w:rPr>
                <w:lang w:val="en-US"/>
              </w:rPr>
            </w:pPr>
            <w:r w:rsidRPr="00634F2E">
              <w:rPr>
                <w:lang w:val="en-US"/>
              </w:rPr>
              <w:t>Many)</w:t>
            </w:r>
          </w:p>
        </w:tc>
        <w:tc>
          <w:tcPr>
            <w:tcW w:w="2864" w:type="dxa"/>
          </w:tcPr>
          <w:p w:rsidR="0014698F" w:rsidRPr="00634F2E" w:rsidRDefault="0014698F" w:rsidP="007E0CC9">
            <w:pPr>
              <w:pStyle w:val="ListeParagraf"/>
              <w:numPr>
                <w:ilvl w:val="0"/>
                <w:numId w:val="101"/>
              </w:numPr>
              <w:rPr>
                <w:lang w:val="en-US"/>
              </w:rPr>
            </w:pPr>
            <w:r w:rsidRPr="00634F2E">
              <w:rPr>
                <w:lang w:val="en-US"/>
              </w:rPr>
              <w:t>Existence</w:t>
            </w:r>
          </w:p>
          <w:p w:rsidR="0014698F" w:rsidRPr="00634F2E" w:rsidRDefault="0014698F" w:rsidP="007E0CC9">
            <w:pPr>
              <w:pStyle w:val="ListeParagraf"/>
              <w:numPr>
                <w:ilvl w:val="0"/>
                <w:numId w:val="101"/>
              </w:numPr>
              <w:rPr>
                <w:lang w:val="en-US"/>
              </w:rPr>
            </w:pPr>
            <w:r w:rsidRPr="00634F2E">
              <w:rPr>
                <w:lang w:val="en-US"/>
              </w:rPr>
              <w:t>Availability</w:t>
            </w:r>
          </w:p>
          <w:p w:rsidR="0014698F" w:rsidRPr="00634F2E" w:rsidRDefault="0014698F" w:rsidP="007E0CC9">
            <w:pPr>
              <w:pStyle w:val="ListeParagraf"/>
              <w:numPr>
                <w:ilvl w:val="0"/>
                <w:numId w:val="101"/>
              </w:numPr>
              <w:rPr>
                <w:lang w:val="en-US"/>
              </w:rPr>
            </w:pPr>
            <w:r w:rsidRPr="00634F2E">
              <w:rPr>
                <w:lang w:val="en-US"/>
              </w:rPr>
              <w:t>Quantity</w:t>
            </w:r>
          </w:p>
        </w:tc>
        <w:tc>
          <w:tcPr>
            <w:tcW w:w="2848" w:type="dxa"/>
          </w:tcPr>
          <w:p w:rsidR="0014698F" w:rsidRPr="00634F2E" w:rsidRDefault="0014698F" w:rsidP="007E0CC9">
            <w:pPr>
              <w:pStyle w:val="ListeParagraf"/>
              <w:numPr>
                <w:ilvl w:val="0"/>
                <w:numId w:val="101"/>
              </w:numPr>
              <w:rPr>
                <w:lang w:val="en-US"/>
              </w:rPr>
            </w:pPr>
            <w:r w:rsidRPr="00634F2E">
              <w:rPr>
                <w:lang w:val="en-US"/>
              </w:rPr>
              <w:t>Describe amount /number of things</w:t>
            </w:r>
          </w:p>
          <w:p w:rsidR="0014698F" w:rsidRPr="00634F2E" w:rsidRDefault="0014698F" w:rsidP="007E0CC9">
            <w:pPr>
              <w:pStyle w:val="ListeParagraf"/>
              <w:numPr>
                <w:ilvl w:val="0"/>
                <w:numId w:val="101"/>
              </w:numPr>
              <w:rPr>
                <w:lang w:val="en-US"/>
              </w:rPr>
            </w:pPr>
            <w:r w:rsidRPr="00634F2E">
              <w:rPr>
                <w:lang w:val="en-US"/>
              </w:rPr>
              <w:t>Loanwords, cultural shift</w:t>
            </w:r>
          </w:p>
          <w:p w:rsidR="0014698F" w:rsidRPr="00634F2E" w:rsidRDefault="0014698F" w:rsidP="0014698F">
            <w:pPr>
              <w:pStyle w:val="ListeParagraf"/>
              <w:rPr>
                <w:lang w:val="en-US"/>
              </w:rPr>
            </w:pPr>
          </w:p>
          <w:p w:rsidR="0014698F" w:rsidRPr="00634F2E" w:rsidRDefault="0014698F" w:rsidP="0014698F">
            <w:pPr>
              <w:pStyle w:val="ListeParagraf"/>
              <w:rPr>
                <w:lang w:val="en-US"/>
              </w:rPr>
            </w:pPr>
          </w:p>
        </w:tc>
        <w:tc>
          <w:tcPr>
            <w:tcW w:w="3097" w:type="dxa"/>
            <w:vMerge/>
          </w:tcPr>
          <w:p w:rsidR="0014698F" w:rsidRPr="00634F2E" w:rsidRDefault="0014698F" w:rsidP="0014698F">
            <w:pPr>
              <w:pStyle w:val="ListeParagraf"/>
              <w:rPr>
                <w:lang w:val="en-US"/>
              </w:rPr>
            </w:pPr>
          </w:p>
        </w:tc>
      </w:tr>
    </w:tbl>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tbl>
      <w:tblPr>
        <w:tblStyle w:val="TabloKlavuzu"/>
        <w:tblpPr w:leftFromText="141" w:rightFromText="141" w:vertAnchor="text" w:horzAnchor="margin" w:tblpY="-381"/>
        <w:tblOverlap w:val="never"/>
        <w:tblW w:w="0" w:type="auto"/>
        <w:tblLook w:val="04A0" w:firstRow="1" w:lastRow="0" w:firstColumn="1" w:lastColumn="0" w:noHBand="0" w:noVBand="1"/>
      </w:tblPr>
      <w:tblGrid>
        <w:gridCol w:w="934"/>
        <w:gridCol w:w="4468"/>
        <w:gridCol w:w="2875"/>
        <w:gridCol w:w="2847"/>
        <w:gridCol w:w="3094"/>
      </w:tblGrid>
      <w:tr w:rsidR="0014698F" w:rsidRPr="00634F2E" w:rsidTr="0014698F">
        <w:tc>
          <w:tcPr>
            <w:tcW w:w="934" w:type="dxa"/>
          </w:tcPr>
          <w:p w:rsidR="0014698F" w:rsidRPr="00634F2E" w:rsidRDefault="0014698F" w:rsidP="0014698F">
            <w:pPr>
              <w:jc w:val="center"/>
              <w:rPr>
                <w:b/>
                <w:lang w:val="en-US"/>
              </w:rPr>
            </w:pPr>
            <w:r w:rsidRPr="00634F2E">
              <w:rPr>
                <w:b/>
                <w:lang w:val="en-US"/>
              </w:rPr>
              <w:t>Level</w:t>
            </w:r>
          </w:p>
        </w:tc>
        <w:tc>
          <w:tcPr>
            <w:tcW w:w="4468" w:type="dxa"/>
          </w:tcPr>
          <w:p w:rsidR="0014698F" w:rsidRPr="00634F2E" w:rsidRDefault="0014698F" w:rsidP="0014698F">
            <w:pPr>
              <w:jc w:val="center"/>
              <w:rPr>
                <w:b/>
                <w:lang w:val="en-US"/>
              </w:rPr>
            </w:pPr>
            <w:r w:rsidRPr="00634F2E">
              <w:rPr>
                <w:b/>
                <w:lang w:val="en-US"/>
              </w:rPr>
              <w:t>Level Objectives</w:t>
            </w:r>
          </w:p>
        </w:tc>
        <w:tc>
          <w:tcPr>
            <w:tcW w:w="2875" w:type="dxa"/>
          </w:tcPr>
          <w:p w:rsidR="0014698F" w:rsidRPr="00634F2E" w:rsidRDefault="0014698F" w:rsidP="0014698F">
            <w:pPr>
              <w:jc w:val="center"/>
              <w:rPr>
                <w:b/>
                <w:lang w:val="en-US"/>
              </w:rPr>
            </w:pPr>
            <w:r w:rsidRPr="00634F2E">
              <w:rPr>
                <w:b/>
                <w:lang w:val="en-US"/>
              </w:rPr>
              <w:t>Meaning-Function</w:t>
            </w:r>
          </w:p>
        </w:tc>
        <w:tc>
          <w:tcPr>
            <w:tcW w:w="2847" w:type="dxa"/>
          </w:tcPr>
          <w:p w:rsidR="0014698F" w:rsidRPr="00634F2E" w:rsidRDefault="0014698F" w:rsidP="0014698F">
            <w:pPr>
              <w:jc w:val="center"/>
              <w:rPr>
                <w:b/>
                <w:lang w:val="en-US"/>
              </w:rPr>
            </w:pPr>
            <w:r w:rsidRPr="00634F2E">
              <w:rPr>
                <w:b/>
                <w:lang w:val="en-US"/>
              </w:rPr>
              <w:t>Use - Context</w:t>
            </w:r>
          </w:p>
        </w:tc>
        <w:tc>
          <w:tcPr>
            <w:tcW w:w="3094" w:type="dxa"/>
          </w:tcPr>
          <w:p w:rsidR="0014698F" w:rsidRPr="00634F2E" w:rsidRDefault="0014698F" w:rsidP="0014698F">
            <w:pPr>
              <w:jc w:val="center"/>
              <w:rPr>
                <w:b/>
                <w:lang w:val="en-US"/>
              </w:rPr>
            </w:pPr>
            <w:r w:rsidRPr="00634F2E">
              <w:rPr>
                <w:b/>
                <w:lang w:val="en-US"/>
              </w:rPr>
              <w:t>CEFR Expectations</w:t>
            </w:r>
          </w:p>
        </w:tc>
      </w:tr>
      <w:tr w:rsidR="0014698F" w:rsidRPr="00634F2E" w:rsidTr="0014698F">
        <w:tc>
          <w:tcPr>
            <w:tcW w:w="934" w:type="dxa"/>
            <w:vMerge w:val="restart"/>
          </w:tcPr>
          <w:p w:rsidR="0014698F" w:rsidRPr="00634F2E" w:rsidRDefault="0014698F" w:rsidP="0014698F">
            <w:pPr>
              <w:rPr>
                <w:b/>
                <w:lang w:val="en-US"/>
              </w:rPr>
            </w:pPr>
            <w:r w:rsidRPr="00634F2E">
              <w:rPr>
                <w:b/>
                <w:lang w:val="en-US"/>
              </w:rPr>
              <w:t xml:space="preserve">     A2</w:t>
            </w:r>
          </w:p>
        </w:tc>
        <w:tc>
          <w:tcPr>
            <w:tcW w:w="4468" w:type="dxa"/>
          </w:tcPr>
          <w:p w:rsidR="0014698F" w:rsidRPr="00634F2E" w:rsidRDefault="0014698F" w:rsidP="0014698F">
            <w:pPr>
              <w:pStyle w:val="ListeParagraf"/>
              <w:numPr>
                <w:ilvl w:val="0"/>
                <w:numId w:val="80"/>
              </w:numPr>
              <w:rPr>
                <w:lang w:val="en-US"/>
              </w:rPr>
            </w:pPr>
            <w:r w:rsidRPr="00634F2E">
              <w:rPr>
                <w:lang w:val="en-US"/>
              </w:rPr>
              <w:t>Articles (A/ An/ The)</w:t>
            </w:r>
          </w:p>
          <w:p w:rsidR="0014698F" w:rsidRPr="00634F2E" w:rsidRDefault="0014698F" w:rsidP="0014698F">
            <w:pPr>
              <w:pStyle w:val="ListeParagraf"/>
              <w:numPr>
                <w:ilvl w:val="0"/>
                <w:numId w:val="80"/>
              </w:numPr>
              <w:rPr>
                <w:lang w:val="en-US"/>
              </w:rPr>
            </w:pPr>
            <w:r w:rsidRPr="00634F2E">
              <w:rPr>
                <w:lang w:val="en-US"/>
              </w:rPr>
              <w:t>No Article</w:t>
            </w:r>
          </w:p>
        </w:tc>
        <w:tc>
          <w:tcPr>
            <w:tcW w:w="2875" w:type="dxa"/>
          </w:tcPr>
          <w:p w:rsidR="0014698F" w:rsidRPr="00634F2E" w:rsidRDefault="0014698F" w:rsidP="0014698F">
            <w:pPr>
              <w:pStyle w:val="ListeParagraf"/>
              <w:numPr>
                <w:ilvl w:val="0"/>
                <w:numId w:val="80"/>
              </w:numPr>
              <w:rPr>
                <w:lang w:val="en-US"/>
              </w:rPr>
            </w:pPr>
            <w:r w:rsidRPr="00634F2E">
              <w:rPr>
                <w:lang w:val="en-US"/>
              </w:rPr>
              <w:t>2</w:t>
            </w:r>
            <w:r w:rsidRPr="00634F2E">
              <w:rPr>
                <w:vertAlign w:val="superscript"/>
                <w:lang w:val="en-US"/>
              </w:rPr>
              <w:t xml:space="preserve">nd </w:t>
            </w:r>
            <w:r w:rsidRPr="00634F2E">
              <w:rPr>
                <w:lang w:val="en-US"/>
              </w:rPr>
              <w:t xml:space="preserve"> mention of nouns</w:t>
            </w:r>
          </w:p>
        </w:tc>
        <w:tc>
          <w:tcPr>
            <w:tcW w:w="2847" w:type="dxa"/>
          </w:tcPr>
          <w:p w:rsidR="0014698F" w:rsidRPr="00634F2E" w:rsidRDefault="0014698F" w:rsidP="0014698F">
            <w:pPr>
              <w:pStyle w:val="ListeParagraf"/>
              <w:numPr>
                <w:ilvl w:val="0"/>
                <w:numId w:val="80"/>
              </w:numPr>
              <w:rPr>
                <w:lang w:val="en-US"/>
              </w:rPr>
            </w:pPr>
            <w:r w:rsidRPr="00634F2E">
              <w:rPr>
                <w:lang w:val="en-US"/>
              </w:rPr>
              <w:t>Emphasizing nouns previously mentioned – a/an/the/-</w:t>
            </w:r>
          </w:p>
          <w:p w:rsidR="0014698F" w:rsidRPr="00634F2E" w:rsidRDefault="0014698F" w:rsidP="0014698F">
            <w:pPr>
              <w:pStyle w:val="ListeParagraf"/>
              <w:numPr>
                <w:ilvl w:val="0"/>
                <w:numId w:val="80"/>
              </w:numPr>
              <w:rPr>
                <w:lang w:val="en-US"/>
              </w:rPr>
            </w:pPr>
            <w:r w:rsidRPr="00634F2E">
              <w:rPr>
                <w:lang w:val="en-US"/>
              </w:rPr>
              <w:t xml:space="preserve">No article with geographical places and languages </w:t>
            </w:r>
          </w:p>
        </w:tc>
        <w:tc>
          <w:tcPr>
            <w:tcW w:w="3094" w:type="dxa"/>
            <w:vMerge w:val="restart"/>
          </w:tcPr>
          <w:p w:rsidR="0014698F" w:rsidRPr="00634F2E" w:rsidRDefault="0014698F" w:rsidP="0014698F">
            <w:pPr>
              <w:jc w:val="center"/>
              <w:rPr>
                <w:i/>
                <w:lang w:val="en-US"/>
              </w:rPr>
            </w:pPr>
            <w:r w:rsidRPr="00634F2E">
              <w:rPr>
                <w:lang w:val="en-US"/>
              </w:rPr>
              <w:t>“</w:t>
            </w:r>
            <w:r w:rsidRPr="00634F2E">
              <w:rPr>
                <w:i/>
                <w:lang w:val="en-US"/>
              </w:rPr>
              <w:t>Can produce brief everyday expressions in order to satisfy simple needs of a concrete type: personal details, daily routines, wants/needs, requests for information.”</w:t>
            </w:r>
          </w:p>
          <w:p w:rsidR="0014698F" w:rsidRPr="00634F2E" w:rsidRDefault="0014698F" w:rsidP="0014698F">
            <w:pPr>
              <w:jc w:val="center"/>
              <w:rPr>
                <w:i/>
                <w:lang w:val="en-US"/>
              </w:rPr>
            </w:pPr>
            <w:r w:rsidRPr="00634F2E">
              <w:rPr>
                <w:i/>
                <w:lang w:val="en-US"/>
              </w:rPr>
              <w:t>CEFR</w:t>
            </w:r>
          </w:p>
          <w:p w:rsidR="0014698F" w:rsidRPr="00634F2E" w:rsidRDefault="0014698F" w:rsidP="0014698F">
            <w:pPr>
              <w:jc w:val="center"/>
              <w:rPr>
                <w:i/>
                <w:lang w:val="en-US"/>
              </w:rPr>
            </w:pPr>
          </w:p>
          <w:p w:rsidR="0014698F" w:rsidRPr="00634F2E" w:rsidRDefault="0014698F" w:rsidP="0014698F">
            <w:pPr>
              <w:jc w:val="center"/>
              <w:rPr>
                <w:i/>
                <w:lang w:val="en-US"/>
              </w:rPr>
            </w:pPr>
            <w:r w:rsidRPr="00634F2E">
              <w:rPr>
                <w:i/>
                <w:lang w:val="en-US"/>
              </w:rPr>
              <w:t>“Can use basic sentence patterns and communicate with memorized phrases, groups of a few words and formulate about themselves and other people, what they do, places, possessions, etc.”</w:t>
            </w:r>
          </w:p>
          <w:p w:rsidR="0014698F" w:rsidRPr="00634F2E" w:rsidRDefault="0014698F" w:rsidP="0014698F">
            <w:pPr>
              <w:jc w:val="center"/>
              <w:rPr>
                <w:i/>
                <w:lang w:val="en-US"/>
              </w:rPr>
            </w:pPr>
            <w:r w:rsidRPr="00634F2E">
              <w:rPr>
                <w:i/>
                <w:lang w:val="en-US"/>
              </w:rPr>
              <w:t>CEFR</w:t>
            </w:r>
          </w:p>
          <w:p w:rsidR="0014698F" w:rsidRPr="00634F2E" w:rsidRDefault="0014698F" w:rsidP="0014698F">
            <w:pPr>
              <w:jc w:val="center"/>
              <w:rPr>
                <w:i/>
                <w:lang w:val="en-US"/>
              </w:rPr>
            </w:pPr>
          </w:p>
          <w:p w:rsidR="0014698F" w:rsidRPr="00634F2E" w:rsidRDefault="0014698F" w:rsidP="0014698F">
            <w:pPr>
              <w:jc w:val="center"/>
              <w:rPr>
                <w:i/>
                <w:lang w:val="en-US"/>
              </w:rPr>
            </w:pPr>
            <w:r w:rsidRPr="00634F2E">
              <w:rPr>
                <w:i/>
                <w:lang w:val="en-US"/>
              </w:rPr>
              <w:t>“Has a limited repertoire of short memorized phrases covering predictable survival situations: frequent breakdowns and misunderstandings in non-routine situations.”</w:t>
            </w:r>
          </w:p>
          <w:p w:rsidR="0014698F" w:rsidRPr="00634F2E" w:rsidRDefault="0014698F" w:rsidP="0014698F">
            <w:pPr>
              <w:jc w:val="center"/>
              <w:rPr>
                <w:i/>
                <w:lang w:val="en-US"/>
              </w:rPr>
            </w:pPr>
            <w:r w:rsidRPr="00634F2E">
              <w:rPr>
                <w:i/>
                <w:lang w:val="en-US"/>
              </w:rPr>
              <w:t xml:space="preserve">CEFR </w:t>
            </w:r>
          </w:p>
          <w:p w:rsidR="0014698F" w:rsidRPr="00634F2E" w:rsidRDefault="0014698F" w:rsidP="0014698F">
            <w:pPr>
              <w:pStyle w:val="ListeParagraf"/>
              <w:rPr>
                <w:lang w:val="en-US"/>
              </w:rPr>
            </w:pPr>
          </w:p>
        </w:tc>
      </w:tr>
      <w:tr w:rsidR="0014698F" w:rsidRPr="00634F2E" w:rsidTr="0014698F">
        <w:tc>
          <w:tcPr>
            <w:tcW w:w="934" w:type="dxa"/>
            <w:vMerge/>
          </w:tcPr>
          <w:p w:rsidR="0014698F" w:rsidRPr="00634F2E" w:rsidRDefault="0014698F" w:rsidP="0014698F">
            <w:pPr>
              <w:pStyle w:val="ListeParagraf"/>
              <w:rPr>
                <w:lang w:val="en-US"/>
              </w:rPr>
            </w:pPr>
          </w:p>
        </w:tc>
        <w:tc>
          <w:tcPr>
            <w:tcW w:w="4468" w:type="dxa"/>
          </w:tcPr>
          <w:p w:rsidR="0014698F" w:rsidRPr="00634F2E" w:rsidRDefault="0014698F" w:rsidP="0014698F">
            <w:pPr>
              <w:pStyle w:val="ListeParagraf"/>
              <w:numPr>
                <w:ilvl w:val="0"/>
                <w:numId w:val="80"/>
              </w:numPr>
              <w:rPr>
                <w:lang w:val="en-US"/>
              </w:rPr>
            </w:pPr>
            <w:r w:rsidRPr="00634F2E">
              <w:rPr>
                <w:lang w:val="en-US"/>
              </w:rPr>
              <w:t>Possessive Pronouns</w:t>
            </w:r>
          </w:p>
          <w:p w:rsidR="0014698F" w:rsidRPr="00634F2E" w:rsidRDefault="0014698F" w:rsidP="0014698F">
            <w:pPr>
              <w:pStyle w:val="ListeParagraf"/>
              <w:numPr>
                <w:ilvl w:val="0"/>
                <w:numId w:val="80"/>
              </w:numPr>
              <w:rPr>
                <w:lang w:val="en-US"/>
              </w:rPr>
            </w:pPr>
            <w:r w:rsidRPr="00634F2E">
              <w:rPr>
                <w:lang w:val="en-US"/>
              </w:rPr>
              <w:t>Indefinite Pronouns</w:t>
            </w:r>
          </w:p>
        </w:tc>
        <w:tc>
          <w:tcPr>
            <w:tcW w:w="2875" w:type="dxa"/>
          </w:tcPr>
          <w:p w:rsidR="0014698F" w:rsidRPr="00634F2E" w:rsidRDefault="0014698F" w:rsidP="0014698F">
            <w:pPr>
              <w:pStyle w:val="ListeParagraf"/>
              <w:numPr>
                <w:ilvl w:val="0"/>
                <w:numId w:val="80"/>
              </w:numPr>
              <w:rPr>
                <w:lang w:val="en-US"/>
              </w:rPr>
            </w:pPr>
            <w:r w:rsidRPr="00634F2E">
              <w:rPr>
                <w:lang w:val="en-US"/>
              </w:rPr>
              <w:t>Possession</w:t>
            </w:r>
          </w:p>
          <w:p w:rsidR="0014698F" w:rsidRPr="00634F2E" w:rsidRDefault="0014698F" w:rsidP="0014698F">
            <w:pPr>
              <w:pStyle w:val="ListeParagraf"/>
              <w:numPr>
                <w:ilvl w:val="0"/>
                <w:numId w:val="80"/>
              </w:numPr>
              <w:rPr>
                <w:lang w:val="en-US"/>
              </w:rPr>
            </w:pPr>
            <w:r w:rsidRPr="00634F2E">
              <w:rPr>
                <w:lang w:val="en-US"/>
              </w:rPr>
              <w:t>Vagueness</w:t>
            </w:r>
          </w:p>
        </w:tc>
        <w:tc>
          <w:tcPr>
            <w:tcW w:w="2847" w:type="dxa"/>
          </w:tcPr>
          <w:p w:rsidR="0014698F" w:rsidRPr="00634F2E" w:rsidRDefault="0014698F" w:rsidP="0014698F">
            <w:pPr>
              <w:pStyle w:val="ListeParagraf"/>
              <w:numPr>
                <w:ilvl w:val="0"/>
                <w:numId w:val="80"/>
              </w:numPr>
              <w:rPr>
                <w:lang w:val="en-US"/>
              </w:rPr>
            </w:pPr>
            <w:r w:rsidRPr="00634F2E">
              <w:rPr>
                <w:lang w:val="en-US"/>
              </w:rPr>
              <w:t>Personal belongings, relations, etc.</w:t>
            </w:r>
          </w:p>
          <w:p w:rsidR="0014698F" w:rsidRPr="00634F2E" w:rsidRDefault="0014698F" w:rsidP="0014698F">
            <w:pPr>
              <w:pStyle w:val="ListeParagraf"/>
              <w:numPr>
                <w:ilvl w:val="0"/>
                <w:numId w:val="80"/>
              </w:numPr>
              <w:rPr>
                <w:lang w:val="en-US"/>
              </w:rPr>
            </w:pPr>
            <w:r w:rsidRPr="00634F2E">
              <w:rPr>
                <w:lang w:val="en-US"/>
              </w:rPr>
              <w:t>Someone, everyone, etc.</w:t>
            </w:r>
          </w:p>
          <w:p w:rsidR="0014698F" w:rsidRPr="00634F2E" w:rsidRDefault="0014698F" w:rsidP="0014698F">
            <w:pPr>
              <w:pStyle w:val="ListeParagraf"/>
              <w:numPr>
                <w:ilvl w:val="0"/>
                <w:numId w:val="80"/>
              </w:numPr>
              <w:rPr>
                <w:lang w:val="en-US"/>
              </w:rPr>
            </w:pPr>
            <w:r w:rsidRPr="00634F2E">
              <w:rPr>
                <w:lang w:val="en-US"/>
              </w:rPr>
              <w:t>Something, everything, etc.</w:t>
            </w:r>
          </w:p>
        </w:tc>
        <w:tc>
          <w:tcPr>
            <w:tcW w:w="3094" w:type="dxa"/>
            <w:vMerge/>
          </w:tcPr>
          <w:p w:rsidR="0014698F" w:rsidRPr="00634F2E" w:rsidRDefault="0014698F" w:rsidP="0014698F">
            <w:pPr>
              <w:pStyle w:val="ListeParagraf"/>
              <w:rPr>
                <w:lang w:val="en-US"/>
              </w:rPr>
            </w:pPr>
          </w:p>
        </w:tc>
      </w:tr>
      <w:tr w:rsidR="0014698F" w:rsidRPr="00634F2E" w:rsidTr="0014698F">
        <w:tc>
          <w:tcPr>
            <w:tcW w:w="934" w:type="dxa"/>
            <w:vMerge/>
          </w:tcPr>
          <w:p w:rsidR="0014698F" w:rsidRPr="00634F2E" w:rsidRDefault="0014698F" w:rsidP="0014698F">
            <w:pPr>
              <w:pStyle w:val="ListeParagraf"/>
              <w:rPr>
                <w:lang w:val="en-US"/>
              </w:rPr>
            </w:pPr>
          </w:p>
        </w:tc>
        <w:tc>
          <w:tcPr>
            <w:tcW w:w="4468" w:type="dxa"/>
          </w:tcPr>
          <w:p w:rsidR="0014698F" w:rsidRPr="00634F2E" w:rsidRDefault="0014698F" w:rsidP="0014698F">
            <w:pPr>
              <w:pStyle w:val="ListeParagraf"/>
              <w:numPr>
                <w:ilvl w:val="0"/>
                <w:numId w:val="80"/>
              </w:numPr>
              <w:rPr>
                <w:lang w:val="en-US"/>
              </w:rPr>
            </w:pPr>
            <w:r w:rsidRPr="00634F2E">
              <w:rPr>
                <w:lang w:val="en-US"/>
              </w:rPr>
              <w:t>Imperatives</w:t>
            </w:r>
          </w:p>
        </w:tc>
        <w:tc>
          <w:tcPr>
            <w:tcW w:w="2875" w:type="dxa"/>
          </w:tcPr>
          <w:p w:rsidR="0014698F" w:rsidRPr="00634F2E" w:rsidRDefault="0014698F" w:rsidP="0014698F">
            <w:pPr>
              <w:pStyle w:val="ListeParagraf"/>
              <w:numPr>
                <w:ilvl w:val="0"/>
                <w:numId w:val="80"/>
              </w:numPr>
              <w:rPr>
                <w:lang w:val="en-US"/>
              </w:rPr>
            </w:pPr>
            <w:r w:rsidRPr="00634F2E">
              <w:rPr>
                <w:lang w:val="en-US"/>
              </w:rPr>
              <w:t>Instructions, directions, advice</w:t>
            </w:r>
          </w:p>
        </w:tc>
        <w:tc>
          <w:tcPr>
            <w:tcW w:w="2847" w:type="dxa"/>
          </w:tcPr>
          <w:p w:rsidR="0014698F" w:rsidRPr="00634F2E" w:rsidRDefault="0014698F" w:rsidP="0014698F">
            <w:pPr>
              <w:pStyle w:val="ListeParagraf"/>
              <w:numPr>
                <w:ilvl w:val="0"/>
                <w:numId w:val="80"/>
              </w:numPr>
              <w:rPr>
                <w:lang w:val="en-US"/>
              </w:rPr>
            </w:pPr>
            <w:r w:rsidRPr="00634F2E">
              <w:rPr>
                <w:lang w:val="en-US"/>
              </w:rPr>
              <w:t>Public signs and advertisements</w:t>
            </w:r>
          </w:p>
          <w:p w:rsidR="0014698F" w:rsidRPr="00634F2E" w:rsidRDefault="0014698F" w:rsidP="0014698F">
            <w:pPr>
              <w:pStyle w:val="ListeParagraf"/>
              <w:numPr>
                <w:ilvl w:val="0"/>
                <w:numId w:val="80"/>
              </w:numPr>
              <w:rPr>
                <w:lang w:val="en-US"/>
              </w:rPr>
            </w:pPr>
            <w:r w:rsidRPr="00634F2E">
              <w:rPr>
                <w:lang w:val="en-US"/>
              </w:rPr>
              <w:t>Forms and websites</w:t>
            </w:r>
          </w:p>
          <w:p w:rsidR="0014698F" w:rsidRPr="00634F2E" w:rsidRDefault="0014698F" w:rsidP="0014698F">
            <w:pPr>
              <w:pStyle w:val="ListeParagraf"/>
              <w:numPr>
                <w:ilvl w:val="0"/>
                <w:numId w:val="80"/>
              </w:numPr>
              <w:rPr>
                <w:lang w:val="en-US"/>
              </w:rPr>
            </w:pPr>
            <w:r w:rsidRPr="00634F2E">
              <w:rPr>
                <w:lang w:val="en-US"/>
              </w:rPr>
              <w:t>Texts with instructions (manuals, recipes, labels, etc.)</w:t>
            </w:r>
          </w:p>
          <w:p w:rsidR="0014698F" w:rsidRPr="00634F2E" w:rsidRDefault="0014698F" w:rsidP="0014698F">
            <w:pPr>
              <w:pStyle w:val="ListeParagraf"/>
              <w:numPr>
                <w:ilvl w:val="0"/>
                <w:numId w:val="80"/>
              </w:numPr>
              <w:rPr>
                <w:lang w:val="en-US"/>
              </w:rPr>
            </w:pPr>
            <w:r w:rsidRPr="00634F2E">
              <w:rPr>
                <w:lang w:val="en-US"/>
              </w:rPr>
              <w:t>Texts with advice (magazine articles, leaflets, etc.)</w:t>
            </w:r>
          </w:p>
        </w:tc>
        <w:tc>
          <w:tcPr>
            <w:tcW w:w="3094" w:type="dxa"/>
            <w:vMerge/>
          </w:tcPr>
          <w:p w:rsidR="0014698F" w:rsidRPr="00634F2E" w:rsidRDefault="0014698F" w:rsidP="0014698F">
            <w:pPr>
              <w:pStyle w:val="ListeParagraf"/>
              <w:rPr>
                <w:lang w:val="en-US"/>
              </w:rPr>
            </w:pPr>
          </w:p>
        </w:tc>
      </w:tr>
      <w:tr w:rsidR="0014698F" w:rsidRPr="00634F2E" w:rsidTr="0014698F">
        <w:tc>
          <w:tcPr>
            <w:tcW w:w="934" w:type="dxa"/>
            <w:vMerge/>
          </w:tcPr>
          <w:p w:rsidR="0014698F" w:rsidRPr="00634F2E" w:rsidRDefault="0014698F" w:rsidP="0014698F">
            <w:pPr>
              <w:pStyle w:val="ListeParagraf"/>
              <w:rPr>
                <w:lang w:val="en-US"/>
              </w:rPr>
            </w:pPr>
          </w:p>
        </w:tc>
        <w:tc>
          <w:tcPr>
            <w:tcW w:w="4468" w:type="dxa"/>
          </w:tcPr>
          <w:p w:rsidR="0014698F" w:rsidRPr="00634F2E" w:rsidRDefault="0014698F" w:rsidP="0014698F">
            <w:pPr>
              <w:pStyle w:val="ListeParagraf"/>
              <w:numPr>
                <w:ilvl w:val="0"/>
                <w:numId w:val="80"/>
              </w:numPr>
              <w:rPr>
                <w:lang w:val="en-US"/>
              </w:rPr>
            </w:pPr>
            <w:r w:rsidRPr="00634F2E">
              <w:rPr>
                <w:lang w:val="en-US"/>
              </w:rPr>
              <w:t>Ability and Possibility (Can/ Could/ Be Able To)</w:t>
            </w:r>
          </w:p>
        </w:tc>
        <w:tc>
          <w:tcPr>
            <w:tcW w:w="2875" w:type="dxa"/>
          </w:tcPr>
          <w:p w:rsidR="0014698F" w:rsidRPr="00634F2E" w:rsidRDefault="0014698F" w:rsidP="0014698F">
            <w:pPr>
              <w:pStyle w:val="ListeParagraf"/>
              <w:numPr>
                <w:ilvl w:val="0"/>
                <w:numId w:val="80"/>
              </w:numPr>
              <w:rPr>
                <w:lang w:val="en-US"/>
              </w:rPr>
            </w:pPr>
            <w:r w:rsidRPr="00634F2E">
              <w:rPr>
                <w:lang w:val="en-US"/>
              </w:rPr>
              <w:t xml:space="preserve">Ability </w:t>
            </w:r>
          </w:p>
          <w:p w:rsidR="0014698F" w:rsidRPr="00634F2E" w:rsidRDefault="0014698F" w:rsidP="0014698F">
            <w:pPr>
              <w:pStyle w:val="ListeParagraf"/>
              <w:numPr>
                <w:ilvl w:val="0"/>
                <w:numId w:val="80"/>
              </w:numPr>
              <w:rPr>
                <w:lang w:val="en-US"/>
              </w:rPr>
            </w:pPr>
            <w:r w:rsidRPr="00634F2E">
              <w:rPr>
                <w:lang w:val="en-US"/>
              </w:rPr>
              <w:t>Possibility</w:t>
            </w:r>
          </w:p>
          <w:p w:rsidR="0014698F" w:rsidRPr="00634F2E" w:rsidRDefault="0014698F" w:rsidP="0014698F">
            <w:pPr>
              <w:pStyle w:val="ListeParagraf"/>
              <w:rPr>
                <w:lang w:val="en-US"/>
              </w:rPr>
            </w:pPr>
          </w:p>
        </w:tc>
        <w:tc>
          <w:tcPr>
            <w:tcW w:w="2847" w:type="dxa"/>
          </w:tcPr>
          <w:p w:rsidR="0014698F" w:rsidRPr="00634F2E" w:rsidRDefault="0014698F" w:rsidP="0014698F">
            <w:pPr>
              <w:pStyle w:val="ListeParagraf"/>
              <w:numPr>
                <w:ilvl w:val="0"/>
                <w:numId w:val="80"/>
              </w:numPr>
              <w:rPr>
                <w:lang w:val="en-US"/>
              </w:rPr>
            </w:pPr>
            <w:r w:rsidRPr="00634F2E">
              <w:rPr>
                <w:lang w:val="en-US"/>
              </w:rPr>
              <w:t>Talking about ability or possibility in the present</w:t>
            </w:r>
          </w:p>
          <w:p w:rsidR="0014698F" w:rsidRPr="00634F2E" w:rsidRDefault="0014698F" w:rsidP="0014698F">
            <w:pPr>
              <w:pStyle w:val="ListeParagraf"/>
              <w:numPr>
                <w:ilvl w:val="0"/>
                <w:numId w:val="80"/>
              </w:numPr>
              <w:rPr>
                <w:lang w:val="en-US"/>
              </w:rPr>
            </w:pPr>
            <w:r w:rsidRPr="00634F2E">
              <w:rPr>
                <w:lang w:val="en-US"/>
              </w:rPr>
              <w:t>Talking about ability or possibility in the past</w:t>
            </w:r>
          </w:p>
          <w:p w:rsidR="0014698F" w:rsidRPr="002632F8" w:rsidRDefault="0014698F" w:rsidP="0014698F">
            <w:pPr>
              <w:pStyle w:val="ListeParagraf"/>
              <w:numPr>
                <w:ilvl w:val="0"/>
                <w:numId w:val="80"/>
              </w:numPr>
              <w:rPr>
                <w:lang w:val="en-US"/>
              </w:rPr>
            </w:pPr>
            <w:r w:rsidRPr="00634F2E">
              <w:rPr>
                <w:lang w:val="en-US"/>
              </w:rPr>
              <w:t>Contrasting past/present abilities</w:t>
            </w:r>
          </w:p>
        </w:tc>
        <w:tc>
          <w:tcPr>
            <w:tcW w:w="3094" w:type="dxa"/>
            <w:vMerge/>
          </w:tcPr>
          <w:p w:rsidR="0014698F" w:rsidRPr="00634F2E" w:rsidRDefault="0014698F" w:rsidP="0014698F">
            <w:pPr>
              <w:pStyle w:val="ListeParagraf"/>
              <w:rPr>
                <w:lang w:val="en-US"/>
              </w:rPr>
            </w:pPr>
          </w:p>
        </w:tc>
      </w:tr>
      <w:tr w:rsidR="0014698F" w:rsidRPr="00634F2E" w:rsidTr="0014698F">
        <w:tc>
          <w:tcPr>
            <w:tcW w:w="934" w:type="dxa"/>
          </w:tcPr>
          <w:p w:rsidR="0014698F" w:rsidRPr="00634F2E" w:rsidRDefault="0014698F" w:rsidP="0014698F">
            <w:pPr>
              <w:jc w:val="center"/>
              <w:rPr>
                <w:b/>
                <w:lang w:val="en-US"/>
              </w:rPr>
            </w:pPr>
            <w:r w:rsidRPr="00634F2E">
              <w:rPr>
                <w:b/>
                <w:lang w:val="en-US"/>
              </w:rPr>
              <w:t>Level</w:t>
            </w:r>
          </w:p>
        </w:tc>
        <w:tc>
          <w:tcPr>
            <w:tcW w:w="4468" w:type="dxa"/>
          </w:tcPr>
          <w:p w:rsidR="0014698F" w:rsidRPr="00634F2E" w:rsidRDefault="0014698F" w:rsidP="0014698F">
            <w:pPr>
              <w:jc w:val="center"/>
              <w:rPr>
                <w:b/>
                <w:lang w:val="en-US"/>
              </w:rPr>
            </w:pPr>
            <w:r w:rsidRPr="00634F2E">
              <w:rPr>
                <w:b/>
                <w:lang w:val="en-US"/>
              </w:rPr>
              <w:t>Level Objectives</w:t>
            </w:r>
          </w:p>
        </w:tc>
        <w:tc>
          <w:tcPr>
            <w:tcW w:w="2875" w:type="dxa"/>
          </w:tcPr>
          <w:p w:rsidR="0014698F" w:rsidRPr="00634F2E" w:rsidRDefault="0014698F" w:rsidP="0014698F">
            <w:pPr>
              <w:jc w:val="center"/>
              <w:rPr>
                <w:b/>
                <w:lang w:val="en-US"/>
              </w:rPr>
            </w:pPr>
            <w:r w:rsidRPr="00634F2E">
              <w:rPr>
                <w:b/>
                <w:lang w:val="en-US"/>
              </w:rPr>
              <w:t>Meaning-Function</w:t>
            </w:r>
          </w:p>
        </w:tc>
        <w:tc>
          <w:tcPr>
            <w:tcW w:w="2847" w:type="dxa"/>
          </w:tcPr>
          <w:p w:rsidR="0014698F" w:rsidRPr="00634F2E" w:rsidRDefault="0014698F" w:rsidP="0014698F">
            <w:pPr>
              <w:jc w:val="center"/>
              <w:rPr>
                <w:b/>
                <w:lang w:val="en-US"/>
              </w:rPr>
            </w:pPr>
            <w:r w:rsidRPr="00634F2E">
              <w:rPr>
                <w:b/>
                <w:lang w:val="en-US"/>
              </w:rPr>
              <w:t>Use - Context</w:t>
            </w:r>
          </w:p>
        </w:tc>
        <w:tc>
          <w:tcPr>
            <w:tcW w:w="3094" w:type="dxa"/>
          </w:tcPr>
          <w:p w:rsidR="0014698F" w:rsidRPr="00634F2E" w:rsidRDefault="0014698F" w:rsidP="0014698F">
            <w:pPr>
              <w:jc w:val="center"/>
              <w:rPr>
                <w:b/>
                <w:lang w:val="en-US"/>
              </w:rPr>
            </w:pPr>
            <w:r w:rsidRPr="00634F2E">
              <w:rPr>
                <w:b/>
                <w:lang w:val="en-US"/>
              </w:rPr>
              <w:t>CEFR Expectations</w:t>
            </w:r>
          </w:p>
        </w:tc>
      </w:tr>
      <w:tr w:rsidR="0014698F" w:rsidRPr="00634F2E" w:rsidTr="0014698F">
        <w:tc>
          <w:tcPr>
            <w:tcW w:w="934" w:type="dxa"/>
            <w:vMerge w:val="restart"/>
          </w:tcPr>
          <w:p w:rsidR="0014698F" w:rsidRPr="00634F2E" w:rsidRDefault="0014698F" w:rsidP="0014698F">
            <w:pPr>
              <w:rPr>
                <w:b/>
                <w:lang w:val="en-US"/>
              </w:rPr>
            </w:pPr>
            <w:r w:rsidRPr="00634F2E">
              <w:rPr>
                <w:b/>
                <w:lang w:val="en-US"/>
              </w:rPr>
              <w:t xml:space="preserve">     A2</w:t>
            </w:r>
          </w:p>
        </w:tc>
        <w:tc>
          <w:tcPr>
            <w:tcW w:w="4468" w:type="dxa"/>
          </w:tcPr>
          <w:p w:rsidR="0014698F" w:rsidRPr="00634F2E" w:rsidRDefault="0014698F" w:rsidP="0014698F">
            <w:pPr>
              <w:pStyle w:val="ListeParagraf"/>
              <w:numPr>
                <w:ilvl w:val="0"/>
                <w:numId w:val="80"/>
              </w:numPr>
              <w:rPr>
                <w:lang w:val="en-US"/>
              </w:rPr>
            </w:pPr>
            <w:r w:rsidRPr="00634F2E">
              <w:rPr>
                <w:lang w:val="en-US"/>
              </w:rPr>
              <w:t>Requests (Can/ Could/ Would)</w:t>
            </w:r>
          </w:p>
          <w:p w:rsidR="0014698F" w:rsidRPr="00634F2E" w:rsidRDefault="0014698F" w:rsidP="0014698F">
            <w:pPr>
              <w:pStyle w:val="ListeParagraf"/>
              <w:numPr>
                <w:ilvl w:val="0"/>
                <w:numId w:val="80"/>
              </w:numPr>
              <w:rPr>
                <w:lang w:val="en-US"/>
              </w:rPr>
            </w:pPr>
            <w:r w:rsidRPr="00634F2E">
              <w:rPr>
                <w:lang w:val="en-US"/>
              </w:rPr>
              <w:t>Permission (Can/ Could/ May)</w:t>
            </w:r>
          </w:p>
        </w:tc>
        <w:tc>
          <w:tcPr>
            <w:tcW w:w="2875" w:type="dxa"/>
          </w:tcPr>
          <w:p w:rsidR="0014698F" w:rsidRPr="00634F2E" w:rsidRDefault="0014698F" w:rsidP="0014698F">
            <w:pPr>
              <w:pStyle w:val="ListeParagraf"/>
              <w:numPr>
                <w:ilvl w:val="0"/>
                <w:numId w:val="80"/>
              </w:numPr>
              <w:rPr>
                <w:lang w:val="en-US"/>
              </w:rPr>
            </w:pPr>
            <w:r w:rsidRPr="00634F2E">
              <w:rPr>
                <w:lang w:val="en-US"/>
              </w:rPr>
              <w:t>Requests/Polite requests</w:t>
            </w:r>
          </w:p>
          <w:p w:rsidR="0014698F" w:rsidRPr="00634F2E" w:rsidRDefault="0014698F" w:rsidP="0014698F">
            <w:pPr>
              <w:pStyle w:val="ListeParagraf"/>
              <w:numPr>
                <w:ilvl w:val="0"/>
                <w:numId w:val="80"/>
              </w:numPr>
              <w:rPr>
                <w:lang w:val="en-US"/>
              </w:rPr>
            </w:pPr>
            <w:r w:rsidRPr="00634F2E">
              <w:rPr>
                <w:lang w:val="en-US"/>
              </w:rPr>
              <w:t>Permission/Polite permission</w:t>
            </w:r>
          </w:p>
        </w:tc>
        <w:tc>
          <w:tcPr>
            <w:tcW w:w="2847" w:type="dxa"/>
          </w:tcPr>
          <w:p w:rsidR="0014698F" w:rsidRPr="00634F2E" w:rsidRDefault="0014698F" w:rsidP="0014698F">
            <w:pPr>
              <w:pStyle w:val="ListeParagraf"/>
              <w:numPr>
                <w:ilvl w:val="0"/>
                <w:numId w:val="80"/>
              </w:numPr>
              <w:rPr>
                <w:lang w:val="en-US"/>
              </w:rPr>
            </w:pPr>
            <w:r w:rsidRPr="00634F2E">
              <w:rPr>
                <w:lang w:val="en-US"/>
              </w:rPr>
              <w:t xml:space="preserve">Making and answering formal/informal requests </w:t>
            </w:r>
          </w:p>
          <w:p w:rsidR="0014698F" w:rsidRPr="00634F2E" w:rsidRDefault="0014698F" w:rsidP="0014698F">
            <w:pPr>
              <w:pStyle w:val="ListeParagraf"/>
              <w:numPr>
                <w:ilvl w:val="0"/>
                <w:numId w:val="80"/>
              </w:numPr>
              <w:rPr>
                <w:lang w:val="en-US"/>
              </w:rPr>
            </w:pPr>
            <w:r w:rsidRPr="00634F2E">
              <w:rPr>
                <w:lang w:val="en-US"/>
              </w:rPr>
              <w:t>Asking for formal/informal permission to do things</w:t>
            </w:r>
          </w:p>
        </w:tc>
        <w:tc>
          <w:tcPr>
            <w:tcW w:w="3094" w:type="dxa"/>
            <w:vMerge w:val="restart"/>
          </w:tcPr>
          <w:p w:rsidR="0014698F" w:rsidRPr="00634F2E" w:rsidRDefault="0014698F" w:rsidP="0014698F">
            <w:pPr>
              <w:jc w:val="center"/>
              <w:rPr>
                <w:i/>
                <w:lang w:val="en-US"/>
              </w:rPr>
            </w:pPr>
            <w:r w:rsidRPr="00634F2E">
              <w:rPr>
                <w:i/>
                <w:lang w:val="en-US"/>
              </w:rPr>
              <w:t>“Has a repertoire or basic language which enables him/her to deal with everyday situations and predictable content, though he/she will generally have to compromise the message and search for words.”</w:t>
            </w:r>
          </w:p>
          <w:p w:rsidR="0014698F" w:rsidRPr="00634F2E" w:rsidRDefault="0014698F" w:rsidP="0014698F">
            <w:pPr>
              <w:jc w:val="center"/>
              <w:rPr>
                <w:i/>
                <w:lang w:val="en-US"/>
              </w:rPr>
            </w:pPr>
            <w:r w:rsidRPr="00634F2E">
              <w:rPr>
                <w:i/>
                <w:lang w:val="en-US"/>
              </w:rPr>
              <w:t>CEFR</w:t>
            </w:r>
          </w:p>
          <w:p w:rsidR="0014698F" w:rsidRPr="00634F2E" w:rsidRDefault="0014698F" w:rsidP="0014698F">
            <w:pPr>
              <w:jc w:val="center"/>
              <w:rPr>
                <w:i/>
                <w:lang w:val="en-US"/>
              </w:rPr>
            </w:pPr>
          </w:p>
          <w:p w:rsidR="0014698F" w:rsidRPr="00634F2E" w:rsidRDefault="0014698F" w:rsidP="0014698F">
            <w:pPr>
              <w:jc w:val="center"/>
              <w:rPr>
                <w:i/>
                <w:lang w:val="en-US"/>
              </w:rPr>
            </w:pPr>
            <w:r w:rsidRPr="00634F2E">
              <w:rPr>
                <w:i/>
                <w:lang w:val="en-US"/>
              </w:rPr>
              <w:t>“Uses some simple structures correctly, but still systematically makes basic mistakes (e.g. tends to mix tenses and forget agreement), although the meaning is usually clear.”</w:t>
            </w:r>
          </w:p>
          <w:p w:rsidR="0014698F" w:rsidRPr="00634F2E" w:rsidRDefault="0014698F" w:rsidP="0014698F">
            <w:pPr>
              <w:jc w:val="center"/>
              <w:rPr>
                <w:i/>
                <w:lang w:val="en-US"/>
              </w:rPr>
            </w:pPr>
            <w:r w:rsidRPr="00634F2E">
              <w:rPr>
                <w:i/>
                <w:lang w:val="en-US"/>
              </w:rPr>
              <w:t>CEFR</w:t>
            </w:r>
          </w:p>
        </w:tc>
      </w:tr>
      <w:tr w:rsidR="0014698F" w:rsidRPr="00634F2E" w:rsidTr="0014698F">
        <w:tc>
          <w:tcPr>
            <w:tcW w:w="934" w:type="dxa"/>
            <w:vMerge/>
          </w:tcPr>
          <w:p w:rsidR="0014698F" w:rsidRPr="00634F2E" w:rsidRDefault="0014698F" w:rsidP="0014698F">
            <w:pPr>
              <w:pStyle w:val="ListeParagraf"/>
              <w:rPr>
                <w:lang w:val="en-US"/>
              </w:rPr>
            </w:pPr>
          </w:p>
        </w:tc>
        <w:tc>
          <w:tcPr>
            <w:tcW w:w="4468" w:type="dxa"/>
          </w:tcPr>
          <w:p w:rsidR="0014698F" w:rsidRPr="00634F2E" w:rsidRDefault="0014698F" w:rsidP="0014698F">
            <w:pPr>
              <w:pStyle w:val="ListeParagraf"/>
              <w:numPr>
                <w:ilvl w:val="0"/>
                <w:numId w:val="80"/>
              </w:numPr>
              <w:rPr>
                <w:lang w:val="en-US"/>
              </w:rPr>
            </w:pPr>
            <w:r w:rsidRPr="00634F2E">
              <w:rPr>
                <w:lang w:val="en-US"/>
              </w:rPr>
              <w:t>Present Progressive (Positive/ Negative/ Question)</w:t>
            </w:r>
          </w:p>
          <w:p w:rsidR="0014698F" w:rsidRPr="00634F2E" w:rsidRDefault="0014698F" w:rsidP="0014698F">
            <w:pPr>
              <w:pStyle w:val="ListeParagraf"/>
              <w:numPr>
                <w:ilvl w:val="0"/>
                <w:numId w:val="80"/>
              </w:numPr>
              <w:rPr>
                <w:lang w:val="en-US"/>
              </w:rPr>
            </w:pPr>
            <w:r w:rsidRPr="00634F2E">
              <w:rPr>
                <w:lang w:val="en-US"/>
              </w:rPr>
              <w:t xml:space="preserve">Difference between Present Progressive and Simple Present </w:t>
            </w:r>
          </w:p>
        </w:tc>
        <w:tc>
          <w:tcPr>
            <w:tcW w:w="2875" w:type="dxa"/>
          </w:tcPr>
          <w:p w:rsidR="0014698F" w:rsidRPr="00634F2E" w:rsidRDefault="0014698F" w:rsidP="0014698F">
            <w:pPr>
              <w:pStyle w:val="ListeParagraf"/>
              <w:numPr>
                <w:ilvl w:val="0"/>
                <w:numId w:val="80"/>
              </w:numPr>
              <w:rPr>
                <w:lang w:val="en-US"/>
              </w:rPr>
            </w:pPr>
            <w:r w:rsidRPr="00634F2E">
              <w:rPr>
                <w:lang w:val="en-US"/>
              </w:rPr>
              <w:t>Current events/actions</w:t>
            </w:r>
          </w:p>
          <w:p w:rsidR="0014698F" w:rsidRPr="00634F2E" w:rsidRDefault="0014698F" w:rsidP="0014698F">
            <w:pPr>
              <w:pStyle w:val="ListeParagraf"/>
              <w:numPr>
                <w:ilvl w:val="0"/>
                <w:numId w:val="80"/>
              </w:numPr>
              <w:rPr>
                <w:lang w:val="en-US"/>
              </w:rPr>
            </w:pPr>
            <w:r w:rsidRPr="00634F2E">
              <w:rPr>
                <w:lang w:val="en-US"/>
              </w:rPr>
              <w:t>Repeated actions</w:t>
            </w:r>
          </w:p>
          <w:p w:rsidR="0014698F" w:rsidRPr="00634F2E" w:rsidRDefault="0014698F" w:rsidP="0014698F">
            <w:pPr>
              <w:pStyle w:val="ListeParagraf"/>
              <w:numPr>
                <w:ilvl w:val="0"/>
                <w:numId w:val="80"/>
              </w:numPr>
              <w:rPr>
                <w:lang w:val="en-US"/>
              </w:rPr>
            </w:pPr>
            <w:r w:rsidRPr="00634F2E">
              <w:rPr>
                <w:lang w:val="en-US"/>
              </w:rPr>
              <w:t>Temporary events</w:t>
            </w:r>
          </w:p>
          <w:p w:rsidR="0014698F" w:rsidRPr="00634F2E" w:rsidRDefault="0014698F" w:rsidP="0014698F">
            <w:pPr>
              <w:pStyle w:val="ListeParagraf"/>
              <w:numPr>
                <w:ilvl w:val="0"/>
                <w:numId w:val="80"/>
              </w:numPr>
              <w:rPr>
                <w:lang w:val="en-US"/>
              </w:rPr>
            </w:pPr>
            <w:r w:rsidRPr="00634F2E">
              <w:rPr>
                <w:lang w:val="en-US"/>
              </w:rPr>
              <w:t>Permanent Situations</w:t>
            </w:r>
          </w:p>
          <w:p w:rsidR="0014698F" w:rsidRPr="00634F2E" w:rsidRDefault="0014698F" w:rsidP="0014698F">
            <w:pPr>
              <w:pStyle w:val="ListeParagraf"/>
              <w:numPr>
                <w:ilvl w:val="0"/>
                <w:numId w:val="80"/>
              </w:numPr>
              <w:rPr>
                <w:lang w:val="en-US"/>
              </w:rPr>
            </w:pPr>
            <w:r w:rsidRPr="00634F2E">
              <w:rPr>
                <w:lang w:val="en-US"/>
              </w:rPr>
              <w:t>Non-active/Stative Verbs</w:t>
            </w:r>
          </w:p>
        </w:tc>
        <w:tc>
          <w:tcPr>
            <w:tcW w:w="2847" w:type="dxa"/>
          </w:tcPr>
          <w:p w:rsidR="0014698F" w:rsidRPr="00634F2E" w:rsidRDefault="0014698F" w:rsidP="0014698F">
            <w:pPr>
              <w:pStyle w:val="ListeParagraf"/>
              <w:numPr>
                <w:ilvl w:val="0"/>
                <w:numId w:val="80"/>
              </w:numPr>
              <w:rPr>
                <w:lang w:val="en-US"/>
              </w:rPr>
            </w:pPr>
            <w:r w:rsidRPr="00634F2E">
              <w:rPr>
                <w:lang w:val="en-US"/>
              </w:rPr>
              <w:t>Activities in progress</w:t>
            </w:r>
          </w:p>
          <w:p w:rsidR="0014698F" w:rsidRPr="00634F2E" w:rsidRDefault="0014698F" w:rsidP="0014698F">
            <w:pPr>
              <w:pStyle w:val="ListeParagraf"/>
              <w:numPr>
                <w:ilvl w:val="0"/>
                <w:numId w:val="80"/>
              </w:numPr>
              <w:rPr>
                <w:lang w:val="en-US"/>
              </w:rPr>
            </w:pPr>
            <w:r w:rsidRPr="00634F2E">
              <w:rPr>
                <w:lang w:val="en-US"/>
              </w:rPr>
              <w:t>Current activities happening around now</w:t>
            </w:r>
          </w:p>
          <w:p w:rsidR="0014698F" w:rsidRPr="00634F2E" w:rsidRDefault="0014698F" w:rsidP="0014698F">
            <w:pPr>
              <w:pStyle w:val="ListeParagraf"/>
              <w:numPr>
                <w:ilvl w:val="0"/>
                <w:numId w:val="80"/>
              </w:numPr>
              <w:rPr>
                <w:lang w:val="en-US"/>
              </w:rPr>
            </w:pPr>
            <w:r w:rsidRPr="00634F2E">
              <w:rPr>
                <w:lang w:val="en-US"/>
              </w:rPr>
              <w:t>Information about self/own life and daily life</w:t>
            </w:r>
          </w:p>
          <w:p w:rsidR="0014698F" w:rsidRPr="00634F2E" w:rsidRDefault="0014698F" w:rsidP="0014698F">
            <w:pPr>
              <w:pStyle w:val="ListeParagraf"/>
              <w:numPr>
                <w:ilvl w:val="0"/>
                <w:numId w:val="80"/>
              </w:numPr>
              <w:rPr>
                <w:lang w:val="en-US"/>
              </w:rPr>
            </w:pPr>
            <w:r w:rsidRPr="00634F2E">
              <w:rPr>
                <w:lang w:val="en-US"/>
              </w:rPr>
              <w:t xml:space="preserve">Present time expressions like </w:t>
            </w:r>
            <w:r w:rsidRPr="00634F2E">
              <w:rPr>
                <w:i/>
                <w:lang w:val="en-US"/>
              </w:rPr>
              <w:t xml:space="preserve">right now, at the moment </w:t>
            </w:r>
            <w:r w:rsidRPr="00634F2E">
              <w:rPr>
                <w:lang w:val="en-US"/>
              </w:rPr>
              <w:t xml:space="preserve">and </w:t>
            </w:r>
            <w:r w:rsidRPr="00634F2E">
              <w:rPr>
                <w:i/>
                <w:lang w:val="en-US"/>
              </w:rPr>
              <w:t>today</w:t>
            </w:r>
          </w:p>
          <w:p w:rsidR="0014698F" w:rsidRPr="00634F2E" w:rsidRDefault="0014698F" w:rsidP="0014698F">
            <w:pPr>
              <w:pStyle w:val="ListeParagraf"/>
              <w:numPr>
                <w:ilvl w:val="0"/>
                <w:numId w:val="80"/>
              </w:numPr>
              <w:rPr>
                <w:lang w:val="en-US"/>
              </w:rPr>
            </w:pPr>
            <w:r w:rsidRPr="00634F2E">
              <w:rPr>
                <w:lang w:val="en-US"/>
              </w:rPr>
              <w:t xml:space="preserve">Frequency adverbs like </w:t>
            </w:r>
            <w:r w:rsidRPr="00634F2E">
              <w:rPr>
                <w:i/>
                <w:lang w:val="en-US"/>
              </w:rPr>
              <w:t>often, never, every week</w:t>
            </w:r>
          </w:p>
          <w:p w:rsidR="0014698F" w:rsidRPr="00634F2E" w:rsidRDefault="0014698F" w:rsidP="0014698F">
            <w:pPr>
              <w:pStyle w:val="ListeParagraf"/>
              <w:numPr>
                <w:ilvl w:val="0"/>
                <w:numId w:val="80"/>
              </w:numPr>
              <w:rPr>
                <w:lang w:val="en-US"/>
              </w:rPr>
            </w:pPr>
            <w:r w:rsidRPr="00634F2E">
              <w:rPr>
                <w:lang w:val="en-US"/>
              </w:rPr>
              <w:t xml:space="preserve">Stative verbs like </w:t>
            </w:r>
            <w:r w:rsidRPr="00634F2E">
              <w:rPr>
                <w:i/>
                <w:lang w:val="en-US"/>
              </w:rPr>
              <w:t>love, know, want</w:t>
            </w:r>
          </w:p>
        </w:tc>
        <w:tc>
          <w:tcPr>
            <w:tcW w:w="3094" w:type="dxa"/>
            <w:vMerge/>
          </w:tcPr>
          <w:p w:rsidR="0014698F" w:rsidRPr="00634F2E" w:rsidRDefault="0014698F" w:rsidP="0014698F">
            <w:pPr>
              <w:pStyle w:val="ListeParagraf"/>
              <w:rPr>
                <w:lang w:val="en-US"/>
              </w:rPr>
            </w:pPr>
          </w:p>
        </w:tc>
      </w:tr>
      <w:tr w:rsidR="0014698F" w:rsidRPr="00634F2E" w:rsidTr="0014698F">
        <w:tc>
          <w:tcPr>
            <w:tcW w:w="934" w:type="dxa"/>
            <w:vMerge/>
          </w:tcPr>
          <w:p w:rsidR="0014698F" w:rsidRPr="00634F2E" w:rsidRDefault="0014698F" w:rsidP="0014698F">
            <w:pPr>
              <w:pStyle w:val="ListeParagraf"/>
              <w:rPr>
                <w:lang w:val="en-US"/>
              </w:rPr>
            </w:pPr>
          </w:p>
        </w:tc>
        <w:tc>
          <w:tcPr>
            <w:tcW w:w="4468" w:type="dxa"/>
          </w:tcPr>
          <w:p w:rsidR="0014698F" w:rsidRPr="00634F2E" w:rsidRDefault="0014698F" w:rsidP="0014698F">
            <w:pPr>
              <w:pStyle w:val="ListeParagraf"/>
              <w:numPr>
                <w:ilvl w:val="0"/>
                <w:numId w:val="80"/>
              </w:numPr>
              <w:rPr>
                <w:lang w:val="en-US"/>
              </w:rPr>
            </w:pPr>
            <w:r w:rsidRPr="00634F2E">
              <w:rPr>
                <w:lang w:val="en-US"/>
              </w:rPr>
              <w:t>Past Progressive</w:t>
            </w:r>
          </w:p>
          <w:p w:rsidR="0014698F" w:rsidRPr="00634F2E" w:rsidRDefault="0014698F" w:rsidP="0014698F">
            <w:pPr>
              <w:pStyle w:val="ListeParagraf"/>
              <w:numPr>
                <w:ilvl w:val="0"/>
                <w:numId w:val="80"/>
              </w:numPr>
              <w:rPr>
                <w:lang w:val="en-US"/>
              </w:rPr>
            </w:pPr>
            <w:r w:rsidRPr="00634F2E">
              <w:rPr>
                <w:lang w:val="en-US"/>
              </w:rPr>
              <w:t>Difference between Past Progressive and Past Simple</w:t>
            </w:r>
          </w:p>
          <w:p w:rsidR="0014698F" w:rsidRPr="00634F2E" w:rsidRDefault="0014698F" w:rsidP="0014698F">
            <w:pPr>
              <w:pStyle w:val="ListeParagraf"/>
              <w:numPr>
                <w:ilvl w:val="0"/>
                <w:numId w:val="80"/>
              </w:numPr>
              <w:rPr>
                <w:lang w:val="en-US"/>
              </w:rPr>
            </w:pPr>
            <w:r w:rsidRPr="00634F2E">
              <w:rPr>
                <w:lang w:val="en-US"/>
              </w:rPr>
              <w:t>Time Clauses</w:t>
            </w:r>
          </w:p>
        </w:tc>
        <w:tc>
          <w:tcPr>
            <w:tcW w:w="2875" w:type="dxa"/>
          </w:tcPr>
          <w:p w:rsidR="0014698F" w:rsidRPr="00634F2E" w:rsidRDefault="0014698F" w:rsidP="0014698F">
            <w:pPr>
              <w:pStyle w:val="ListeParagraf"/>
              <w:numPr>
                <w:ilvl w:val="0"/>
                <w:numId w:val="80"/>
              </w:numPr>
              <w:rPr>
                <w:lang w:val="en-US"/>
              </w:rPr>
            </w:pPr>
            <w:r w:rsidRPr="00634F2E">
              <w:rPr>
                <w:lang w:val="en-US"/>
              </w:rPr>
              <w:t>Events in progress in the past</w:t>
            </w:r>
          </w:p>
          <w:p w:rsidR="0014698F" w:rsidRPr="00634F2E" w:rsidRDefault="0014698F" w:rsidP="0014698F">
            <w:pPr>
              <w:pStyle w:val="ListeParagraf"/>
              <w:numPr>
                <w:ilvl w:val="0"/>
                <w:numId w:val="80"/>
              </w:numPr>
              <w:rPr>
                <w:lang w:val="en-US"/>
              </w:rPr>
            </w:pPr>
            <w:r w:rsidRPr="00634F2E">
              <w:rPr>
                <w:lang w:val="en-US"/>
              </w:rPr>
              <w:t>Interrupted events</w:t>
            </w:r>
          </w:p>
        </w:tc>
        <w:tc>
          <w:tcPr>
            <w:tcW w:w="2847" w:type="dxa"/>
          </w:tcPr>
          <w:p w:rsidR="0014698F" w:rsidRPr="00634F2E" w:rsidRDefault="0014698F" w:rsidP="0014698F">
            <w:pPr>
              <w:pStyle w:val="ListeParagraf"/>
              <w:numPr>
                <w:ilvl w:val="0"/>
                <w:numId w:val="80"/>
              </w:numPr>
              <w:rPr>
                <w:lang w:val="en-US"/>
              </w:rPr>
            </w:pPr>
            <w:r w:rsidRPr="00634F2E">
              <w:rPr>
                <w:lang w:val="en-US"/>
              </w:rPr>
              <w:t>Talking about past experiences</w:t>
            </w:r>
          </w:p>
          <w:p w:rsidR="0014698F" w:rsidRPr="00634F2E" w:rsidRDefault="0014698F" w:rsidP="0014698F">
            <w:pPr>
              <w:pStyle w:val="ListeParagraf"/>
              <w:numPr>
                <w:ilvl w:val="0"/>
                <w:numId w:val="80"/>
              </w:numPr>
              <w:rPr>
                <w:lang w:val="en-US"/>
              </w:rPr>
            </w:pPr>
            <w:r w:rsidRPr="00634F2E">
              <w:rPr>
                <w:lang w:val="en-US"/>
              </w:rPr>
              <w:t>Narratives</w:t>
            </w:r>
          </w:p>
          <w:p w:rsidR="0014698F" w:rsidRPr="00634F2E" w:rsidRDefault="0014698F" w:rsidP="0014698F">
            <w:pPr>
              <w:pStyle w:val="ListeParagraf"/>
              <w:numPr>
                <w:ilvl w:val="0"/>
                <w:numId w:val="80"/>
              </w:numPr>
              <w:rPr>
                <w:lang w:val="en-US"/>
              </w:rPr>
            </w:pPr>
            <w:r w:rsidRPr="00634F2E">
              <w:rPr>
                <w:lang w:val="en-US"/>
              </w:rPr>
              <w:t>When/While</w:t>
            </w:r>
          </w:p>
        </w:tc>
        <w:tc>
          <w:tcPr>
            <w:tcW w:w="3094" w:type="dxa"/>
            <w:vMerge/>
          </w:tcPr>
          <w:p w:rsidR="0014698F" w:rsidRPr="00634F2E" w:rsidRDefault="0014698F" w:rsidP="0014698F">
            <w:pPr>
              <w:pStyle w:val="ListeParagraf"/>
              <w:rPr>
                <w:lang w:val="en-US"/>
              </w:rPr>
            </w:pPr>
          </w:p>
        </w:tc>
      </w:tr>
    </w:tbl>
    <w:p w:rsidR="0014698F" w:rsidRPr="002632F8" w:rsidRDefault="0014698F" w:rsidP="0014698F">
      <w:pPr>
        <w:rPr>
          <w:b/>
          <w:sz w:val="28"/>
          <w:szCs w:val="28"/>
          <w:lang w:val="en-US"/>
        </w:rPr>
      </w:pPr>
      <w:r w:rsidRPr="00634F2E">
        <w:rPr>
          <w:b/>
          <w:sz w:val="28"/>
          <w:szCs w:val="28"/>
          <w:lang w:val="en-US"/>
        </w:rPr>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910"/>
        <w:gridCol w:w="4276"/>
        <w:gridCol w:w="3216"/>
        <w:gridCol w:w="2885"/>
        <w:gridCol w:w="2931"/>
      </w:tblGrid>
      <w:tr w:rsidR="0014698F" w:rsidRPr="00634F2E" w:rsidTr="00497610">
        <w:tc>
          <w:tcPr>
            <w:tcW w:w="910" w:type="dxa"/>
          </w:tcPr>
          <w:p w:rsidR="0014698F" w:rsidRPr="00634F2E" w:rsidRDefault="0014698F" w:rsidP="00497610">
            <w:pPr>
              <w:jc w:val="center"/>
              <w:rPr>
                <w:b/>
                <w:lang w:val="en-US"/>
              </w:rPr>
            </w:pPr>
            <w:r w:rsidRPr="00634F2E">
              <w:rPr>
                <w:b/>
                <w:lang w:val="en-US"/>
              </w:rPr>
              <w:t>Level</w:t>
            </w:r>
          </w:p>
        </w:tc>
        <w:tc>
          <w:tcPr>
            <w:tcW w:w="4277" w:type="dxa"/>
          </w:tcPr>
          <w:p w:rsidR="0014698F" w:rsidRPr="00634F2E" w:rsidRDefault="0014698F" w:rsidP="00497610">
            <w:pPr>
              <w:jc w:val="center"/>
              <w:rPr>
                <w:b/>
                <w:lang w:val="en-US"/>
              </w:rPr>
            </w:pPr>
            <w:r w:rsidRPr="00634F2E">
              <w:rPr>
                <w:b/>
                <w:lang w:val="en-US"/>
              </w:rPr>
              <w:t>Level Objectives</w:t>
            </w:r>
          </w:p>
        </w:tc>
        <w:tc>
          <w:tcPr>
            <w:tcW w:w="3216" w:type="dxa"/>
          </w:tcPr>
          <w:p w:rsidR="0014698F" w:rsidRPr="00634F2E" w:rsidRDefault="0014698F" w:rsidP="00497610">
            <w:pPr>
              <w:jc w:val="center"/>
              <w:rPr>
                <w:b/>
                <w:lang w:val="en-US"/>
              </w:rPr>
            </w:pPr>
            <w:r w:rsidRPr="00634F2E">
              <w:rPr>
                <w:b/>
                <w:lang w:val="en-US"/>
              </w:rPr>
              <w:t>Meaning-Function</w:t>
            </w:r>
          </w:p>
        </w:tc>
        <w:tc>
          <w:tcPr>
            <w:tcW w:w="2885" w:type="dxa"/>
          </w:tcPr>
          <w:p w:rsidR="0014698F" w:rsidRPr="00634F2E" w:rsidRDefault="0014698F" w:rsidP="00497610">
            <w:pPr>
              <w:jc w:val="center"/>
              <w:rPr>
                <w:b/>
                <w:lang w:val="en-US"/>
              </w:rPr>
            </w:pPr>
            <w:r w:rsidRPr="00634F2E">
              <w:rPr>
                <w:b/>
                <w:lang w:val="en-US"/>
              </w:rPr>
              <w:t>Use - Context</w:t>
            </w:r>
          </w:p>
        </w:tc>
        <w:tc>
          <w:tcPr>
            <w:tcW w:w="2932" w:type="dxa"/>
          </w:tcPr>
          <w:p w:rsidR="0014698F" w:rsidRPr="00634F2E" w:rsidRDefault="0014698F" w:rsidP="00497610">
            <w:pPr>
              <w:jc w:val="center"/>
              <w:rPr>
                <w:b/>
                <w:lang w:val="en-US"/>
              </w:rPr>
            </w:pPr>
            <w:r w:rsidRPr="00634F2E">
              <w:rPr>
                <w:b/>
                <w:lang w:val="en-US"/>
              </w:rPr>
              <w:t>CEFR Expectations</w:t>
            </w:r>
          </w:p>
        </w:tc>
      </w:tr>
      <w:tr w:rsidR="0014698F" w:rsidRPr="00634F2E" w:rsidTr="00497610">
        <w:tc>
          <w:tcPr>
            <w:tcW w:w="910" w:type="dxa"/>
            <w:vMerge w:val="restart"/>
          </w:tcPr>
          <w:p w:rsidR="0014698F" w:rsidRPr="00634F2E" w:rsidRDefault="0014698F" w:rsidP="00497610">
            <w:pPr>
              <w:rPr>
                <w:b/>
                <w:lang w:val="en-US"/>
              </w:rPr>
            </w:pPr>
            <w:r w:rsidRPr="00634F2E">
              <w:rPr>
                <w:b/>
                <w:lang w:val="en-US"/>
              </w:rPr>
              <w:t xml:space="preserve">     A2</w:t>
            </w:r>
          </w:p>
        </w:tc>
        <w:tc>
          <w:tcPr>
            <w:tcW w:w="4277" w:type="dxa"/>
          </w:tcPr>
          <w:p w:rsidR="0014698F" w:rsidRPr="00634F2E" w:rsidRDefault="0014698F" w:rsidP="0014698F">
            <w:pPr>
              <w:pStyle w:val="ListeParagraf"/>
              <w:numPr>
                <w:ilvl w:val="0"/>
                <w:numId w:val="80"/>
              </w:numPr>
              <w:rPr>
                <w:lang w:val="en-US"/>
              </w:rPr>
            </w:pPr>
            <w:r w:rsidRPr="00634F2E">
              <w:rPr>
                <w:lang w:val="en-US"/>
              </w:rPr>
              <w:t>Present Perfect</w:t>
            </w:r>
          </w:p>
        </w:tc>
        <w:tc>
          <w:tcPr>
            <w:tcW w:w="3216" w:type="dxa"/>
          </w:tcPr>
          <w:p w:rsidR="0014698F" w:rsidRPr="00634F2E" w:rsidRDefault="0014698F" w:rsidP="0014698F">
            <w:pPr>
              <w:pStyle w:val="ListeParagraf"/>
              <w:numPr>
                <w:ilvl w:val="0"/>
                <w:numId w:val="80"/>
              </w:numPr>
              <w:rPr>
                <w:lang w:val="en-US"/>
              </w:rPr>
            </w:pPr>
            <w:r w:rsidRPr="00634F2E">
              <w:rPr>
                <w:lang w:val="en-US"/>
              </w:rPr>
              <w:t>Indefinite past</w:t>
            </w:r>
          </w:p>
          <w:p w:rsidR="0014698F" w:rsidRPr="00634F2E" w:rsidRDefault="0014698F" w:rsidP="0014698F">
            <w:pPr>
              <w:pStyle w:val="ListeParagraf"/>
              <w:numPr>
                <w:ilvl w:val="0"/>
                <w:numId w:val="80"/>
              </w:numPr>
              <w:rPr>
                <w:lang w:val="en-US"/>
              </w:rPr>
            </w:pPr>
            <w:r w:rsidRPr="00634F2E">
              <w:rPr>
                <w:lang w:val="en-US"/>
              </w:rPr>
              <w:t>Recent past</w:t>
            </w:r>
          </w:p>
          <w:p w:rsidR="0014698F" w:rsidRPr="00634F2E" w:rsidRDefault="0014698F" w:rsidP="0014698F">
            <w:pPr>
              <w:pStyle w:val="ListeParagraf"/>
              <w:numPr>
                <w:ilvl w:val="0"/>
                <w:numId w:val="80"/>
              </w:numPr>
              <w:rPr>
                <w:lang w:val="en-US"/>
              </w:rPr>
            </w:pPr>
            <w:r w:rsidRPr="00634F2E">
              <w:rPr>
                <w:lang w:val="en-US"/>
              </w:rPr>
              <w:t>Unfinished past</w:t>
            </w:r>
          </w:p>
        </w:tc>
        <w:tc>
          <w:tcPr>
            <w:tcW w:w="2885" w:type="dxa"/>
          </w:tcPr>
          <w:p w:rsidR="0014698F" w:rsidRPr="00634F2E" w:rsidRDefault="0014698F" w:rsidP="0014698F">
            <w:pPr>
              <w:pStyle w:val="ListeParagraf"/>
              <w:numPr>
                <w:ilvl w:val="0"/>
                <w:numId w:val="80"/>
              </w:numPr>
              <w:rPr>
                <w:lang w:val="en-US"/>
              </w:rPr>
            </w:pPr>
            <w:r w:rsidRPr="00634F2E">
              <w:rPr>
                <w:lang w:val="en-US"/>
              </w:rPr>
              <w:t>Asking/answering questions about previous experiences at any time in one’s life (ever, never, already, etc.)</w:t>
            </w:r>
          </w:p>
          <w:p w:rsidR="0014698F" w:rsidRPr="00634F2E" w:rsidRDefault="0014698F" w:rsidP="0014698F">
            <w:pPr>
              <w:pStyle w:val="ListeParagraf"/>
              <w:numPr>
                <w:ilvl w:val="0"/>
                <w:numId w:val="80"/>
              </w:numPr>
              <w:rPr>
                <w:lang w:val="en-US"/>
              </w:rPr>
            </w:pPr>
            <w:r w:rsidRPr="00634F2E">
              <w:rPr>
                <w:lang w:val="en-US"/>
              </w:rPr>
              <w:t>Duration of past actions/states relevant to now (for, since, how long, etc.)</w:t>
            </w:r>
          </w:p>
          <w:p w:rsidR="0014698F" w:rsidRPr="00634F2E" w:rsidRDefault="0014698F" w:rsidP="0014698F">
            <w:pPr>
              <w:pStyle w:val="ListeParagraf"/>
              <w:numPr>
                <w:ilvl w:val="0"/>
                <w:numId w:val="80"/>
              </w:numPr>
              <w:rPr>
                <w:lang w:val="en-US"/>
              </w:rPr>
            </w:pPr>
            <w:r w:rsidRPr="00634F2E">
              <w:rPr>
                <w:lang w:val="en-US"/>
              </w:rPr>
              <w:t>Recently finished actions (just, yet, etc.)</w:t>
            </w:r>
          </w:p>
        </w:tc>
        <w:tc>
          <w:tcPr>
            <w:tcW w:w="2932" w:type="dxa"/>
            <w:vMerge w:val="restart"/>
          </w:tcPr>
          <w:p w:rsidR="0014698F" w:rsidRPr="00634F2E" w:rsidRDefault="0014698F" w:rsidP="00497610">
            <w:pPr>
              <w:pStyle w:val="ListeParagraf"/>
              <w:rPr>
                <w:lang w:val="en-US"/>
              </w:rPr>
            </w:pPr>
          </w:p>
          <w:p w:rsidR="0014698F" w:rsidRPr="00634F2E" w:rsidRDefault="0014698F" w:rsidP="00497610">
            <w:pPr>
              <w:pStyle w:val="ListeParagraf"/>
              <w:rPr>
                <w:lang w:val="en-US"/>
              </w:rPr>
            </w:pPr>
          </w:p>
          <w:p w:rsidR="0014698F" w:rsidRPr="00634F2E" w:rsidRDefault="0014698F" w:rsidP="00497610">
            <w:pPr>
              <w:pStyle w:val="ListeParagraf"/>
              <w:rPr>
                <w:lang w:val="en-US"/>
              </w:rPr>
            </w:pPr>
          </w:p>
        </w:tc>
      </w:tr>
      <w:tr w:rsidR="0014698F" w:rsidRPr="00634F2E" w:rsidTr="00497610">
        <w:tc>
          <w:tcPr>
            <w:tcW w:w="910" w:type="dxa"/>
            <w:vMerge/>
          </w:tcPr>
          <w:p w:rsidR="0014698F" w:rsidRPr="00634F2E" w:rsidRDefault="0014698F" w:rsidP="00497610">
            <w:pPr>
              <w:pStyle w:val="ListeParagraf"/>
              <w:rPr>
                <w:lang w:val="en-US"/>
              </w:rPr>
            </w:pPr>
          </w:p>
        </w:tc>
        <w:tc>
          <w:tcPr>
            <w:tcW w:w="4277" w:type="dxa"/>
          </w:tcPr>
          <w:p w:rsidR="0014698F" w:rsidRPr="00634F2E" w:rsidRDefault="0014698F" w:rsidP="0014698F">
            <w:pPr>
              <w:pStyle w:val="ListeParagraf"/>
              <w:numPr>
                <w:ilvl w:val="0"/>
                <w:numId w:val="80"/>
              </w:numPr>
              <w:rPr>
                <w:lang w:val="en-US"/>
              </w:rPr>
            </w:pPr>
            <w:r w:rsidRPr="00634F2E">
              <w:rPr>
                <w:lang w:val="en-US"/>
              </w:rPr>
              <w:t>Subject and Object Pronouns</w:t>
            </w:r>
          </w:p>
          <w:p w:rsidR="0014698F" w:rsidRPr="00634F2E" w:rsidRDefault="0014698F" w:rsidP="0014698F">
            <w:pPr>
              <w:pStyle w:val="ListeParagraf"/>
              <w:numPr>
                <w:ilvl w:val="0"/>
                <w:numId w:val="80"/>
              </w:numPr>
              <w:rPr>
                <w:lang w:val="en-US"/>
              </w:rPr>
            </w:pPr>
            <w:r w:rsidRPr="00634F2E">
              <w:rPr>
                <w:lang w:val="en-US"/>
              </w:rPr>
              <w:t>Questions about the Subject and Object</w:t>
            </w:r>
          </w:p>
          <w:p w:rsidR="0014698F" w:rsidRPr="00634F2E" w:rsidRDefault="0014698F" w:rsidP="00497610">
            <w:pPr>
              <w:pStyle w:val="ListeParagraf"/>
              <w:rPr>
                <w:lang w:val="en-US"/>
              </w:rPr>
            </w:pPr>
          </w:p>
        </w:tc>
        <w:tc>
          <w:tcPr>
            <w:tcW w:w="3216" w:type="dxa"/>
          </w:tcPr>
          <w:p w:rsidR="0014698F" w:rsidRPr="00634F2E" w:rsidRDefault="0014698F" w:rsidP="0014698F">
            <w:pPr>
              <w:pStyle w:val="ListeParagraf"/>
              <w:numPr>
                <w:ilvl w:val="0"/>
                <w:numId w:val="80"/>
              </w:numPr>
              <w:rPr>
                <w:lang w:val="en-US"/>
              </w:rPr>
            </w:pPr>
            <w:r w:rsidRPr="00634F2E">
              <w:rPr>
                <w:lang w:val="en-US"/>
              </w:rPr>
              <w:t>Reference</w:t>
            </w:r>
          </w:p>
          <w:p w:rsidR="0014698F" w:rsidRPr="00634F2E" w:rsidRDefault="0014698F" w:rsidP="0014698F">
            <w:pPr>
              <w:pStyle w:val="ListeParagraf"/>
              <w:numPr>
                <w:ilvl w:val="0"/>
                <w:numId w:val="80"/>
              </w:numPr>
              <w:rPr>
                <w:lang w:val="en-US"/>
              </w:rPr>
            </w:pPr>
            <w:r w:rsidRPr="00634F2E">
              <w:rPr>
                <w:lang w:val="en-US"/>
              </w:rPr>
              <w:t xml:space="preserve">Who and What questions  </w:t>
            </w:r>
          </w:p>
        </w:tc>
        <w:tc>
          <w:tcPr>
            <w:tcW w:w="2885" w:type="dxa"/>
          </w:tcPr>
          <w:p w:rsidR="0014698F" w:rsidRPr="00634F2E" w:rsidRDefault="0014698F" w:rsidP="0014698F">
            <w:pPr>
              <w:pStyle w:val="ListeParagraf"/>
              <w:numPr>
                <w:ilvl w:val="0"/>
                <w:numId w:val="80"/>
              </w:numPr>
              <w:rPr>
                <w:lang w:val="en-US"/>
              </w:rPr>
            </w:pPr>
            <w:r w:rsidRPr="00634F2E">
              <w:rPr>
                <w:lang w:val="en-US"/>
              </w:rPr>
              <w:t>Using subject and object pronouns to replace noun and noun phrases</w:t>
            </w:r>
          </w:p>
          <w:p w:rsidR="0014698F" w:rsidRPr="00634F2E" w:rsidRDefault="0014698F" w:rsidP="0014698F">
            <w:pPr>
              <w:pStyle w:val="ListeParagraf"/>
              <w:numPr>
                <w:ilvl w:val="0"/>
                <w:numId w:val="80"/>
              </w:numPr>
              <w:rPr>
                <w:lang w:val="en-US"/>
              </w:rPr>
            </w:pPr>
            <w:r w:rsidRPr="00634F2E">
              <w:rPr>
                <w:lang w:val="en-US"/>
              </w:rPr>
              <w:t>Asking/answering questions about subjects and objects</w:t>
            </w:r>
          </w:p>
        </w:tc>
        <w:tc>
          <w:tcPr>
            <w:tcW w:w="2932" w:type="dxa"/>
            <w:vMerge/>
          </w:tcPr>
          <w:p w:rsidR="0014698F" w:rsidRPr="00634F2E" w:rsidRDefault="0014698F" w:rsidP="00497610">
            <w:pPr>
              <w:pStyle w:val="ListeParagraf"/>
              <w:rPr>
                <w:lang w:val="en-US"/>
              </w:rPr>
            </w:pPr>
          </w:p>
        </w:tc>
      </w:tr>
      <w:tr w:rsidR="0014698F" w:rsidRPr="00634F2E" w:rsidTr="00497610">
        <w:tc>
          <w:tcPr>
            <w:tcW w:w="910" w:type="dxa"/>
            <w:vMerge/>
          </w:tcPr>
          <w:p w:rsidR="0014698F" w:rsidRPr="00634F2E" w:rsidRDefault="0014698F" w:rsidP="00497610">
            <w:pPr>
              <w:pStyle w:val="ListeParagraf"/>
              <w:rPr>
                <w:lang w:val="en-US"/>
              </w:rPr>
            </w:pPr>
          </w:p>
        </w:tc>
        <w:tc>
          <w:tcPr>
            <w:tcW w:w="4277" w:type="dxa"/>
          </w:tcPr>
          <w:p w:rsidR="0014698F" w:rsidRPr="00634F2E" w:rsidRDefault="0014698F" w:rsidP="0014698F">
            <w:pPr>
              <w:pStyle w:val="ListeParagraf"/>
              <w:numPr>
                <w:ilvl w:val="0"/>
                <w:numId w:val="80"/>
              </w:numPr>
              <w:rPr>
                <w:lang w:val="en-US"/>
              </w:rPr>
            </w:pPr>
            <w:r w:rsidRPr="00634F2E">
              <w:rPr>
                <w:lang w:val="en-US"/>
              </w:rPr>
              <w:t>Adjectives and Adverbs of Manner</w:t>
            </w:r>
          </w:p>
          <w:p w:rsidR="0014698F" w:rsidRPr="00634F2E" w:rsidRDefault="0014698F" w:rsidP="0014698F">
            <w:pPr>
              <w:pStyle w:val="ListeParagraf"/>
              <w:numPr>
                <w:ilvl w:val="0"/>
                <w:numId w:val="80"/>
              </w:numPr>
              <w:rPr>
                <w:lang w:val="en-US"/>
              </w:rPr>
            </w:pPr>
            <w:r w:rsidRPr="00634F2E">
              <w:rPr>
                <w:lang w:val="en-US"/>
              </w:rPr>
              <w:t>Very / Too</w:t>
            </w:r>
          </w:p>
        </w:tc>
        <w:tc>
          <w:tcPr>
            <w:tcW w:w="3216" w:type="dxa"/>
          </w:tcPr>
          <w:p w:rsidR="0014698F" w:rsidRPr="00634F2E" w:rsidRDefault="0014698F" w:rsidP="0014698F">
            <w:pPr>
              <w:pStyle w:val="ListeParagraf"/>
              <w:numPr>
                <w:ilvl w:val="0"/>
                <w:numId w:val="80"/>
              </w:numPr>
              <w:rPr>
                <w:lang w:val="en-US"/>
              </w:rPr>
            </w:pPr>
            <w:r w:rsidRPr="00634F2E">
              <w:rPr>
                <w:lang w:val="en-US"/>
              </w:rPr>
              <w:t xml:space="preserve">Modify noun </w:t>
            </w:r>
          </w:p>
          <w:p w:rsidR="0014698F" w:rsidRPr="00634F2E" w:rsidRDefault="0014698F" w:rsidP="0014698F">
            <w:pPr>
              <w:pStyle w:val="ListeParagraf"/>
              <w:numPr>
                <w:ilvl w:val="0"/>
                <w:numId w:val="80"/>
              </w:numPr>
              <w:rPr>
                <w:lang w:val="en-US"/>
              </w:rPr>
            </w:pPr>
            <w:r w:rsidRPr="00634F2E">
              <w:rPr>
                <w:lang w:val="en-US"/>
              </w:rPr>
              <w:t>Modify verb</w:t>
            </w:r>
          </w:p>
          <w:p w:rsidR="0014698F" w:rsidRPr="00634F2E" w:rsidRDefault="0014698F" w:rsidP="0014698F">
            <w:pPr>
              <w:pStyle w:val="ListeParagraf"/>
              <w:numPr>
                <w:ilvl w:val="0"/>
                <w:numId w:val="80"/>
              </w:numPr>
              <w:rPr>
                <w:lang w:val="en-US"/>
              </w:rPr>
            </w:pPr>
            <w:r w:rsidRPr="00634F2E">
              <w:rPr>
                <w:lang w:val="en-US"/>
              </w:rPr>
              <w:t>Strengthen the statements</w:t>
            </w:r>
          </w:p>
        </w:tc>
        <w:tc>
          <w:tcPr>
            <w:tcW w:w="2885" w:type="dxa"/>
          </w:tcPr>
          <w:p w:rsidR="0014698F" w:rsidRPr="00634F2E" w:rsidRDefault="0014698F" w:rsidP="0014698F">
            <w:pPr>
              <w:pStyle w:val="ListeParagraf"/>
              <w:numPr>
                <w:ilvl w:val="0"/>
                <w:numId w:val="80"/>
              </w:numPr>
              <w:rPr>
                <w:lang w:val="en-US"/>
              </w:rPr>
            </w:pPr>
            <w:r w:rsidRPr="00634F2E">
              <w:rPr>
                <w:lang w:val="en-US"/>
              </w:rPr>
              <w:t>Giving information about nouns and verbs</w:t>
            </w:r>
          </w:p>
          <w:p w:rsidR="0014698F" w:rsidRPr="00634F2E" w:rsidRDefault="0014698F" w:rsidP="0014698F">
            <w:pPr>
              <w:pStyle w:val="ListeParagraf"/>
              <w:numPr>
                <w:ilvl w:val="0"/>
                <w:numId w:val="80"/>
              </w:numPr>
              <w:rPr>
                <w:lang w:val="en-US"/>
              </w:rPr>
            </w:pPr>
            <w:r w:rsidRPr="00634F2E">
              <w:rPr>
                <w:lang w:val="en-US"/>
              </w:rPr>
              <w:t>Regular/irregular adverbs</w:t>
            </w:r>
          </w:p>
          <w:p w:rsidR="0014698F" w:rsidRPr="00634F2E" w:rsidRDefault="0014698F" w:rsidP="0014698F">
            <w:pPr>
              <w:pStyle w:val="ListeParagraf"/>
              <w:numPr>
                <w:ilvl w:val="0"/>
                <w:numId w:val="80"/>
              </w:numPr>
              <w:rPr>
                <w:lang w:val="en-US"/>
              </w:rPr>
            </w:pPr>
            <w:r w:rsidRPr="00634F2E">
              <w:rPr>
                <w:lang w:val="en-US"/>
              </w:rPr>
              <w:t>Difference between very and too</w:t>
            </w:r>
          </w:p>
          <w:p w:rsidR="0014698F" w:rsidRPr="00634F2E" w:rsidRDefault="0014698F" w:rsidP="00497610">
            <w:pPr>
              <w:pStyle w:val="ListeParagraf"/>
              <w:numPr>
                <w:ilvl w:val="0"/>
                <w:numId w:val="80"/>
              </w:numPr>
              <w:rPr>
                <w:lang w:val="en-US"/>
              </w:rPr>
            </w:pPr>
            <w:r w:rsidRPr="00634F2E">
              <w:rPr>
                <w:lang w:val="en-US"/>
              </w:rPr>
              <w:t>Linking verbs, e.g. be, get, seem, etc.</w:t>
            </w:r>
          </w:p>
          <w:p w:rsidR="0014698F" w:rsidRPr="00634F2E" w:rsidRDefault="0014698F" w:rsidP="00497610">
            <w:pPr>
              <w:rPr>
                <w:lang w:val="en-US"/>
              </w:rPr>
            </w:pPr>
          </w:p>
        </w:tc>
        <w:tc>
          <w:tcPr>
            <w:tcW w:w="2932" w:type="dxa"/>
            <w:vMerge/>
          </w:tcPr>
          <w:p w:rsidR="0014698F" w:rsidRPr="00634F2E" w:rsidRDefault="0014698F" w:rsidP="00497610">
            <w:pPr>
              <w:pStyle w:val="ListeParagraf"/>
              <w:rPr>
                <w:lang w:val="en-US"/>
              </w:rPr>
            </w:pPr>
          </w:p>
        </w:tc>
      </w:tr>
      <w:tr w:rsidR="0014698F" w:rsidRPr="00634F2E" w:rsidTr="00497610">
        <w:tc>
          <w:tcPr>
            <w:tcW w:w="910" w:type="dxa"/>
          </w:tcPr>
          <w:p w:rsidR="0014698F" w:rsidRPr="00634F2E" w:rsidRDefault="0014698F" w:rsidP="00497610">
            <w:pPr>
              <w:jc w:val="center"/>
              <w:rPr>
                <w:b/>
                <w:lang w:val="en-US"/>
              </w:rPr>
            </w:pPr>
            <w:r w:rsidRPr="00634F2E">
              <w:rPr>
                <w:b/>
                <w:lang w:val="en-US"/>
              </w:rPr>
              <w:t>Level</w:t>
            </w:r>
          </w:p>
        </w:tc>
        <w:tc>
          <w:tcPr>
            <w:tcW w:w="4277" w:type="dxa"/>
          </w:tcPr>
          <w:p w:rsidR="0014698F" w:rsidRPr="00634F2E" w:rsidRDefault="0014698F" w:rsidP="00497610">
            <w:pPr>
              <w:jc w:val="center"/>
              <w:rPr>
                <w:b/>
                <w:lang w:val="en-US"/>
              </w:rPr>
            </w:pPr>
            <w:r w:rsidRPr="00634F2E">
              <w:rPr>
                <w:b/>
                <w:lang w:val="en-US"/>
              </w:rPr>
              <w:t>Level Objectives</w:t>
            </w:r>
          </w:p>
        </w:tc>
        <w:tc>
          <w:tcPr>
            <w:tcW w:w="3216" w:type="dxa"/>
          </w:tcPr>
          <w:p w:rsidR="0014698F" w:rsidRPr="00634F2E" w:rsidRDefault="0014698F" w:rsidP="00497610">
            <w:pPr>
              <w:jc w:val="center"/>
              <w:rPr>
                <w:b/>
                <w:lang w:val="en-US"/>
              </w:rPr>
            </w:pPr>
            <w:r w:rsidRPr="00634F2E">
              <w:rPr>
                <w:b/>
                <w:lang w:val="en-US"/>
              </w:rPr>
              <w:t>Meaning-Function</w:t>
            </w:r>
          </w:p>
        </w:tc>
        <w:tc>
          <w:tcPr>
            <w:tcW w:w="2885" w:type="dxa"/>
          </w:tcPr>
          <w:p w:rsidR="0014698F" w:rsidRPr="00634F2E" w:rsidRDefault="0014698F" w:rsidP="00497610">
            <w:pPr>
              <w:jc w:val="center"/>
              <w:rPr>
                <w:b/>
                <w:lang w:val="en-US"/>
              </w:rPr>
            </w:pPr>
            <w:r w:rsidRPr="00634F2E">
              <w:rPr>
                <w:b/>
                <w:lang w:val="en-US"/>
              </w:rPr>
              <w:t>Use - Context</w:t>
            </w:r>
          </w:p>
        </w:tc>
        <w:tc>
          <w:tcPr>
            <w:tcW w:w="2932" w:type="dxa"/>
          </w:tcPr>
          <w:p w:rsidR="0014698F" w:rsidRPr="00634F2E" w:rsidRDefault="0014698F" w:rsidP="00497610">
            <w:pPr>
              <w:jc w:val="center"/>
              <w:rPr>
                <w:b/>
                <w:lang w:val="en-US"/>
              </w:rPr>
            </w:pPr>
            <w:r w:rsidRPr="00634F2E">
              <w:rPr>
                <w:b/>
                <w:lang w:val="en-US"/>
              </w:rPr>
              <w:t>CEFR Expectations</w:t>
            </w:r>
          </w:p>
        </w:tc>
      </w:tr>
      <w:tr w:rsidR="0014698F" w:rsidRPr="00634F2E" w:rsidTr="00497610">
        <w:tc>
          <w:tcPr>
            <w:tcW w:w="910" w:type="dxa"/>
            <w:vMerge w:val="restart"/>
          </w:tcPr>
          <w:p w:rsidR="0014698F" w:rsidRPr="00634F2E" w:rsidRDefault="0014698F" w:rsidP="00497610">
            <w:pPr>
              <w:rPr>
                <w:b/>
                <w:lang w:val="en-US"/>
              </w:rPr>
            </w:pPr>
            <w:r w:rsidRPr="00634F2E">
              <w:rPr>
                <w:b/>
                <w:lang w:val="en-US"/>
              </w:rPr>
              <w:t xml:space="preserve">     A2</w:t>
            </w:r>
          </w:p>
        </w:tc>
        <w:tc>
          <w:tcPr>
            <w:tcW w:w="4277" w:type="dxa"/>
          </w:tcPr>
          <w:p w:rsidR="0014698F" w:rsidRPr="00634F2E" w:rsidRDefault="0014698F" w:rsidP="0014698F">
            <w:pPr>
              <w:pStyle w:val="ListeParagraf"/>
              <w:numPr>
                <w:ilvl w:val="0"/>
                <w:numId w:val="80"/>
              </w:numPr>
              <w:rPr>
                <w:lang w:val="en-US"/>
              </w:rPr>
            </w:pPr>
            <w:r w:rsidRPr="00634F2E">
              <w:rPr>
                <w:lang w:val="en-US"/>
              </w:rPr>
              <w:t>Comparative adjectives and Adverbs</w:t>
            </w:r>
          </w:p>
        </w:tc>
        <w:tc>
          <w:tcPr>
            <w:tcW w:w="3216" w:type="dxa"/>
          </w:tcPr>
          <w:p w:rsidR="0014698F" w:rsidRPr="00634F2E" w:rsidRDefault="0014698F" w:rsidP="0014698F">
            <w:pPr>
              <w:pStyle w:val="ListeParagraf"/>
              <w:numPr>
                <w:ilvl w:val="0"/>
                <w:numId w:val="80"/>
              </w:numPr>
              <w:rPr>
                <w:lang w:val="en-US"/>
              </w:rPr>
            </w:pPr>
            <w:r w:rsidRPr="00634F2E">
              <w:rPr>
                <w:lang w:val="en-US"/>
              </w:rPr>
              <w:t>Similarity/differences</w:t>
            </w:r>
          </w:p>
        </w:tc>
        <w:tc>
          <w:tcPr>
            <w:tcW w:w="2885" w:type="dxa"/>
          </w:tcPr>
          <w:p w:rsidR="0014698F" w:rsidRPr="00634F2E" w:rsidRDefault="0014698F" w:rsidP="0014698F">
            <w:pPr>
              <w:pStyle w:val="ListeParagraf"/>
              <w:numPr>
                <w:ilvl w:val="0"/>
                <w:numId w:val="80"/>
              </w:numPr>
              <w:rPr>
                <w:lang w:val="en-US"/>
              </w:rPr>
            </w:pPr>
            <w:r w:rsidRPr="00634F2E">
              <w:rPr>
                <w:lang w:val="en-US"/>
              </w:rPr>
              <w:t>Comparing people, object, places, etc.</w:t>
            </w:r>
          </w:p>
          <w:p w:rsidR="0014698F" w:rsidRPr="00634F2E" w:rsidRDefault="0014698F" w:rsidP="0014698F">
            <w:pPr>
              <w:pStyle w:val="ListeParagraf"/>
              <w:numPr>
                <w:ilvl w:val="0"/>
                <w:numId w:val="80"/>
              </w:numPr>
              <w:rPr>
                <w:lang w:val="en-US"/>
              </w:rPr>
            </w:pPr>
            <w:r w:rsidRPr="00634F2E">
              <w:rPr>
                <w:lang w:val="en-US"/>
              </w:rPr>
              <w:t>Comparing actions</w:t>
            </w:r>
          </w:p>
          <w:p w:rsidR="0014698F" w:rsidRPr="00634F2E" w:rsidRDefault="0014698F" w:rsidP="0014698F">
            <w:pPr>
              <w:pStyle w:val="ListeParagraf"/>
              <w:numPr>
                <w:ilvl w:val="0"/>
                <w:numId w:val="80"/>
              </w:numPr>
              <w:rPr>
                <w:lang w:val="en-US"/>
              </w:rPr>
            </w:pPr>
            <w:r w:rsidRPr="00634F2E">
              <w:rPr>
                <w:lang w:val="en-US"/>
              </w:rPr>
              <w:t>Irregular comparatives</w:t>
            </w:r>
          </w:p>
        </w:tc>
        <w:tc>
          <w:tcPr>
            <w:tcW w:w="2932" w:type="dxa"/>
            <w:vMerge w:val="restart"/>
          </w:tcPr>
          <w:p w:rsidR="0014698F" w:rsidRPr="00634F2E" w:rsidRDefault="0014698F" w:rsidP="00497610">
            <w:pPr>
              <w:pStyle w:val="ListeParagraf"/>
              <w:rPr>
                <w:lang w:val="en-US"/>
              </w:rPr>
            </w:pPr>
          </w:p>
          <w:p w:rsidR="0014698F" w:rsidRPr="00634F2E" w:rsidRDefault="0014698F" w:rsidP="00497610">
            <w:pPr>
              <w:pStyle w:val="ListeParagraf"/>
              <w:rPr>
                <w:lang w:val="en-US"/>
              </w:rPr>
            </w:pPr>
          </w:p>
          <w:p w:rsidR="0014698F" w:rsidRPr="00634F2E" w:rsidRDefault="0014698F" w:rsidP="00497610">
            <w:pPr>
              <w:pStyle w:val="ListeParagraf"/>
              <w:rPr>
                <w:lang w:val="en-US"/>
              </w:rPr>
            </w:pPr>
          </w:p>
        </w:tc>
      </w:tr>
      <w:tr w:rsidR="0014698F" w:rsidRPr="00634F2E" w:rsidTr="00497610">
        <w:tc>
          <w:tcPr>
            <w:tcW w:w="910" w:type="dxa"/>
            <w:vMerge/>
          </w:tcPr>
          <w:p w:rsidR="0014698F" w:rsidRPr="00634F2E" w:rsidRDefault="0014698F" w:rsidP="00497610">
            <w:pPr>
              <w:pStyle w:val="ListeParagraf"/>
              <w:rPr>
                <w:lang w:val="en-US"/>
              </w:rPr>
            </w:pPr>
          </w:p>
        </w:tc>
        <w:tc>
          <w:tcPr>
            <w:tcW w:w="4277" w:type="dxa"/>
          </w:tcPr>
          <w:p w:rsidR="0014698F" w:rsidRPr="00634F2E" w:rsidRDefault="0014698F" w:rsidP="0014698F">
            <w:pPr>
              <w:pStyle w:val="ListeParagraf"/>
              <w:numPr>
                <w:ilvl w:val="0"/>
                <w:numId w:val="80"/>
              </w:numPr>
              <w:rPr>
                <w:lang w:val="en-US"/>
              </w:rPr>
            </w:pPr>
            <w:r w:rsidRPr="00634F2E">
              <w:rPr>
                <w:lang w:val="en-US"/>
              </w:rPr>
              <w:t>Superlative Adjectives and Adverbs</w:t>
            </w:r>
          </w:p>
        </w:tc>
        <w:tc>
          <w:tcPr>
            <w:tcW w:w="3216" w:type="dxa"/>
          </w:tcPr>
          <w:p w:rsidR="0014698F" w:rsidRPr="00634F2E" w:rsidRDefault="0014698F" w:rsidP="0014698F">
            <w:pPr>
              <w:pStyle w:val="ListeParagraf"/>
              <w:numPr>
                <w:ilvl w:val="0"/>
                <w:numId w:val="80"/>
              </w:numPr>
              <w:rPr>
                <w:lang w:val="en-US"/>
              </w:rPr>
            </w:pPr>
            <w:r w:rsidRPr="00634F2E">
              <w:rPr>
                <w:lang w:val="en-US"/>
              </w:rPr>
              <w:t>Similarity/differences</w:t>
            </w:r>
          </w:p>
        </w:tc>
        <w:tc>
          <w:tcPr>
            <w:tcW w:w="2885" w:type="dxa"/>
          </w:tcPr>
          <w:p w:rsidR="0014698F" w:rsidRPr="00634F2E" w:rsidRDefault="0014698F" w:rsidP="0014698F">
            <w:pPr>
              <w:pStyle w:val="ListeParagraf"/>
              <w:numPr>
                <w:ilvl w:val="0"/>
                <w:numId w:val="80"/>
              </w:numPr>
              <w:rPr>
                <w:lang w:val="en-US"/>
              </w:rPr>
            </w:pPr>
            <w:r w:rsidRPr="00634F2E">
              <w:rPr>
                <w:lang w:val="en-US"/>
              </w:rPr>
              <w:t>Comparing people, object, places, etc.</w:t>
            </w:r>
          </w:p>
          <w:p w:rsidR="0014698F" w:rsidRPr="00634F2E" w:rsidRDefault="0014698F" w:rsidP="0014698F">
            <w:pPr>
              <w:pStyle w:val="ListeParagraf"/>
              <w:numPr>
                <w:ilvl w:val="0"/>
                <w:numId w:val="80"/>
              </w:numPr>
              <w:rPr>
                <w:lang w:val="en-US"/>
              </w:rPr>
            </w:pPr>
            <w:r w:rsidRPr="00634F2E">
              <w:rPr>
                <w:lang w:val="en-US"/>
              </w:rPr>
              <w:t>Comparing actions</w:t>
            </w:r>
          </w:p>
          <w:p w:rsidR="0014698F" w:rsidRPr="00634F2E" w:rsidRDefault="0014698F" w:rsidP="0014698F">
            <w:pPr>
              <w:pStyle w:val="ListeParagraf"/>
              <w:numPr>
                <w:ilvl w:val="0"/>
                <w:numId w:val="80"/>
              </w:numPr>
              <w:rPr>
                <w:lang w:val="en-US"/>
              </w:rPr>
            </w:pPr>
            <w:r w:rsidRPr="00634F2E">
              <w:rPr>
                <w:lang w:val="en-US"/>
              </w:rPr>
              <w:t>Irregular superlatives</w:t>
            </w:r>
          </w:p>
        </w:tc>
        <w:tc>
          <w:tcPr>
            <w:tcW w:w="2932" w:type="dxa"/>
            <w:vMerge/>
          </w:tcPr>
          <w:p w:rsidR="0014698F" w:rsidRPr="00634F2E" w:rsidRDefault="0014698F" w:rsidP="00497610">
            <w:pPr>
              <w:pStyle w:val="ListeParagraf"/>
              <w:rPr>
                <w:lang w:val="en-US"/>
              </w:rPr>
            </w:pPr>
          </w:p>
        </w:tc>
      </w:tr>
    </w:tbl>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14698F" w:rsidRPr="00634F2E" w:rsidRDefault="0014698F" w:rsidP="0014698F">
      <w:pPr>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tbl>
      <w:tblPr>
        <w:tblStyle w:val="TabloKlavuzu"/>
        <w:tblpPr w:leftFromText="141" w:rightFromText="141" w:vertAnchor="text" w:tblpY="1"/>
        <w:tblOverlap w:val="never"/>
        <w:tblW w:w="14333" w:type="dxa"/>
        <w:tblLayout w:type="fixed"/>
        <w:tblLook w:val="04A0" w:firstRow="1" w:lastRow="0" w:firstColumn="1" w:lastColumn="0" w:noHBand="0" w:noVBand="1"/>
      </w:tblPr>
      <w:tblGrid>
        <w:gridCol w:w="846"/>
        <w:gridCol w:w="3672"/>
        <w:gridCol w:w="4593"/>
        <w:gridCol w:w="2778"/>
        <w:gridCol w:w="2444"/>
      </w:tblGrid>
      <w:tr w:rsidR="0059154C" w:rsidRPr="00634F2E" w:rsidTr="00D34FCE">
        <w:tc>
          <w:tcPr>
            <w:tcW w:w="846" w:type="dxa"/>
          </w:tcPr>
          <w:p w:rsidR="0059154C" w:rsidRPr="00634F2E" w:rsidRDefault="0059154C" w:rsidP="00D34FCE">
            <w:pPr>
              <w:jc w:val="center"/>
              <w:rPr>
                <w:b/>
                <w:lang w:val="en-US"/>
              </w:rPr>
            </w:pPr>
            <w:r w:rsidRPr="00634F2E">
              <w:rPr>
                <w:b/>
                <w:lang w:val="en-US"/>
              </w:rPr>
              <w:t>Level</w:t>
            </w:r>
          </w:p>
        </w:tc>
        <w:tc>
          <w:tcPr>
            <w:tcW w:w="3672" w:type="dxa"/>
          </w:tcPr>
          <w:p w:rsidR="0059154C" w:rsidRPr="00634F2E" w:rsidRDefault="0059154C" w:rsidP="00D34FCE">
            <w:pPr>
              <w:jc w:val="center"/>
              <w:rPr>
                <w:b/>
                <w:lang w:val="en-US"/>
              </w:rPr>
            </w:pPr>
            <w:r w:rsidRPr="00634F2E">
              <w:rPr>
                <w:b/>
                <w:lang w:val="en-US"/>
              </w:rPr>
              <w:t>Level Objectives</w:t>
            </w:r>
          </w:p>
        </w:tc>
        <w:tc>
          <w:tcPr>
            <w:tcW w:w="4593" w:type="dxa"/>
          </w:tcPr>
          <w:p w:rsidR="0059154C" w:rsidRPr="00634F2E" w:rsidRDefault="0059154C" w:rsidP="00D34FCE">
            <w:pPr>
              <w:jc w:val="center"/>
              <w:rPr>
                <w:b/>
                <w:lang w:val="en-US"/>
              </w:rPr>
            </w:pPr>
            <w:r w:rsidRPr="00634F2E">
              <w:rPr>
                <w:b/>
                <w:lang w:val="en-US"/>
              </w:rPr>
              <w:t>Meaning-Function</w:t>
            </w:r>
          </w:p>
        </w:tc>
        <w:tc>
          <w:tcPr>
            <w:tcW w:w="2778" w:type="dxa"/>
          </w:tcPr>
          <w:p w:rsidR="0059154C" w:rsidRPr="00634F2E" w:rsidRDefault="0059154C" w:rsidP="00D34FCE">
            <w:pPr>
              <w:jc w:val="center"/>
              <w:rPr>
                <w:b/>
                <w:lang w:val="en-US"/>
              </w:rPr>
            </w:pPr>
            <w:r w:rsidRPr="00634F2E">
              <w:rPr>
                <w:b/>
                <w:lang w:val="en-US"/>
              </w:rPr>
              <w:t>Use - Context</w:t>
            </w:r>
          </w:p>
        </w:tc>
        <w:tc>
          <w:tcPr>
            <w:tcW w:w="2444" w:type="dxa"/>
          </w:tcPr>
          <w:p w:rsidR="0059154C" w:rsidRPr="00634F2E" w:rsidRDefault="0059154C" w:rsidP="00D34FCE">
            <w:pPr>
              <w:jc w:val="center"/>
              <w:rPr>
                <w:b/>
                <w:lang w:val="en-US"/>
              </w:rPr>
            </w:pPr>
            <w:r w:rsidRPr="00634F2E">
              <w:rPr>
                <w:b/>
                <w:lang w:val="en-US"/>
              </w:rPr>
              <w:t>CEFR Expectations</w:t>
            </w:r>
          </w:p>
        </w:tc>
      </w:tr>
      <w:tr w:rsidR="0059154C" w:rsidRPr="00634F2E" w:rsidTr="00D34FCE">
        <w:tc>
          <w:tcPr>
            <w:tcW w:w="846" w:type="dxa"/>
            <w:vMerge w:val="restart"/>
          </w:tcPr>
          <w:p w:rsidR="0059154C" w:rsidRPr="00634F2E" w:rsidRDefault="0059154C" w:rsidP="00D34FCE">
            <w:pPr>
              <w:rPr>
                <w:b/>
                <w:lang w:val="en-US"/>
              </w:rPr>
            </w:pPr>
            <w:r w:rsidRPr="00634F2E">
              <w:rPr>
                <w:b/>
                <w:lang w:val="en-US"/>
              </w:rPr>
              <w:t xml:space="preserve">     B1</w:t>
            </w:r>
          </w:p>
        </w:tc>
        <w:tc>
          <w:tcPr>
            <w:tcW w:w="3672" w:type="dxa"/>
          </w:tcPr>
          <w:p w:rsidR="0059154C" w:rsidRPr="00634F2E" w:rsidRDefault="0059154C" w:rsidP="0059154C">
            <w:pPr>
              <w:pStyle w:val="ListeParagraf"/>
              <w:numPr>
                <w:ilvl w:val="0"/>
                <w:numId w:val="80"/>
              </w:numPr>
              <w:rPr>
                <w:lang w:val="en-US"/>
              </w:rPr>
            </w:pPr>
            <w:r w:rsidRPr="00634F2E">
              <w:rPr>
                <w:lang w:val="en-US"/>
              </w:rPr>
              <w:t>Present Simple</w:t>
            </w:r>
          </w:p>
        </w:tc>
        <w:tc>
          <w:tcPr>
            <w:tcW w:w="4593" w:type="dxa"/>
          </w:tcPr>
          <w:p w:rsidR="0059154C" w:rsidRPr="00634F2E" w:rsidRDefault="0059154C" w:rsidP="0059154C">
            <w:pPr>
              <w:pStyle w:val="ListeParagraf"/>
              <w:numPr>
                <w:ilvl w:val="0"/>
                <w:numId w:val="80"/>
              </w:numPr>
              <w:rPr>
                <w:lang w:val="en-US"/>
              </w:rPr>
            </w:pPr>
            <w:r w:rsidRPr="00634F2E">
              <w:rPr>
                <w:lang w:val="en-US"/>
              </w:rPr>
              <w:t>Scheduled events</w:t>
            </w:r>
          </w:p>
        </w:tc>
        <w:tc>
          <w:tcPr>
            <w:tcW w:w="2778" w:type="dxa"/>
          </w:tcPr>
          <w:p w:rsidR="0059154C" w:rsidRPr="00634F2E" w:rsidRDefault="0059154C" w:rsidP="0059154C">
            <w:pPr>
              <w:pStyle w:val="ListeParagraf"/>
              <w:numPr>
                <w:ilvl w:val="0"/>
                <w:numId w:val="80"/>
              </w:numPr>
              <w:rPr>
                <w:lang w:val="en-US"/>
              </w:rPr>
            </w:pPr>
            <w:r w:rsidRPr="00634F2E">
              <w:rPr>
                <w:lang w:val="en-US"/>
              </w:rPr>
              <w:t>Timetables</w:t>
            </w:r>
          </w:p>
          <w:p w:rsidR="0059154C" w:rsidRPr="00634F2E" w:rsidRDefault="0059154C" w:rsidP="00D34FCE">
            <w:pPr>
              <w:pStyle w:val="ListeParagraf"/>
              <w:rPr>
                <w:lang w:val="en-US"/>
              </w:rPr>
            </w:pPr>
          </w:p>
        </w:tc>
        <w:tc>
          <w:tcPr>
            <w:tcW w:w="2444" w:type="dxa"/>
            <w:vMerge w:val="restart"/>
          </w:tcPr>
          <w:p w:rsidR="0059154C" w:rsidRPr="00634F2E" w:rsidRDefault="0059154C" w:rsidP="00D34FCE">
            <w:pPr>
              <w:jc w:val="center"/>
              <w:rPr>
                <w:i/>
                <w:lang w:val="en-US"/>
              </w:rPr>
            </w:pPr>
          </w:p>
          <w:p w:rsidR="0059154C" w:rsidRPr="00634F2E" w:rsidRDefault="0059154C" w:rsidP="00D34FCE">
            <w:pPr>
              <w:jc w:val="center"/>
              <w:rPr>
                <w:i/>
                <w:lang w:val="en-US"/>
              </w:rPr>
            </w:pPr>
          </w:p>
          <w:p w:rsidR="0059154C" w:rsidRPr="00634F2E" w:rsidRDefault="0059154C" w:rsidP="00D34FCE">
            <w:pPr>
              <w:jc w:val="center"/>
              <w:rPr>
                <w:i/>
                <w:lang w:val="en-US"/>
              </w:rPr>
            </w:pPr>
            <w:r w:rsidRPr="00634F2E">
              <w:rPr>
                <w:i/>
                <w:lang w:val="en-US"/>
              </w:rPr>
              <w:t>“Has enough language to get by, with sufficient vocabulary to express him/herself with some hesitation and circumlocutions on topics such as family, hobbies, interests, work, travel, current events, but lexical limitations cause repetition and even difficult with formulation at times.”</w:t>
            </w:r>
          </w:p>
          <w:p w:rsidR="0059154C" w:rsidRPr="00634F2E" w:rsidRDefault="0059154C" w:rsidP="00D34FCE">
            <w:pPr>
              <w:jc w:val="center"/>
              <w:rPr>
                <w:i/>
                <w:lang w:val="en-US"/>
              </w:rPr>
            </w:pPr>
            <w:r w:rsidRPr="00634F2E">
              <w:rPr>
                <w:i/>
                <w:lang w:val="en-US"/>
              </w:rPr>
              <w:t>CEFR</w:t>
            </w:r>
          </w:p>
          <w:p w:rsidR="0059154C" w:rsidRPr="00634F2E" w:rsidRDefault="0059154C" w:rsidP="00D34FCE">
            <w:pPr>
              <w:pStyle w:val="ListeParagraf"/>
              <w:jc w:val="center"/>
              <w:rPr>
                <w:i/>
                <w:lang w:val="en-US"/>
              </w:rPr>
            </w:pPr>
          </w:p>
          <w:p w:rsidR="0059154C" w:rsidRPr="00634F2E" w:rsidRDefault="0059154C" w:rsidP="00D34FCE">
            <w:pPr>
              <w:jc w:val="center"/>
              <w:rPr>
                <w:i/>
                <w:lang w:val="en-US"/>
              </w:rPr>
            </w:pPr>
            <w:r w:rsidRPr="00634F2E">
              <w:rPr>
                <w:i/>
                <w:lang w:val="en-US"/>
              </w:rPr>
              <w:t>“Uses reasonably accurately a repertoire of frequently used routines and patterns associated with more predictable situations.”</w:t>
            </w:r>
          </w:p>
          <w:p w:rsidR="0059154C" w:rsidRPr="00634F2E" w:rsidRDefault="0059154C" w:rsidP="00D34FCE">
            <w:pPr>
              <w:jc w:val="center"/>
              <w:rPr>
                <w:i/>
                <w:lang w:val="en-US"/>
              </w:rPr>
            </w:pPr>
            <w:r w:rsidRPr="00634F2E">
              <w:rPr>
                <w:i/>
                <w:lang w:val="en-US"/>
              </w:rPr>
              <w:t>CEFR</w:t>
            </w: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Present Continuous</w:t>
            </w:r>
          </w:p>
        </w:tc>
        <w:tc>
          <w:tcPr>
            <w:tcW w:w="4593" w:type="dxa"/>
          </w:tcPr>
          <w:p w:rsidR="0059154C" w:rsidRPr="00634F2E" w:rsidRDefault="0059154C" w:rsidP="0059154C">
            <w:pPr>
              <w:pStyle w:val="ListeParagraf"/>
              <w:numPr>
                <w:ilvl w:val="0"/>
                <w:numId w:val="80"/>
              </w:numPr>
              <w:rPr>
                <w:lang w:val="en-US"/>
              </w:rPr>
            </w:pPr>
            <w:r w:rsidRPr="00634F2E">
              <w:rPr>
                <w:lang w:val="en-US"/>
              </w:rPr>
              <w:t>Current events/ actions</w:t>
            </w:r>
          </w:p>
        </w:tc>
        <w:tc>
          <w:tcPr>
            <w:tcW w:w="2778" w:type="dxa"/>
          </w:tcPr>
          <w:p w:rsidR="0059154C" w:rsidRPr="00634F2E" w:rsidRDefault="0059154C" w:rsidP="0059154C">
            <w:pPr>
              <w:pStyle w:val="ListeParagraf"/>
              <w:numPr>
                <w:ilvl w:val="0"/>
                <w:numId w:val="80"/>
              </w:numPr>
              <w:rPr>
                <w:lang w:val="en-US"/>
              </w:rPr>
            </w:pPr>
            <w:r w:rsidRPr="00634F2E">
              <w:rPr>
                <w:lang w:val="en-US"/>
              </w:rPr>
              <w:t>Current activities happening around now</w:t>
            </w:r>
          </w:p>
        </w:tc>
        <w:tc>
          <w:tcPr>
            <w:tcW w:w="2444" w:type="dxa"/>
            <w:vMerge/>
          </w:tcPr>
          <w:p w:rsidR="0059154C" w:rsidRPr="00634F2E" w:rsidRDefault="0059154C" w:rsidP="00D34FCE">
            <w:pPr>
              <w:jc w:val="center"/>
              <w:rPr>
                <w:i/>
                <w:lang w:val="en-US"/>
              </w:rPr>
            </w:pP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Simple Past</w:t>
            </w:r>
          </w:p>
          <w:p w:rsidR="0059154C" w:rsidRPr="00634F2E" w:rsidRDefault="0059154C" w:rsidP="0059154C">
            <w:pPr>
              <w:pStyle w:val="ListeParagraf"/>
              <w:numPr>
                <w:ilvl w:val="0"/>
                <w:numId w:val="80"/>
              </w:numPr>
              <w:rPr>
                <w:lang w:val="en-US"/>
              </w:rPr>
            </w:pPr>
            <w:r w:rsidRPr="00634F2E">
              <w:rPr>
                <w:lang w:val="en-US"/>
              </w:rPr>
              <w:t>Used to</w:t>
            </w:r>
          </w:p>
        </w:tc>
        <w:tc>
          <w:tcPr>
            <w:tcW w:w="4593" w:type="dxa"/>
          </w:tcPr>
          <w:p w:rsidR="0059154C" w:rsidRPr="00634F2E" w:rsidRDefault="0059154C" w:rsidP="0059154C">
            <w:pPr>
              <w:pStyle w:val="ListeParagraf"/>
              <w:numPr>
                <w:ilvl w:val="0"/>
                <w:numId w:val="80"/>
              </w:numPr>
              <w:rPr>
                <w:lang w:val="en-US"/>
              </w:rPr>
            </w:pPr>
            <w:r w:rsidRPr="00634F2E">
              <w:rPr>
                <w:lang w:val="en-US"/>
              </w:rPr>
              <w:t>Action in finished period</w:t>
            </w:r>
          </w:p>
          <w:p w:rsidR="0059154C" w:rsidRPr="00634F2E" w:rsidRDefault="0059154C" w:rsidP="0059154C">
            <w:pPr>
              <w:pStyle w:val="ListeParagraf"/>
              <w:numPr>
                <w:ilvl w:val="0"/>
                <w:numId w:val="80"/>
              </w:numPr>
              <w:rPr>
                <w:lang w:val="en-US"/>
              </w:rPr>
            </w:pPr>
            <w:r w:rsidRPr="00634F2E">
              <w:rPr>
                <w:lang w:val="en-US"/>
              </w:rPr>
              <w:t>Habitual past actions</w:t>
            </w:r>
          </w:p>
        </w:tc>
        <w:tc>
          <w:tcPr>
            <w:tcW w:w="2778" w:type="dxa"/>
          </w:tcPr>
          <w:p w:rsidR="0059154C" w:rsidRPr="00634F2E" w:rsidRDefault="0059154C" w:rsidP="0059154C">
            <w:pPr>
              <w:pStyle w:val="ListeParagraf"/>
              <w:numPr>
                <w:ilvl w:val="0"/>
                <w:numId w:val="80"/>
              </w:numPr>
              <w:rPr>
                <w:lang w:val="en-US"/>
              </w:rPr>
            </w:pPr>
            <w:r w:rsidRPr="00634F2E">
              <w:rPr>
                <w:lang w:val="en-US"/>
              </w:rPr>
              <w:t>Past actions during a period in the past which is finished</w:t>
            </w:r>
          </w:p>
          <w:p w:rsidR="0059154C" w:rsidRPr="00634F2E" w:rsidRDefault="0059154C" w:rsidP="0059154C">
            <w:pPr>
              <w:pStyle w:val="ListeParagraf"/>
              <w:numPr>
                <w:ilvl w:val="0"/>
                <w:numId w:val="80"/>
              </w:numPr>
              <w:rPr>
                <w:lang w:val="en-US"/>
              </w:rPr>
            </w:pPr>
            <w:r w:rsidRPr="00634F2E">
              <w:rPr>
                <w:lang w:val="en-US"/>
              </w:rPr>
              <w:t>Discussing childhoods</w:t>
            </w:r>
          </w:p>
        </w:tc>
        <w:tc>
          <w:tcPr>
            <w:tcW w:w="2444" w:type="dxa"/>
            <w:vMerge/>
          </w:tcPr>
          <w:p w:rsidR="0059154C" w:rsidRPr="00634F2E" w:rsidRDefault="0059154C" w:rsidP="00D34FCE">
            <w:pPr>
              <w:jc w:val="center"/>
              <w:rPr>
                <w:i/>
                <w:lang w:val="en-US"/>
              </w:rPr>
            </w:pP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Present perfect</w:t>
            </w:r>
          </w:p>
          <w:p w:rsidR="0059154C" w:rsidRPr="00634F2E" w:rsidRDefault="0059154C" w:rsidP="0059154C">
            <w:pPr>
              <w:pStyle w:val="ListeParagraf"/>
              <w:numPr>
                <w:ilvl w:val="0"/>
                <w:numId w:val="80"/>
              </w:numPr>
              <w:rPr>
                <w:lang w:val="en-US"/>
              </w:rPr>
            </w:pPr>
            <w:r w:rsidRPr="00634F2E">
              <w:rPr>
                <w:lang w:val="en-US"/>
              </w:rPr>
              <w:t>Simple past vs. present perfect</w:t>
            </w:r>
          </w:p>
        </w:tc>
        <w:tc>
          <w:tcPr>
            <w:tcW w:w="4593" w:type="dxa"/>
          </w:tcPr>
          <w:p w:rsidR="0059154C" w:rsidRPr="00634F2E" w:rsidRDefault="0059154C" w:rsidP="0059154C">
            <w:pPr>
              <w:pStyle w:val="ListeParagraf"/>
              <w:numPr>
                <w:ilvl w:val="0"/>
                <w:numId w:val="80"/>
              </w:numPr>
              <w:rPr>
                <w:lang w:val="en-US"/>
              </w:rPr>
            </w:pPr>
            <w:r w:rsidRPr="00634F2E">
              <w:rPr>
                <w:lang w:val="en-US"/>
              </w:rPr>
              <w:t>Indefinite past</w:t>
            </w:r>
          </w:p>
          <w:p w:rsidR="0059154C" w:rsidRPr="00634F2E" w:rsidRDefault="0059154C" w:rsidP="0059154C">
            <w:pPr>
              <w:pStyle w:val="ListeParagraf"/>
              <w:numPr>
                <w:ilvl w:val="0"/>
                <w:numId w:val="80"/>
              </w:numPr>
              <w:rPr>
                <w:lang w:val="en-US"/>
              </w:rPr>
            </w:pPr>
            <w:r w:rsidRPr="00634F2E">
              <w:rPr>
                <w:lang w:val="en-US"/>
              </w:rPr>
              <w:t>Experiences at a definite time in the past</w:t>
            </w:r>
          </w:p>
          <w:p w:rsidR="0059154C" w:rsidRPr="00634F2E" w:rsidRDefault="0059154C" w:rsidP="0059154C">
            <w:pPr>
              <w:pStyle w:val="ListeParagraf"/>
              <w:numPr>
                <w:ilvl w:val="0"/>
                <w:numId w:val="80"/>
              </w:numPr>
              <w:rPr>
                <w:lang w:val="en-US"/>
              </w:rPr>
            </w:pPr>
            <w:r w:rsidRPr="00634F2E">
              <w:rPr>
                <w:lang w:val="en-US"/>
              </w:rPr>
              <w:t>Experiences within a time period up to the present</w:t>
            </w:r>
          </w:p>
        </w:tc>
        <w:tc>
          <w:tcPr>
            <w:tcW w:w="2778" w:type="dxa"/>
          </w:tcPr>
          <w:p w:rsidR="0059154C" w:rsidRPr="00634F2E" w:rsidRDefault="0059154C" w:rsidP="0059154C">
            <w:pPr>
              <w:pStyle w:val="ListeParagraf"/>
              <w:numPr>
                <w:ilvl w:val="0"/>
                <w:numId w:val="80"/>
              </w:numPr>
              <w:rPr>
                <w:lang w:val="en-US"/>
              </w:rPr>
            </w:pPr>
            <w:r w:rsidRPr="00634F2E">
              <w:rPr>
                <w:lang w:val="en-US"/>
              </w:rPr>
              <w:t>Describing past personal experiences</w:t>
            </w:r>
          </w:p>
          <w:p w:rsidR="0059154C" w:rsidRPr="00634F2E" w:rsidRDefault="0059154C" w:rsidP="0059154C">
            <w:pPr>
              <w:pStyle w:val="ListeParagraf"/>
              <w:numPr>
                <w:ilvl w:val="0"/>
                <w:numId w:val="80"/>
              </w:numPr>
              <w:rPr>
                <w:lang w:val="en-US"/>
              </w:rPr>
            </w:pPr>
            <w:r w:rsidRPr="00634F2E">
              <w:rPr>
                <w:lang w:val="en-US"/>
              </w:rPr>
              <w:t>Describing previous experiences at any time in your life</w:t>
            </w:r>
          </w:p>
          <w:p w:rsidR="0059154C" w:rsidRPr="00634F2E" w:rsidRDefault="0059154C" w:rsidP="00D34FCE">
            <w:pPr>
              <w:pStyle w:val="ListeParagraf"/>
              <w:rPr>
                <w:lang w:val="en-US"/>
              </w:rPr>
            </w:pPr>
          </w:p>
        </w:tc>
        <w:tc>
          <w:tcPr>
            <w:tcW w:w="2444" w:type="dxa"/>
            <w:vMerge/>
          </w:tcPr>
          <w:p w:rsidR="0059154C" w:rsidRPr="00634F2E" w:rsidRDefault="0059154C" w:rsidP="00D34FCE">
            <w:pPr>
              <w:jc w:val="center"/>
              <w:rPr>
                <w:i/>
                <w:lang w:val="en-US"/>
              </w:rPr>
            </w:pP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Present perfect continuous</w:t>
            </w:r>
          </w:p>
        </w:tc>
        <w:tc>
          <w:tcPr>
            <w:tcW w:w="4593" w:type="dxa"/>
          </w:tcPr>
          <w:p w:rsidR="0059154C" w:rsidRPr="00634F2E" w:rsidRDefault="0059154C" w:rsidP="0059154C">
            <w:pPr>
              <w:pStyle w:val="ListeParagraf"/>
              <w:numPr>
                <w:ilvl w:val="0"/>
                <w:numId w:val="80"/>
              </w:numPr>
              <w:rPr>
                <w:lang w:val="en-US"/>
              </w:rPr>
            </w:pPr>
            <w:r w:rsidRPr="00634F2E">
              <w:rPr>
                <w:lang w:val="en-US"/>
              </w:rPr>
              <w:t>Recent activity</w:t>
            </w:r>
          </w:p>
        </w:tc>
        <w:tc>
          <w:tcPr>
            <w:tcW w:w="2778" w:type="dxa"/>
          </w:tcPr>
          <w:p w:rsidR="0059154C" w:rsidRPr="00634F2E" w:rsidRDefault="0059154C" w:rsidP="0059154C">
            <w:pPr>
              <w:pStyle w:val="ListeParagraf"/>
              <w:numPr>
                <w:ilvl w:val="0"/>
                <w:numId w:val="80"/>
              </w:numPr>
              <w:rPr>
                <w:lang w:val="en-US"/>
              </w:rPr>
            </w:pPr>
            <w:r w:rsidRPr="00634F2E">
              <w:rPr>
                <w:lang w:val="en-US"/>
              </w:rPr>
              <w:t>Discussing someone’s activities lately</w:t>
            </w:r>
          </w:p>
        </w:tc>
        <w:tc>
          <w:tcPr>
            <w:tcW w:w="2444" w:type="dxa"/>
            <w:vMerge/>
          </w:tcPr>
          <w:p w:rsidR="0059154C" w:rsidRPr="00634F2E" w:rsidRDefault="0059154C" w:rsidP="00D34FCE">
            <w:pPr>
              <w:jc w:val="center"/>
              <w:rPr>
                <w:i/>
                <w:lang w:val="en-US"/>
              </w:rPr>
            </w:pP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Past perfect</w:t>
            </w:r>
          </w:p>
        </w:tc>
        <w:tc>
          <w:tcPr>
            <w:tcW w:w="4593" w:type="dxa"/>
          </w:tcPr>
          <w:p w:rsidR="0059154C" w:rsidRPr="00634F2E" w:rsidRDefault="0059154C" w:rsidP="0059154C">
            <w:pPr>
              <w:pStyle w:val="ListeParagraf"/>
              <w:numPr>
                <w:ilvl w:val="0"/>
                <w:numId w:val="80"/>
              </w:numPr>
              <w:rPr>
                <w:lang w:val="en-US"/>
              </w:rPr>
            </w:pPr>
            <w:r w:rsidRPr="00634F2E">
              <w:rPr>
                <w:lang w:val="en-US"/>
              </w:rPr>
              <w:t>First of two past actions</w:t>
            </w:r>
          </w:p>
        </w:tc>
        <w:tc>
          <w:tcPr>
            <w:tcW w:w="2778" w:type="dxa"/>
          </w:tcPr>
          <w:p w:rsidR="0059154C" w:rsidRPr="00634F2E" w:rsidRDefault="0059154C" w:rsidP="0059154C">
            <w:pPr>
              <w:pStyle w:val="ListeParagraf"/>
              <w:numPr>
                <w:ilvl w:val="0"/>
                <w:numId w:val="80"/>
              </w:numPr>
              <w:rPr>
                <w:lang w:val="en-US"/>
              </w:rPr>
            </w:pPr>
            <w:r w:rsidRPr="00634F2E">
              <w:rPr>
                <w:lang w:val="en-US"/>
              </w:rPr>
              <w:t>Narratives involving a series of actions</w:t>
            </w:r>
          </w:p>
          <w:p w:rsidR="0059154C" w:rsidRPr="00634F2E" w:rsidRDefault="0059154C" w:rsidP="00D34FCE">
            <w:pPr>
              <w:pStyle w:val="ListeParagraf"/>
              <w:rPr>
                <w:lang w:val="en-US"/>
              </w:rPr>
            </w:pPr>
          </w:p>
        </w:tc>
        <w:tc>
          <w:tcPr>
            <w:tcW w:w="2444" w:type="dxa"/>
            <w:vMerge/>
          </w:tcPr>
          <w:p w:rsidR="0059154C" w:rsidRPr="00634F2E" w:rsidRDefault="0059154C" w:rsidP="00D34FCE">
            <w:pPr>
              <w:jc w:val="center"/>
              <w:rPr>
                <w:i/>
                <w:lang w:val="en-US"/>
              </w:rPr>
            </w:pPr>
          </w:p>
        </w:tc>
      </w:tr>
      <w:tr w:rsidR="0059154C" w:rsidRPr="00634F2E" w:rsidTr="00D34FCE">
        <w:tc>
          <w:tcPr>
            <w:tcW w:w="846" w:type="dxa"/>
            <w:vMerge/>
          </w:tcPr>
          <w:p w:rsidR="0059154C" w:rsidRPr="00634F2E" w:rsidRDefault="0059154C" w:rsidP="00D34FCE">
            <w:pPr>
              <w:rPr>
                <w:b/>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Infinitives and Gerunds</w:t>
            </w:r>
          </w:p>
        </w:tc>
        <w:tc>
          <w:tcPr>
            <w:tcW w:w="4593" w:type="dxa"/>
          </w:tcPr>
          <w:p w:rsidR="0059154C" w:rsidRPr="00634F2E" w:rsidRDefault="0059154C" w:rsidP="0059154C">
            <w:pPr>
              <w:pStyle w:val="ListeParagraf"/>
              <w:numPr>
                <w:ilvl w:val="0"/>
                <w:numId w:val="80"/>
              </w:numPr>
              <w:rPr>
                <w:lang w:val="en-US"/>
              </w:rPr>
            </w:pPr>
            <w:r w:rsidRPr="00634F2E">
              <w:rPr>
                <w:lang w:val="en-US"/>
              </w:rPr>
              <w:t>Likes and dislikes</w:t>
            </w:r>
          </w:p>
          <w:p w:rsidR="0059154C" w:rsidRPr="00634F2E" w:rsidRDefault="0059154C" w:rsidP="0059154C">
            <w:pPr>
              <w:pStyle w:val="ListeParagraf"/>
              <w:numPr>
                <w:ilvl w:val="0"/>
                <w:numId w:val="80"/>
              </w:numPr>
              <w:rPr>
                <w:lang w:val="en-US"/>
              </w:rPr>
            </w:pPr>
            <w:r w:rsidRPr="00634F2E">
              <w:rPr>
                <w:lang w:val="en-US"/>
              </w:rPr>
              <w:t>Infinitive of purpose</w:t>
            </w:r>
          </w:p>
          <w:p w:rsidR="0059154C" w:rsidRPr="00634F2E" w:rsidRDefault="0059154C" w:rsidP="0059154C">
            <w:pPr>
              <w:pStyle w:val="ListeParagraf"/>
              <w:numPr>
                <w:ilvl w:val="0"/>
                <w:numId w:val="80"/>
              </w:numPr>
              <w:rPr>
                <w:lang w:val="en-US"/>
              </w:rPr>
            </w:pPr>
            <w:r w:rsidRPr="00634F2E">
              <w:rPr>
                <w:lang w:val="en-US"/>
              </w:rPr>
              <w:t>Depends on lexis</w:t>
            </w:r>
          </w:p>
        </w:tc>
        <w:tc>
          <w:tcPr>
            <w:tcW w:w="2778" w:type="dxa"/>
          </w:tcPr>
          <w:p w:rsidR="0059154C" w:rsidRPr="00634F2E" w:rsidRDefault="0059154C" w:rsidP="0059154C">
            <w:pPr>
              <w:pStyle w:val="ListeParagraf"/>
              <w:numPr>
                <w:ilvl w:val="0"/>
                <w:numId w:val="80"/>
              </w:numPr>
              <w:rPr>
                <w:lang w:val="en-US"/>
              </w:rPr>
            </w:pPr>
            <w:r w:rsidRPr="00634F2E">
              <w:rPr>
                <w:lang w:val="en-US"/>
              </w:rPr>
              <w:t>Hobbies, activities, purposes of things</w:t>
            </w:r>
          </w:p>
          <w:p w:rsidR="0059154C" w:rsidRPr="00634F2E" w:rsidRDefault="0059154C" w:rsidP="0059154C">
            <w:pPr>
              <w:pStyle w:val="ListeParagraf"/>
              <w:numPr>
                <w:ilvl w:val="0"/>
                <w:numId w:val="80"/>
              </w:numPr>
              <w:rPr>
                <w:lang w:val="en-US"/>
              </w:rPr>
            </w:pPr>
            <w:r w:rsidRPr="00634F2E">
              <w:rPr>
                <w:lang w:val="en-US"/>
              </w:rPr>
              <w:t>Level verbs, expressions</w:t>
            </w:r>
          </w:p>
          <w:p w:rsidR="0059154C" w:rsidRDefault="0059154C" w:rsidP="00D34FCE">
            <w:pPr>
              <w:rPr>
                <w:lang w:val="en-US"/>
              </w:rPr>
            </w:pPr>
          </w:p>
          <w:p w:rsidR="002632F8" w:rsidRDefault="002632F8" w:rsidP="00D34FCE">
            <w:pPr>
              <w:rPr>
                <w:lang w:val="en-US"/>
              </w:rPr>
            </w:pPr>
          </w:p>
          <w:p w:rsidR="002632F8" w:rsidRPr="00634F2E" w:rsidRDefault="002632F8" w:rsidP="00D34FCE">
            <w:pPr>
              <w:rPr>
                <w:lang w:val="en-US"/>
              </w:rPr>
            </w:pPr>
          </w:p>
        </w:tc>
        <w:tc>
          <w:tcPr>
            <w:tcW w:w="2444" w:type="dxa"/>
            <w:vMerge/>
          </w:tcPr>
          <w:p w:rsidR="0059154C" w:rsidRPr="00634F2E" w:rsidRDefault="0059154C" w:rsidP="00D34FCE">
            <w:pPr>
              <w:jc w:val="center"/>
              <w:rPr>
                <w:i/>
                <w:lang w:val="en-US"/>
              </w:rPr>
            </w:pPr>
          </w:p>
        </w:tc>
      </w:tr>
      <w:tr w:rsidR="0059154C" w:rsidRPr="00634F2E" w:rsidTr="00D34FCE">
        <w:tc>
          <w:tcPr>
            <w:tcW w:w="846" w:type="dxa"/>
          </w:tcPr>
          <w:p w:rsidR="0059154C" w:rsidRPr="00634F2E" w:rsidRDefault="0059154C" w:rsidP="00D34FCE">
            <w:pPr>
              <w:jc w:val="center"/>
              <w:rPr>
                <w:b/>
                <w:lang w:val="en-US"/>
              </w:rPr>
            </w:pPr>
            <w:r w:rsidRPr="00634F2E">
              <w:rPr>
                <w:b/>
                <w:lang w:val="en-US"/>
              </w:rPr>
              <w:t>Level</w:t>
            </w:r>
          </w:p>
        </w:tc>
        <w:tc>
          <w:tcPr>
            <w:tcW w:w="3672" w:type="dxa"/>
          </w:tcPr>
          <w:p w:rsidR="0059154C" w:rsidRPr="00634F2E" w:rsidRDefault="0059154C" w:rsidP="00D34FCE">
            <w:pPr>
              <w:jc w:val="center"/>
              <w:rPr>
                <w:b/>
                <w:lang w:val="en-US"/>
              </w:rPr>
            </w:pPr>
            <w:r w:rsidRPr="00634F2E">
              <w:rPr>
                <w:b/>
                <w:lang w:val="en-US"/>
              </w:rPr>
              <w:t>Level Objectives</w:t>
            </w:r>
          </w:p>
        </w:tc>
        <w:tc>
          <w:tcPr>
            <w:tcW w:w="4593" w:type="dxa"/>
          </w:tcPr>
          <w:p w:rsidR="0059154C" w:rsidRPr="00634F2E" w:rsidRDefault="0059154C" w:rsidP="00D34FCE">
            <w:pPr>
              <w:jc w:val="center"/>
              <w:rPr>
                <w:b/>
                <w:lang w:val="en-US"/>
              </w:rPr>
            </w:pPr>
            <w:r w:rsidRPr="00634F2E">
              <w:rPr>
                <w:b/>
                <w:lang w:val="en-US"/>
              </w:rPr>
              <w:t>Meaning-Function</w:t>
            </w:r>
          </w:p>
        </w:tc>
        <w:tc>
          <w:tcPr>
            <w:tcW w:w="2778" w:type="dxa"/>
          </w:tcPr>
          <w:p w:rsidR="0059154C" w:rsidRPr="00634F2E" w:rsidRDefault="0059154C" w:rsidP="00D34FCE">
            <w:pPr>
              <w:jc w:val="center"/>
              <w:rPr>
                <w:b/>
                <w:lang w:val="en-US"/>
              </w:rPr>
            </w:pPr>
            <w:r w:rsidRPr="00634F2E">
              <w:rPr>
                <w:b/>
                <w:lang w:val="en-US"/>
              </w:rPr>
              <w:t>Use - Context</w:t>
            </w:r>
          </w:p>
        </w:tc>
        <w:tc>
          <w:tcPr>
            <w:tcW w:w="2444" w:type="dxa"/>
          </w:tcPr>
          <w:p w:rsidR="0059154C" w:rsidRPr="00634F2E" w:rsidRDefault="0059154C" w:rsidP="00D34FCE">
            <w:pPr>
              <w:jc w:val="center"/>
              <w:rPr>
                <w:b/>
                <w:lang w:val="en-US"/>
              </w:rPr>
            </w:pPr>
            <w:r w:rsidRPr="00634F2E">
              <w:rPr>
                <w:b/>
                <w:lang w:val="en-US"/>
              </w:rPr>
              <w:t>CEFR Expectations</w:t>
            </w:r>
          </w:p>
        </w:tc>
      </w:tr>
      <w:tr w:rsidR="0059154C" w:rsidRPr="00634F2E" w:rsidTr="00C21F9E">
        <w:tc>
          <w:tcPr>
            <w:tcW w:w="846" w:type="dxa"/>
            <w:vMerge w:val="restart"/>
          </w:tcPr>
          <w:p w:rsidR="0059154C" w:rsidRPr="00634F2E" w:rsidRDefault="0059154C" w:rsidP="00C21F9E">
            <w:pPr>
              <w:jc w:val="center"/>
              <w:rPr>
                <w:b/>
                <w:lang w:val="en-US"/>
              </w:rPr>
            </w:pPr>
            <w:r w:rsidRPr="00634F2E">
              <w:rPr>
                <w:b/>
                <w:lang w:val="en-US"/>
              </w:rPr>
              <w:t>B1</w:t>
            </w:r>
          </w:p>
        </w:tc>
        <w:tc>
          <w:tcPr>
            <w:tcW w:w="3672" w:type="dxa"/>
          </w:tcPr>
          <w:p w:rsidR="0059154C" w:rsidRPr="00634F2E" w:rsidRDefault="0059154C" w:rsidP="0059154C">
            <w:pPr>
              <w:pStyle w:val="ListeParagraf"/>
              <w:numPr>
                <w:ilvl w:val="0"/>
                <w:numId w:val="80"/>
              </w:numPr>
              <w:rPr>
                <w:lang w:val="en-US"/>
              </w:rPr>
            </w:pPr>
            <w:r w:rsidRPr="00634F2E">
              <w:rPr>
                <w:lang w:val="en-US"/>
              </w:rPr>
              <w:t>Future Tenses ( Going To/ Will/  Was going to)</w:t>
            </w:r>
          </w:p>
        </w:tc>
        <w:tc>
          <w:tcPr>
            <w:tcW w:w="4593" w:type="dxa"/>
          </w:tcPr>
          <w:p w:rsidR="0059154C" w:rsidRPr="00634F2E" w:rsidRDefault="0059154C" w:rsidP="0059154C">
            <w:pPr>
              <w:pStyle w:val="ListeParagraf"/>
              <w:numPr>
                <w:ilvl w:val="0"/>
                <w:numId w:val="80"/>
              </w:numPr>
              <w:rPr>
                <w:lang w:val="en-US"/>
              </w:rPr>
            </w:pPr>
            <w:r w:rsidRPr="00634F2E">
              <w:rPr>
                <w:lang w:val="en-US"/>
              </w:rPr>
              <w:t>Future plans/intentions/predictions</w:t>
            </w:r>
          </w:p>
          <w:p w:rsidR="0059154C" w:rsidRPr="00634F2E" w:rsidRDefault="0059154C" w:rsidP="0059154C">
            <w:pPr>
              <w:pStyle w:val="ListeParagraf"/>
              <w:numPr>
                <w:ilvl w:val="0"/>
                <w:numId w:val="80"/>
              </w:numPr>
              <w:rPr>
                <w:lang w:val="en-US"/>
              </w:rPr>
            </w:pPr>
            <w:r w:rsidRPr="00634F2E">
              <w:rPr>
                <w:lang w:val="en-US"/>
              </w:rPr>
              <w:t>Predictions/expectations/spontaneous decisions</w:t>
            </w:r>
          </w:p>
          <w:p w:rsidR="0059154C" w:rsidRPr="00634F2E" w:rsidRDefault="0059154C" w:rsidP="0059154C">
            <w:pPr>
              <w:pStyle w:val="ListeParagraf"/>
              <w:numPr>
                <w:ilvl w:val="0"/>
                <w:numId w:val="80"/>
              </w:numPr>
              <w:rPr>
                <w:lang w:val="en-US"/>
              </w:rPr>
            </w:pPr>
            <w:r w:rsidRPr="00634F2E">
              <w:rPr>
                <w:lang w:val="en-US"/>
              </w:rPr>
              <w:t>Future arrangements</w:t>
            </w:r>
          </w:p>
          <w:p w:rsidR="0059154C" w:rsidRPr="00634F2E" w:rsidRDefault="0059154C" w:rsidP="0059154C">
            <w:pPr>
              <w:pStyle w:val="ListeParagraf"/>
              <w:numPr>
                <w:ilvl w:val="0"/>
                <w:numId w:val="80"/>
              </w:numPr>
              <w:rPr>
                <w:lang w:val="en-US"/>
              </w:rPr>
            </w:pPr>
            <w:r w:rsidRPr="00634F2E">
              <w:rPr>
                <w:lang w:val="en-US"/>
              </w:rPr>
              <w:t>Unfulfilled intentions</w:t>
            </w:r>
          </w:p>
        </w:tc>
        <w:tc>
          <w:tcPr>
            <w:tcW w:w="2778" w:type="dxa"/>
          </w:tcPr>
          <w:p w:rsidR="0059154C" w:rsidRPr="00634F2E" w:rsidRDefault="0059154C" w:rsidP="0059154C">
            <w:pPr>
              <w:pStyle w:val="ListeParagraf"/>
              <w:numPr>
                <w:ilvl w:val="0"/>
                <w:numId w:val="80"/>
              </w:numPr>
              <w:rPr>
                <w:lang w:val="en-US"/>
              </w:rPr>
            </w:pPr>
            <w:r w:rsidRPr="00634F2E">
              <w:rPr>
                <w:lang w:val="en-US"/>
              </w:rPr>
              <w:t>Own future plans</w:t>
            </w:r>
          </w:p>
          <w:p w:rsidR="0059154C" w:rsidRPr="00634F2E" w:rsidRDefault="0059154C" w:rsidP="0059154C">
            <w:pPr>
              <w:pStyle w:val="ListeParagraf"/>
              <w:numPr>
                <w:ilvl w:val="0"/>
                <w:numId w:val="80"/>
              </w:numPr>
              <w:rPr>
                <w:lang w:val="en-US"/>
              </w:rPr>
            </w:pPr>
            <w:r w:rsidRPr="00634F2E">
              <w:rPr>
                <w:lang w:val="en-US"/>
              </w:rPr>
              <w:t>Predicted future actions (I think, I suppose, I guess, etc.)</w:t>
            </w:r>
          </w:p>
          <w:p w:rsidR="0059154C" w:rsidRPr="00634F2E" w:rsidRDefault="0059154C" w:rsidP="0059154C">
            <w:pPr>
              <w:pStyle w:val="ListeParagraf"/>
              <w:numPr>
                <w:ilvl w:val="0"/>
                <w:numId w:val="80"/>
              </w:numPr>
              <w:rPr>
                <w:lang w:val="en-US"/>
              </w:rPr>
            </w:pPr>
            <w:r w:rsidRPr="00634F2E">
              <w:rPr>
                <w:lang w:val="en-US"/>
              </w:rPr>
              <w:t>Own definite plans</w:t>
            </w:r>
          </w:p>
          <w:p w:rsidR="0059154C" w:rsidRPr="00634F2E" w:rsidRDefault="0059154C" w:rsidP="0059154C">
            <w:pPr>
              <w:pStyle w:val="ListeParagraf"/>
              <w:numPr>
                <w:ilvl w:val="0"/>
                <w:numId w:val="80"/>
              </w:numPr>
              <w:rPr>
                <w:lang w:val="en-US"/>
              </w:rPr>
            </w:pPr>
            <w:r w:rsidRPr="00634F2E">
              <w:rPr>
                <w:lang w:val="en-US"/>
              </w:rPr>
              <w:t>Intended actions which did not happen</w:t>
            </w:r>
          </w:p>
          <w:p w:rsidR="0059154C" w:rsidRPr="00634F2E" w:rsidRDefault="0059154C" w:rsidP="00D34FCE">
            <w:pPr>
              <w:pStyle w:val="ListeParagraf"/>
              <w:rPr>
                <w:lang w:val="en-US"/>
              </w:rPr>
            </w:pPr>
          </w:p>
        </w:tc>
        <w:tc>
          <w:tcPr>
            <w:tcW w:w="2444" w:type="dxa"/>
            <w:vMerge w:val="restart"/>
          </w:tcPr>
          <w:p w:rsidR="0059154C" w:rsidRPr="00634F2E" w:rsidRDefault="0059154C" w:rsidP="00D34FCE">
            <w:pPr>
              <w:pStyle w:val="ListeParagraf"/>
              <w:rPr>
                <w:lang w:val="en-US"/>
              </w:rPr>
            </w:pPr>
          </w:p>
        </w:tc>
      </w:tr>
      <w:tr w:rsidR="0059154C" w:rsidRPr="00634F2E" w:rsidTr="00D34FCE">
        <w:tc>
          <w:tcPr>
            <w:tcW w:w="846" w:type="dxa"/>
            <w:vMerge/>
          </w:tcPr>
          <w:p w:rsidR="0059154C" w:rsidRPr="00634F2E" w:rsidRDefault="0059154C" w:rsidP="00D34FCE">
            <w:pPr>
              <w:pStyle w:val="ListeParagraf"/>
              <w:rPr>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 xml:space="preserve">Modals and adverbs of Possibility </w:t>
            </w:r>
          </w:p>
          <w:p w:rsidR="0059154C" w:rsidRPr="00634F2E" w:rsidRDefault="0059154C" w:rsidP="00D34FCE">
            <w:pPr>
              <w:pStyle w:val="ListeParagraf"/>
              <w:rPr>
                <w:lang w:val="en-US"/>
              </w:rPr>
            </w:pPr>
            <w:r w:rsidRPr="00634F2E">
              <w:rPr>
                <w:lang w:val="en-US"/>
              </w:rPr>
              <w:t>Might/ may/ could/ must</w:t>
            </w:r>
          </w:p>
          <w:p w:rsidR="0059154C" w:rsidRPr="00634F2E" w:rsidRDefault="0059154C" w:rsidP="00D34FCE">
            <w:pPr>
              <w:pStyle w:val="ListeParagraf"/>
              <w:rPr>
                <w:lang w:val="en-US"/>
              </w:rPr>
            </w:pPr>
            <w:r w:rsidRPr="00634F2E">
              <w:rPr>
                <w:lang w:val="en-US"/>
              </w:rPr>
              <w:t>Maybe/ perhaps/ probably/ definitely</w:t>
            </w:r>
          </w:p>
          <w:p w:rsidR="0059154C" w:rsidRPr="00634F2E" w:rsidRDefault="0059154C" w:rsidP="00D34FCE">
            <w:pPr>
              <w:pStyle w:val="ListeParagraf"/>
              <w:rPr>
                <w:lang w:val="en-US"/>
              </w:rPr>
            </w:pPr>
          </w:p>
        </w:tc>
        <w:tc>
          <w:tcPr>
            <w:tcW w:w="4593" w:type="dxa"/>
          </w:tcPr>
          <w:p w:rsidR="0059154C" w:rsidRPr="00634F2E" w:rsidRDefault="0059154C" w:rsidP="0059154C">
            <w:pPr>
              <w:pStyle w:val="ListeParagraf"/>
              <w:numPr>
                <w:ilvl w:val="0"/>
                <w:numId w:val="80"/>
              </w:numPr>
              <w:rPr>
                <w:lang w:val="en-US"/>
              </w:rPr>
            </w:pPr>
            <w:r w:rsidRPr="00634F2E">
              <w:rPr>
                <w:lang w:val="en-US"/>
              </w:rPr>
              <w:t>Possibility</w:t>
            </w:r>
          </w:p>
          <w:p w:rsidR="0059154C" w:rsidRPr="00634F2E" w:rsidRDefault="0059154C" w:rsidP="00D34FCE">
            <w:pPr>
              <w:pStyle w:val="ListeParagraf"/>
              <w:rPr>
                <w:lang w:val="en-US"/>
              </w:rPr>
            </w:pPr>
          </w:p>
        </w:tc>
        <w:tc>
          <w:tcPr>
            <w:tcW w:w="2778" w:type="dxa"/>
          </w:tcPr>
          <w:p w:rsidR="0059154C" w:rsidRPr="00634F2E" w:rsidRDefault="0059154C" w:rsidP="0059154C">
            <w:pPr>
              <w:pStyle w:val="ListeParagraf"/>
              <w:numPr>
                <w:ilvl w:val="0"/>
                <w:numId w:val="80"/>
              </w:numPr>
              <w:rPr>
                <w:lang w:val="en-US"/>
              </w:rPr>
            </w:pPr>
            <w:r w:rsidRPr="00634F2E">
              <w:rPr>
                <w:lang w:val="en-US"/>
              </w:rPr>
              <w:t>Degrees of certainty</w:t>
            </w:r>
          </w:p>
          <w:p w:rsidR="0059154C" w:rsidRPr="00634F2E" w:rsidRDefault="0059154C" w:rsidP="0059154C">
            <w:pPr>
              <w:pStyle w:val="ListeParagraf"/>
              <w:numPr>
                <w:ilvl w:val="0"/>
                <w:numId w:val="80"/>
              </w:numPr>
              <w:rPr>
                <w:lang w:val="en-US"/>
              </w:rPr>
            </w:pPr>
            <w:r w:rsidRPr="00634F2E">
              <w:rPr>
                <w:lang w:val="en-US"/>
              </w:rPr>
              <w:t>Adverbs for levels of certainty, e.g. perhaps, definitely etc.</w:t>
            </w:r>
          </w:p>
          <w:p w:rsidR="0059154C" w:rsidRPr="00634F2E" w:rsidRDefault="0059154C" w:rsidP="00D34FCE">
            <w:pPr>
              <w:pStyle w:val="ListeParagraf"/>
              <w:rPr>
                <w:lang w:val="en-US"/>
              </w:rPr>
            </w:pPr>
          </w:p>
        </w:tc>
        <w:tc>
          <w:tcPr>
            <w:tcW w:w="2444" w:type="dxa"/>
            <w:vMerge/>
          </w:tcPr>
          <w:p w:rsidR="0059154C" w:rsidRPr="00634F2E" w:rsidRDefault="0059154C" w:rsidP="00D34FCE">
            <w:pPr>
              <w:pStyle w:val="ListeParagraf"/>
              <w:rPr>
                <w:lang w:val="en-US"/>
              </w:rPr>
            </w:pPr>
          </w:p>
        </w:tc>
      </w:tr>
      <w:tr w:rsidR="0059154C" w:rsidRPr="00634F2E" w:rsidTr="00D34FCE">
        <w:tc>
          <w:tcPr>
            <w:tcW w:w="846" w:type="dxa"/>
            <w:vMerge/>
          </w:tcPr>
          <w:p w:rsidR="0059154C" w:rsidRPr="00634F2E" w:rsidRDefault="0059154C" w:rsidP="00D34FCE">
            <w:pPr>
              <w:pStyle w:val="ListeParagraf"/>
              <w:rPr>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Must</w:t>
            </w:r>
          </w:p>
          <w:p w:rsidR="0059154C" w:rsidRPr="00634F2E" w:rsidRDefault="0059154C" w:rsidP="00D34FCE">
            <w:pPr>
              <w:pStyle w:val="ListeParagraf"/>
              <w:rPr>
                <w:lang w:val="en-US"/>
              </w:rPr>
            </w:pPr>
            <w:r w:rsidRPr="00634F2E">
              <w:rPr>
                <w:lang w:val="en-US"/>
              </w:rPr>
              <w:t>Need to</w:t>
            </w:r>
          </w:p>
          <w:p w:rsidR="0059154C" w:rsidRPr="00634F2E" w:rsidRDefault="0059154C" w:rsidP="00D34FCE">
            <w:pPr>
              <w:pStyle w:val="ListeParagraf"/>
              <w:rPr>
                <w:lang w:val="en-US"/>
              </w:rPr>
            </w:pPr>
            <w:r w:rsidRPr="00634F2E">
              <w:rPr>
                <w:lang w:val="en-US"/>
              </w:rPr>
              <w:t>Have to</w:t>
            </w:r>
          </w:p>
          <w:p w:rsidR="0059154C" w:rsidRPr="00634F2E" w:rsidRDefault="0059154C" w:rsidP="00D34FCE">
            <w:pPr>
              <w:pStyle w:val="ListeParagraf"/>
              <w:rPr>
                <w:lang w:val="en-US"/>
              </w:rPr>
            </w:pPr>
            <w:r w:rsidRPr="00634F2E">
              <w:rPr>
                <w:lang w:val="en-US"/>
              </w:rPr>
              <w:t>Have got to</w:t>
            </w:r>
          </w:p>
          <w:p w:rsidR="0059154C" w:rsidRPr="00634F2E" w:rsidRDefault="0059154C" w:rsidP="00D34FCE">
            <w:pPr>
              <w:pStyle w:val="ListeParagraf"/>
              <w:rPr>
                <w:lang w:val="en-US"/>
              </w:rPr>
            </w:pPr>
            <w:r w:rsidRPr="00634F2E">
              <w:rPr>
                <w:lang w:val="en-US"/>
              </w:rPr>
              <w:t>Had better</w:t>
            </w:r>
          </w:p>
          <w:p w:rsidR="0059154C" w:rsidRPr="00634F2E" w:rsidRDefault="0059154C" w:rsidP="00D34FCE">
            <w:pPr>
              <w:pStyle w:val="ListeParagraf"/>
              <w:rPr>
                <w:lang w:val="en-US"/>
              </w:rPr>
            </w:pPr>
            <w:r w:rsidRPr="00634F2E">
              <w:rPr>
                <w:lang w:val="en-US"/>
              </w:rPr>
              <w:t>Ought to</w:t>
            </w:r>
          </w:p>
          <w:p w:rsidR="0059154C" w:rsidRPr="00634F2E" w:rsidRDefault="0059154C" w:rsidP="00D34FCE">
            <w:pPr>
              <w:pStyle w:val="ListeParagraf"/>
              <w:rPr>
                <w:lang w:val="en-US"/>
              </w:rPr>
            </w:pPr>
            <w:r w:rsidRPr="00634F2E">
              <w:rPr>
                <w:lang w:val="en-US"/>
              </w:rPr>
              <w:t>Should</w:t>
            </w:r>
          </w:p>
          <w:p w:rsidR="0059154C" w:rsidRPr="00634F2E" w:rsidRDefault="0059154C" w:rsidP="00D34FCE">
            <w:pPr>
              <w:pStyle w:val="ListeParagraf"/>
              <w:rPr>
                <w:lang w:val="en-US"/>
              </w:rPr>
            </w:pPr>
            <w:r w:rsidRPr="00634F2E">
              <w:rPr>
                <w:lang w:val="en-US"/>
              </w:rPr>
              <w:t>Can / can’t</w:t>
            </w:r>
          </w:p>
          <w:p w:rsidR="0059154C" w:rsidRPr="00634F2E" w:rsidRDefault="0059154C" w:rsidP="00D34FCE">
            <w:pPr>
              <w:pStyle w:val="ListeParagraf"/>
              <w:rPr>
                <w:lang w:val="en-US"/>
              </w:rPr>
            </w:pPr>
            <w:r w:rsidRPr="00634F2E">
              <w:rPr>
                <w:lang w:val="en-US"/>
              </w:rPr>
              <w:t>Be (not) allowed to</w:t>
            </w:r>
          </w:p>
          <w:p w:rsidR="0059154C" w:rsidRPr="00634F2E" w:rsidRDefault="0059154C" w:rsidP="00D34FCE">
            <w:pPr>
              <w:pStyle w:val="ListeParagraf"/>
              <w:rPr>
                <w:lang w:val="en-US"/>
              </w:rPr>
            </w:pPr>
            <w:r w:rsidRPr="00634F2E">
              <w:rPr>
                <w:lang w:val="en-US"/>
              </w:rPr>
              <w:t>Can/ could/ would/ would you mind?</w:t>
            </w:r>
          </w:p>
        </w:tc>
        <w:tc>
          <w:tcPr>
            <w:tcW w:w="4593" w:type="dxa"/>
          </w:tcPr>
          <w:p w:rsidR="0059154C" w:rsidRPr="00634F2E" w:rsidRDefault="0059154C" w:rsidP="0059154C">
            <w:pPr>
              <w:pStyle w:val="ListeParagraf"/>
              <w:numPr>
                <w:ilvl w:val="0"/>
                <w:numId w:val="80"/>
              </w:numPr>
              <w:rPr>
                <w:lang w:val="en-US"/>
              </w:rPr>
            </w:pPr>
            <w:r w:rsidRPr="00634F2E">
              <w:rPr>
                <w:lang w:val="en-US"/>
              </w:rPr>
              <w:t>Necessity/ obligation</w:t>
            </w:r>
          </w:p>
          <w:p w:rsidR="0059154C" w:rsidRPr="00634F2E" w:rsidRDefault="0059154C" w:rsidP="0059154C">
            <w:pPr>
              <w:pStyle w:val="ListeParagraf"/>
              <w:numPr>
                <w:ilvl w:val="0"/>
                <w:numId w:val="80"/>
              </w:numPr>
              <w:rPr>
                <w:lang w:val="en-US"/>
              </w:rPr>
            </w:pPr>
            <w:r w:rsidRPr="00634F2E">
              <w:rPr>
                <w:lang w:val="en-US"/>
              </w:rPr>
              <w:t>Suggestion</w:t>
            </w:r>
          </w:p>
          <w:p w:rsidR="0059154C" w:rsidRPr="00634F2E" w:rsidRDefault="0059154C" w:rsidP="0059154C">
            <w:pPr>
              <w:pStyle w:val="ListeParagraf"/>
              <w:numPr>
                <w:ilvl w:val="0"/>
                <w:numId w:val="80"/>
              </w:numPr>
              <w:rPr>
                <w:lang w:val="en-US"/>
              </w:rPr>
            </w:pPr>
            <w:r w:rsidRPr="00634F2E">
              <w:rPr>
                <w:lang w:val="en-US"/>
              </w:rPr>
              <w:t>Strong advice</w:t>
            </w:r>
          </w:p>
          <w:p w:rsidR="0059154C" w:rsidRPr="00634F2E" w:rsidRDefault="0059154C" w:rsidP="0059154C">
            <w:pPr>
              <w:pStyle w:val="ListeParagraf"/>
              <w:numPr>
                <w:ilvl w:val="0"/>
                <w:numId w:val="80"/>
              </w:numPr>
              <w:rPr>
                <w:lang w:val="en-US"/>
              </w:rPr>
            </w:pPr>
            <w:r w:rsidRPr="00634F2E">
              <w:rPr>
                <w:lang w:val="en-US"/>
              </w:rPr>
              <w:t>Permission</w:t>
            </w:r>
          </w:p>
          <w:p w:rsidR="0059154C" w:rsidRPr="00634F2E" w:rsidRDefault="0059154C" w:rsidP="0059154C">
            <w:pPr>
              <w:pStyle w:val="ListeParagraf"/>
              <w:numPr>
                <w:ilvl w:val="0"/>
                <w:numId w:val="80"/>
              </w:numPr>
              <w:rPr>
                <w:lang w:val="en-US"/>
              </w:rPr>
            </w:pPr>
            <w:r w:rsidRPr="00634F2E">
              <w:rPr>
                <w:lang w:val="en-US"/>
              </w:rPr>
              <w:t>Prohibition</w:t>
            </w:r>
          </w:p>
          <w:p w:rsidR="0059154C" w:rsidRPr="00634F2E" w:rsidRDefault="0059154C" w:rsidP="0059154C">
            <w:pPr>
              <w:pStyle w:val="ListeParagraf"/>
              <w:numPr>
                <w:ilvl w:val="0"/>
                <w:numId w:val="80"/>
              </w:numPr>
              <w:rPr>
                <w:lang w:val="en-US"/>
              </w:rPr>
            </w:pPr>
            <w:r w:rsidRPr="00634F2E">
              <w:rPr>
                <w:lang w:val="en-US"/>
              </w:rPr>
              <w:t>Request</w:t>
            </w:r>
          </w:p>
          <w:p w:rsidR="0059154C" w:rsidRPr="00634F2E" w:rsidRDefault="0059154C" w:rsidP="00D34FCE">
            <w:pPr>
              <w:pStyle w:val="ListeParagraf"/>
              <w:rPr>
                <w:lang w:val="en-US"/>
              </w:rPr>
            </w:pPr>
          </w:p>
          <w:p w:rsidR="0059154C" w:rsidRPr="00634F2E" w:rsidRDefault="0059154C" w:rsidP="00D34FCE">
            <w:pPr>
              <w:pStyle w:val="ListeParagraf"/>
              <w:rPr>
                <w:lang w:val="en-US"/>
              </w:rPr>
            </w:pPr>
          </w:p>
          <w:p w:rsidR="0059154C" w:rsidRPr="00634F2E" w:rsidRDefault="0059154C" w:rsidP="00D34FCE">
            <w:pPr>
              <w:pStyle w:val="ListeParagraf"/>
              <w:rPr>
                <w:lang w:val="en-US"/>
              </w:rPr>
            </w:pPr>
          </w:p>
          <w:p w:rsidR="0059154C" w:rsidRPr="00634F2E" w:rsidRDefault="0059154C" w:rsidP="00D34FCE">
            <w:pPr>
              <w:pStyle w:val="ListeParagraf"/>
              <w:rPr>
                <w:lang w:val="en-US"/>
              </w:rPr>
            </w:pPr>
          </w:p>
        </w:tc>
        <w:tc>
          <w:tcPr>
            <w:tcW w:w="2778" w:type="dxa"/>
          </w:tcPr>
          <w:p w:rsidR="0059154C" w:rsidRPr="00634F2E" w:rsidRDefault="0059154C" w:rsidP="0059154C">
            <w:pPr>
              <w:pStyle w:val="ListeParagraf"/>
              <w:numPr>
                <w:ilvl w:val="0"/>
                <w:numId w:val="80"/>
              </w:numPr>
              <w:rPr>
                <w:lang w:val="en-US"/>
              </w:rPr>
            </w:pPr>
            <w:r w:rsidRPr="00634F2E">
              <w:rPr>
                <w:lang w:val="en-US"/>
              </w:rPr>
              <w:t>Do’s and don’ts</w:t>
            </w:r>
          </w:p>
          <w:p w:rsidR="0059154C" w:rsidRPr="00634F2E" w:rsidRDefault="0059154C" w:rsidP="0059154C">
            <w:pPr>
              <w:pStyle w:val="ListeParagraf"/>
              <w:numPr>
                <w:ilvl w:val="0"/>
                <w:numId w:val="80"/>
              </w:numPr>
              <w:rPr>
                <w:lang w:val="en-US"/>
              </w:rPr>
            </w:pPr>
            <w:r w:rsidRPr="00634F2E">
              <w:rPr>
                <w:lang w:val="en-US"/>
              </w:rPr>
              <w:t>Discussing common rules</w:t>
            </w:r>
          </w:p>
          <w:p w:rsidR="0059154C" w:rsidRPr="00634F2E" w:rsidRDefault="0059154C" w:rsidP="0059154C">
            <w:pPr>
              <w:pStyle w:val="ListeParagraf"/>
              <w:numPr>
                <w:ilvl w:val="0"/>
                <w:numId w:val="80"/>
              </w:numPr>
              <w:rPr>
                <w:lang w:val="en-US"/>
              </w:rPr>
            </w:pPr>
            <w:r w:rsidRPr="00634F2E">
              <w:rPr>
                <w:lang w:val="en-US"/>
              </w:rPr>
              <w:t xml:space="preserve">Offering solutions to problems, strong suggestions to solve problems </w:t>
            </w:r>
          </w:p>
          <w:p w:rsidR="0059154C" w:rsidRPr="00634F2E" w:rsidRDefault="0059154C" w:rsidP="0059154C">
            <w:pPr>
              <w:pStyle w:val="ListeParagraf"/>
              <w:numPr>
                <w:ilvl w:val="0"/>
                <w:numId w:val="80"/>
              </w:numPr>
              <w:rPr>
                <w:lang w:val="en-US"/>
              </w:rPr>
            </w:pPr>
            <w:r w:rsidRPr="00634F2E">
              <w:rPr>
                <w:lang w:val="en-US"/>
              </w:rPr>
              <w:t>Making requests and responding to requests</w:t>
            </w:r>
          </w:p>
        </w:tc>
        <w:tc>
          <w:tcPr>
            <w:tcW w:w="2444" w:type="dxa"/>
            <w:vMerge/>
          </w:tcPr>
          <w:p w:rsidR="0059154C" w:rsidRPr="00634F2E" w:rsidRDefault="0059154C" w:rsidP="00D34FCE">
            <w:pPr>
              <w:pStyle w:val="ListeParagraf"/>
              <w:rPr>
                <w:lang w:val="en-US"/>
              </w:rPr>
            </w:pPr>
          </w:p>
        </w:tc>
      </w:tr>
      <w:tr w:rsidR="0059154C" w:rsidRPr="00634F2E" w:rsidTr="00D34FCE">
        <w:tc>
          <w:tcPr>
            <w:tcW w:w="846" w:type="dxa"/>
            <w:vMerge/>
          </w:tcPr>
          <w:p w:rsidR="0059154C" w:rsidRPr="00634F2E" w:rsidRDefault="0059154C" w:rsidP="00D34FCE">
            <w:pPr>
              <w:pStyle w:val="ListeParagraf"/>
              <w:rPr>
                <w:lang w:val="en-US"/>
              </w:rPr>
            </w:pPr>
          </w:p>
        </w:tc>
        <w:tc>
          <w:tcPr>
            <w:tcW w:w="3672" w:type="dxa"/>
          </w:tcPr>
          <w:p w:rsidR="0059154C" w:rsidRPr="00634F2E" w:rsidRDefault="0059154C" w:rsidP="0059154C">
            <w:pPr>
              <w:pStyle w:val="ListeParagraf"/>
              <w:numPr>
                <w:ilvl w:val="0"/>
                <w:numId w:val="80"/>
              </w:numPr>
              <w:rPr>
                <w:lang w:val="en-US"/>
              </w:rPr>
            </w:pPr>
            <w:r w:rsidRPr="00634F2E">
              <w:rPr>
                <w:lang w:val="en-US"/>
              </w:rPr>
              <w:t>Used to</w:t>
            </w:r>
          </w:p>
          <w:p w:rsidR="0059154C" w:rsidRPr="00634F2E" w:rsidRDefault="0059154C" w:rsidP="0059154C">
            <w:pPr>
              <w:pStyle w:val="ListeParagraf"/>
              <w:numPr>
                <w:ilvl w:val="0"/>
                <w:numId w:val="80"/>
              </w:numPr>
              <w:rPr>
                <w:lang w:val="en-US"/>
              </w:rPr>
            </w:pPr>
            <w:r w:rsidRPr="00634F2E">
              <w:rPr>
                <w:lang w:val="en-US"/>
              </w:rPr>
              <w:t>Get-be used to</w:t>
            </w:r>
          </w:p>
        </w:tc>
        <w:tc>
          <w:tcPr>
            <w:tcW w:w="4593" w:type="dxa"/>
          </w:tcPr>
          <w:p w:rsidR="0059154C" w:rsidRPr="00634F2E" w:rsidRDefault="0059154C" w:rsidP="0059154C">
            <w:pPr>
              <w:pStyle w:val="ListeParagraf"/>
              <w:numPr>
                <w:ilvl w:val="0"/>
                <w:numId w:val="80"/>
              </w:numPr>
              <w:rPr>
                <w:lang w:val="en-US"/>
              </w:rPr>
            </w:pPr>
            <w:r w:rsidRPr="00634F2E">
              <w:rPr>
                <w:lang w:val="en-US"/>
              </w:rPr>
              <w:t>Habitual past actions</w:t>
            </w:r>
          </w:p>
          <w:p w:rsidR="0059154C" w:rsidRPr="00634F2E" w:rsidRDefault="0059154C" w:rsidP="0059154C">
            <w:pPr>
              <w:pStyle w:val="ListeParagraf"/>
              <w:numPr>
                <w:ilvl w:val="0"/>
                <w:numId w:val="80"/>
              </w:numPr>
              <w:rPr>
                <w:lang w:val="en-US"/>
              </w:rPr>
            </w:pPr>
            <w:r w:rsidRPr="00634F2E">
              <w:rPr>
                <w:lang w:val="en-US"/>
              </w:rPr>
              <w:t>Adaptation</w:t>
            </w:r>
          </w:p>
        </w:tc>
        <w:tc>
          <w:tcPr>
            <w:tcW w:w="2778" w:type="dxa"/>
          </w:tcPr>
          <w:p w:rsidR="0059154C" w:rsidRPr="002632F8" w:rsidRDefault="0059154C" w:rsidP="002632F8">
            <w:pPr>
              <w:pStyle w:val="ListeParagraf"/>
              <w:numPr>
                <w:ilvl w:val="0"/>
                <w:numId w:val="80"/>
              </w:numPr>
              <w:rPr>
                <w:lang w:val="en-US"/>
              </w:rPr>
            </w:pPr>
            <w:r w:rsidRPr="00634F2E">
              <w:rPr>
                <w:lang w:val="en-US"/>
              </w:rPr>
              <w:t>Talking about the changes in life situations</w:t>
            </w:r>
          </w:p>
        </w:tc>
        <w:tc>
          <w:tcPr>
            <w:tcW w:w="2444" w:type="dxa"/>
            <w:vMerge/>
          </w:tcPr>
          <w:p w:rsidR="0059154C" w:rsidRPr="00634F2E" w:rsidRDefault="0059154C" w:rsidP="00D34FCE">
            <w:pPr>
              <w:pStyle w:val="ListeParagraf"/>
              <w:rPr>
                <w:lang w:val="en-US"/>
              </w:rPr>
            </w:pPr>
          </w:p>
        </w:tc>
      </w:tr>
    </w:tbl>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tbl>
      <w:tblPr>
        <w:tblStyle w:val="TabloKlavuzu"/>
        <w:tblpPr w:leftFromText="141" w:rightFromText="141" w:vertAnchor="text" w:tblpY="1"/>
        <w:tblOverlap w:val="never"/>
        <w:tblW w:w="14333" w:type="dxa"/>
        <w:tblLayout w:type="fixed"/>
        <w:tblLook w:val="04A0" w:firstRow="1" w:lastRow="0" w:firstColumn="1" w:lastColumn="0" w:noHBand="0" w:noVBand="1"/>
      </w:tblPr>
      <w:tblGrid>
        <w:gridCol w:w="846"/>
        <w:gridCol w:w="3672"/>
        <w:gridCol w:w="4593"/>
        <w:gridCol w:w="2778"/>
        <w:gridCol w:w="2444"/>
      </w:tblGrid>
      <w:tr w:rsidR="006C2E31" w:rsidRPr="00634F2E" w:rsidTr="00D34FCE">
        <w:tc>
          <w:tcPr>
            <w:tcW w:w="846" w:type="dxa"/>
          </w:tcPr>
          <w:p w:rsidR="006C2E31" w:rsidRPr="00634F2E" w:rsidRDefault="006C2E31" w:rsidP="00D34FCE">
            <w:pPr>
              <w:jc w:val="center"/>
              <w:rPr>
                <w:b/>
                <w:lang w:val="en-US"/>
              </w:rPr>
            </w:pPr>
            <w:r w:rsidRPr="00634F2E">
              <w:rPr>
                <w:b/>
                <w:lang w:val="en-US"/>
              </w:rPr>
              <w:t>Level</w:t>
            </w:r>
          </w:p>
        </w:tc>
        <w:tc>
          <w:tcPr>
            <w:tcW w:w="3672" w:type="dxa"/>
          </w:tcPr>
          <w:p w:rsidR="006C2E31" w:rsidRPr="00634F2E" w:rsidRDefault="006C2E31" w:rsidP="00D34FCE">
            <w:pPr>
              <w:jc w:val="center"/>
              <w:rPr>
                <w:b/>
                <w:lang w:val="en-US"/>
              </w:rPr>
            </w:pPr>
            <w:r w:rsidRPr="00634F2E">
              <w:rPr>
                <w:b/>
                <w:lang w:val="en-US"/>
              </w:rPr>
              <w:t>Level Objectives</w:t>
            </w:r>
          </w:p>
        </w:tc>
        <w:tc>
          <w:tcPr>
            <w:tcW w:w="4593" w:type="dxa"/>
          </w:tcPr>
          <w:p w:rsidR="006C2E31" w:rsidRPr="00634F2E" w:rsidRDefault="006C2E31" w:rsidP="00D34FCE">
            <w:pPr>
              <w:jc w:val="center"/>
              <w:rPr>
                <w:b/>
                <w:lang w:val="en-US"/>
              </w:rPr>
            </w:pPr>
            <w:r w:rsidRPr="00634F2E">
              <w:rPr>
                <w:b/>
                <w:lang w:val="en-US"/>
              </w:rPr>
              <w:t>Meaning-Function</w:t>
            </w:r>
          </w:p>
        </w:tc>
        <w:tc>
          <w:tcPr>
            <w:tcW w:w="2778" w:type="dxa"/>
          </w:tcPr>
          <w:p w:rsidR="006C2E31" w:rsidRPr="00634F2E" w:rsidRDefault="006C2E31" w:rsidP="00D34FCE">
            <w:pPr>
              <w:jc w:val="center"/>
              <w:rPr>
                <w:b/>
                <w:lang w:val="en-US"/>
              </w:rPr>
            </w:pPr>
            <w:r w:rsidRPr="00634F2E">
              <w:rPr>
                <w:b/>
                <w:lang w:val="en-US"/>
              </w:rPr>
              <w:t>Use - Context</w:t>
            </w:r>
          </w:p>
        </w:tc>
        <w:tc>
          <w:tcPr>
            <w:tcW w:w="2444" w:type="dxa"/>
          </w:tcPr>
          <w:p w:rsidR="006C2E31" w:rsidRPr="00634F2E" w:rsidRDefault="006C2E31" w:rsidP="00D34FCE">
            <w:pPr>
              <w:jc w:val="center"/>
              <w:rPr>
                <w:b/>
                <w:lang w:val="en-US"/>
              </w:rPr>
            </w:pPr>
            <w:r w:rsidRPr="00634F2E">
              <w:rPr>
                <w:b/>
                <w:lang w:val="en-US"/>
              </w:rPr>
              <w:t>CEFR Expectations</w:t>
            </w:r>
          </w:p>
        </w:tc>
      </w:tr>
      <w:tr w:rsidR="006C2E31" w:rsidRPr="00634F2E" w:rsidTr="00C21F9E">
        <w:tc>
          <w:tcPr>
            <w:tcW w:w="846" w:type="dxa"/>
            <w:vMerge w:val="restart"/>
          </w:tcPr>
          <w:p w:rsidR="006C2E31" w:rsidRPr="00634F2E" w:rsidRDefault="006C2E31" w:rsidP="00C21F9E">
            <w:pPr>
              <w:jc w:val="center"/>
              <w:rPr>
                <w:b/>
                <w:lang w:val="en-US"/>
              </w:rPr>
            </w:pPr>
            <w:r w:rsidRPr="00634F2E">
              <w:rPr>
                <w:b/>
                <w:lang w:val="en-US"/>
              </w:rPr>
              <w:t>B1</w:t>
            </w:r>
          </w:p>
        </w:tc>
        <w:tc>
          <w:tcPr>
            <w:tcW w:w="3672" w:type="dxa"/>
          </w:tcPr>
          <w:p w:rsidR="006C2E31" w:rsidRPr="00634F2E" w:rsidRDefault="006C2E31" w:rsidP="006C2E31">
            <w:pPr>
              <w:pStyle w:val="ListeParagraf"/>
              <w:numPr>
                <w:ilvl w:val="0"/>
                <w:numId w:val="80"/>
              </w:numPr>
              <w:rPr>
                <w:lang w:val="en-US"/>
              </w:rPr>
            </w:pPr>
            <w:r w:rsidRPr="00634F2E">
              <w:rPr>
                <w:lang w:val="en-US"/>
              </w:rPr>
              <w:t>Passive Sentences (Present/Past/future)</w:t>
            </w:r>
          </w:p>
          <w:p w:rsidR="006C2E31" w:rsidRPr="00634F2E" w:rsidRDefault="006C2E31" w:rsidP="006C2E31">
            <w:pPr>
              <w:pStyle w:val="ListeParagraf"/>
              <w:numPr>
                <w:ilvl w:val="0"/>
                <w:numId w:val="80"/>
              </w:numPr>
              <w:rPr>
                <w:lang w:val="en-US"/>
              </w:rPr>
            </w:pPr>
            <w:r w:rsidRPr="00634F2E">
              <w:rPr>
                <w:lang w:val="en-US"/>
              </w:rPr>
              <w:t>Causatives</w:t>
            </w:r>
          </w:p>
        </w:tc>
        <w:tc>
          <w:tcPr>
            <w:tcW w:w="4593" w:type="dxa"/>
          </w:tcPr>
          <w:p w:rsidR="006C2E31" w:rsidRPr="00634F2E" w:rsidRDefault="006C2E31" w:rsidP="006C2E31">
            <w:pPr>
              <w:pStyle w:val="ListeParagraf"/>
              <w:numPr>
                <w:ilvl w:val="0"/>
                <w:numId w:val="80"/>
              </w:numPr>
              <w:rPr>
                <w:lang w:val="en-US"/>
              </w:rPr>
            </w:pPr>
            <w:r w:rsidRPr="00634F2E">
              <w:rPr>
                <w:lang w:val="en-US"/>
              </w:rPr>
              <w:t>Present and past facts</w:t>
            </w:r>
          </w:p>
          <w:p w:rsidR="006C2E31" w:rsidRPr="00634F2E" w:rsidRDefault="006C2E31" w:rsidP="006C2E31">
            <w:pPr>
              <w:pStyle w:val="ListeParagraf"/>
              <w:numPr>
                <w:ilvl w:val="0"/>
                <w:numId w:val="80"/>
              </w:numPr>
              <w:rPr>
                <w:lang w:val="en-US"/>
              </w:rPr>
            </w:pPr>
            <w:r w:rsidRPr="00634F2E">
              <w:rPr>
                <w:lang w:val="en-US"/>
              </w:rPr>
              <w:t>Emphasis on agent</w:t>
            </w:r>
          </w:p>
          <w:p w:rsidR="006C2E31" w:rsidRPr="00634F2E" w:rsidRDefault="006C2E31" w:rsidP="006C2E31">
            <w:pPr>
              <w:pStyle w:val="ListeParagraf"/>
              <w:numPr>
                <w:ilvl w:val="0"/>
                <w:numId w:val="80"/>
              </w:numPr>
              <w:rPr>
                <w:lang w:val="en-US"/>
              </w:rPr>
            </w:pPr>
            <w:r w:rsidRPr="00634F2E">
              <w:rPr>
                <w:lang w:val="en-US"/>
              </w:rPr>
              <w:t>Persuasion</w:t>
            </w:r>
          </w:p>
        </w:tc>
        <w:tc>
          <w:tcPr>
            <w:tcW w:w="2778" w:type="dxa"/>
          </w:tcPr>
          <w:p w:rsidR="006C2E31" w:rsidRPr="00634F2E" w:rsidRDefault="006C2E31" w:rsidP="006C2E31">
            <w:pPr>
              <w:pStyle w:val="ListeParagraf"/>
              <w:numPr>
                <w:ilvl w:val="0"/>
                <w:numId w:val="80"/>
              </w:numPr>
              <w:rPr>
                <w:lang w:val="en-US"/>
              </w:rPr>
            </w:pPr>
            <w:r w:rsidRPr="00634F2E">
              <w:rPr>
                <w:lang w:val="en-US"/>
              </w:rPr>
              <w:t>Comparing active/passives</w:t>
            </w:r>
          </w:p>
          <w:p w:rsidR="006C2E31" w:rsidRPr="00634F2E" w:rsidRDefault="006C2E31" w:rsidP="006C2E31">
            <w:pPr>
              <w:pStyle w:val="ListeParagraf"/>
              <w:numPr>
                <w:ilvl w:val="0"/>
                <w:numId w:val="80"/>
              </w:numPr>
              <w:rPr>
                <w:lang w:val="en-US"/>
              </w:rPr>
            </w:pPr>
            <w:r w:rsidRPr="00634F2E">
              <w:rPr>
                <w:lang w:val="en-US"/>
              </w:rPr>
              <w:t>Details of present, past, and future actions</w:t>
            </w:r>
          </w:p>
          <w:p w:rsidR="006C2E31" w:rsidRPr="00634F2E" w:rsidRDefault="006C2E31" w:rsidP="006C2E31">
            <w:pPr>
              <w:pStyle w:val="ListeParagraf"/>
              <w:numPr>
                <w:ilvl w:val="0"/>
                <w:numId w:val="80"/>
              </w:numPr>
              <w:rPr>
                <w:lang w:val="en-US"/>
              </w:rPr>
            </w:pPr>
            <w:r w:rsidRPr="00634F2E">
              <w:rPr>
                <w:lang w:val="en-US"/>
              </w:rPr>
              <w:t>Details about experiences</w:t>
            </w:r>
          </w:p>
          <w:p w:rsidR="006C2E31" w:rsidRPr="00634F2E" w:rsidRDefault="006C2E31" w:rsidP="00D34FCE">
            <w:pPr>
              <w:rPr>
                <w:lang w:val="en-US"/>
              </w:rPr>
            </w:pPr>
          </w:p>
        </w:tc>
        <w:tc>
          <w:tcPr>
            <w:tcW w:w="2444" w:type="dxa"/>
            <w:vMerge w:val="restart"/>
          </w:tcPr>
          <w:p w:rsidR="006C2E31" w:rsidRPr="00634F2E" w:rsidRDefault="006C2E31" w:rsidP="00D34FCE">
            <w:pPr>
              <w:pStyle w:val="ListeParagraf"/>
              <w:rPr>
                <w:lang w:val="en-US"/>
              </w:rPr>
            </w:pPr>
          </w:p>
        </w:tc>
      </w:tr>
      <w:tr w:rsidR="006C2E31" w:rsidRPr="00634F2E" w:rsidTr="00D34FCE">
        <w:tc>
          <w:tcPr>
            <w:tcW w:w="846" w:type="dxa"/>
            <w:vMerge/>
          </w:tcPr>
          <w:p w:rsidR="006C2E31" w:rsidRPr="00634F2E" w:rsidRDefault="006C2E31" w:rsidP="00D34FCE">
            <w:pPr>
              <w:pStyle w:val="ListeParagraf"/>
              <w:rPr>
                <w:lang w:val="en-US"/>
              </w:rPr>
            </w:pPr>
          </w:p>
        </w:tc>
        <w:tc>
          <w:tcPr>
            <w:tcW w:w="3672" w:type="dxa"/>
          </w:tcPr>
          <w:p w:rsidR="006C2E31" w:rsidRPr="00634F2E" w:rsidRDefault="006C2E31" w:rsidP="006C2E31">
            <w:pPr>
              <w:pStyle w:val="ListeParagraf"/>
              <w:numPr>
                <w:ilvl w:val="0"/>
                <w:numId w:val="80"/>
              </w:numPr>
              <w:rPr>
                <w:lang w:val="en-US"/>
              </w:rPr>
            </w:pPr>
            <w:r w:rsidRPr="00634F2E">
              <w:rPr>
                <w:lang w:val="en-US"/>
              </w:rPr>
              <w:t>If Clauses Type 1/ 2/ 3</w:t>
            </w:r>
          </w:p>
          <w:p w:rsidR="006C2E31" w:rsidRPr="00634F2E" w:rsidRDefault="006C2E31" w:rsidP="00D34FCE">
            <w:pPr>
              <w:pStyle w:val="ListeParagraf"/>
              <w:rPr>
                <w:lang w:val="en-US"/>
              </w:rPr>
            </w:pPr>
          </w:p>
        </w:tc>
        <w:tc>
          <w:tcPr>
            <w:tcW w:w="4593" w:type="dxa"/>
          </w:tcPr>
          <w:p w:rsidR="006C2E31" w:rsidRPr="00634F2E" w:rsidRDefault="006C2E31" w:rsidP="006C2E31">
            <w:pPr>
              <w:pStyle w:val="ListeParagraf"/>
              <w:numPr>
                <w:ilvl w:val="0"/>
                <w:numId w:val="80"/>
              </w:numPr>
              <w:rPr>
                <w:lang w:val="en-US"/>
              </w:rPr>
            </w:pPr>
            <w:r w:rsidRPr="00634F2E">
              <w:rPr>
                <w:lang w:val="en-US"/>
              </w:rPr>
              <w:t>Probability/ possibility</w:t>
            </w:r>
          </w:p>
          <w:p w:rsidR="006C2E31" w:rsidRPr="00634F2E" w:rsidRDefault="006C2E31" w:rsidP="006C2E31">
            <w:pPr>
              <w:pStyle w:val="ListeParagraf"/>
              <w:numPr>
                <w:ilvl w:val="0"/>
                <w:numId w:val="80"/>
              </w:numPr>
              <w:rPr>
                <w:lang w:val="en-US"/>
              </w:rPr>
            </w:pPr>
            <w:r w:rsidRPr="00634F2E">
              <w:rPr>
                <w:lang w:val="en-US"/>
              </w:rPr>
              <w:t>Hypothetical situations</w:t>
            </w:r>
          </w:p>
        </w:tc>
        <w:tc>
          <w:tcPr>
            <w:tcW w:w="2778" w:type="dxa"/>
          </w:tcPr>
          <w:p w:rsidR="006C2E31" w:rsidRPr="00634F2E" w:rsidRDefault="006C2E31" w:rsidP="006C2E31">
            <w:pPr>
              <w:pStyle w:val="ListeParagraf"/>
              <w:numPr>
                <w:ilvl w:val="0"/>
                <w:numId w:val="80"/>
              </w:numPr>
              <w:rPr>
                <w:lang w:val="en-US"/>
              </w:rPr>
            </w:pPr>
            <w:r w:rsidRPr="00634F2E">
              <w:rPr>
                <w:lang w:val="en-US"/>
              </w:rPr>
              <w:t>Outcomes of actions</w:t>
            </w:r>
          </w:p>
          <w:p w:rsidR="006C2E31" w:rsidRPr="00634F2E" w:rsidRDefault="006C2E31" w:rsidP="006C2E31">
            <w:pPr>
              <w:pStyle w:val="ListeParagraf"/>
              <w:numPr>
                <w:ilvl w:val="0"/>
                <w:numId w:val="80"/>
              </w:numPr>
              <w:rPr>
                <w:lang w:val="en-US"/>
              </w:rPr>
            </w:pPr>
            <w:r w:rsidRPr="00634F2E">
              <w:rPr>
                <w:lang w:val="en-US"/>
              </w:rPr>
              <w:t>Unreal present, unlikely future</w:t>
            </w:r>
          </w:p>
          <w:p w:rsidR="006C2E31" w:rsidRPr="00634F2E" w:rsidRDefault="006C2E31" w:rsidP="006C2E31">
            <w:pPr>
              <w:pStyle w:val="ListeParagraf"/>
              <w:numPr>
                <w:ilvl w:val="0"/>
                <w:numId w:val="80"/>
              </w:numPr>
              <w:rPr>
                <w:lang w:val="en-US"/>
              </w:rPr>
            </w:pPr>
            <w:r w:rsidRPr="00634F2E">
              <w:rPr>
                <w:lang w:val="en-US"/>
              </w:rPr>
              <w:t xml:space="preserve">Advice </w:t>
            </w:r>
          </w:p>
          <w:p w:rsidR="006C2E31" w:rsidRPr="00634F2E" w:rsidRDefault="006C2E31" w:rsidP="006C2E31">
            <w:pPr>
              <w:pStyle w:val="ListeParagraf"/>
              <w:numPr>
                <w:ilvl w:val="0"/>
                <w:numId w:val="80"/>
              </w:numPr>
              <w:rPr>
                <w:lang w:val="en-US"/>
              </w:rPr>
            </w:pPr>
            <w:r w:rsidRPr="00634F2E">
              <w:rPr>
                <w:lang w:val="en-US"/>
              </w:rPr>
              <w:t>Impossible past situations</w:t>
            </w:r>
          </w:p>
          <w:p w:rsidR="006C2E31" w:rsidRPr="00634F2E" w:rsidRDefault="006C2E31" w:rsidP="00D34FCE">
            <w:pPr>
              <w:pStyle w:val="ListeParagraf"/>
              <w:rPr>
                <w:lang w:val="en-US"/>
              </w:rPr>
            </w:pPr>
          </w:p>
        </w:tc>
        <w:tc>
          <w:tcPr>
            <w:tcW w:w="2444" w:type="dxa"/>
            <w:vMerge/>
          </w:tcPr>
          <w:p w:rsidR="006C2E31" w:rsidRPr="00634F2E" w:rsidRDefault="006C2E31" w:rsidP="00D34FCE">
            <w:pPr>
              <w:pStyle w:val="ListeParagraf"/>
              <w:rPr>
                <w:lang w:val="en-US"/>
              </w:rPr>
            </w:pPr>
          </w:p>
        </w:tc>
      </w:tr>
      <w:tr w:rsidR="006C2E31" w:rsidRPr="00634F2E" w:rsidTr="00D34FCE">
        <w:tc>
          <w:tcPr>
            <w:tcW w:w="846" w:type="dxa"/>
            <w:vMerge/>
          </w:tcPr>
          <w:p w:rsidR="006C2E31" w:rsidRPr="00634F2E" w:rsidRDefault="006C2E31" w:rsidP="00D34FCE">
            <w:pPr>
              <w:pStyle w:val="ListeParagraf"/>
              <w:rPr>
                <w:lang w:val="en-US"/>
              </w:rPr>
            </w:pPr>
          </w:p>
        </w:tc>
        <w:tc>
          <w:tcPr>
            <w:tcW w:w="3672" w:type="dxa"/>
          </w:tcPr>
          <w:p w:rsidR="006C2E31" w:rsidRPr="00634F2E" w:rsidRDefault="006C2E31" w:rsidP="006C2E31">
            <w:pPr>
              <w:pStyle w:val="ListeParagraf"/>
              <w:numPr>
                <w:ilvl w:val="0"/>
                <w:numId w:val="80"/>
              </w:numPr>
              <w:rPr>
                <w:lang w:val="en-US"/>
              </w:rPr>
            </w:pPr>
            <w:r w:rsidRPr="00634F2E">
              <w:rPr>
                <w:lang w:val="en-US"/>
              </w:rPr>
              <w:t>Relative Clauses</w:t>
            </w:r>
          </w:p>
        </w:tc>
        <w:tc>
          <w:tcPr>
            <w:tcW w:w="4593" w:type="dxa"/>
          </w:tcPr>
          <w:p w:rsidR="006C2E31" w:rsidRPr="00634F2E" w:rsidRDefault="006C2E31" w:rsidP="006C2E31">
            <w:pPr>
              <w:pStyle w:val="ListeParagraf"/>
              <w:numPr>
                <w:ilvl w:val="0"/>
                <w:numId w:val="80"/>
              </w:numPr>
              <w:rPr>
                <w:lang w:val="en-US"/>
              </w:rPr>
            </w:pPr>
            <w:r w:rsidRPr="00634F2E">
              <w:rPr>
                <w:lang w:val="en-US"/>
              </w:rPr>
              <w:t>Defining</w:t>
            </w:r>
          </w:p>
          <w:p w:rsidR="006C2E31" w:rsidRPr="00634F2E" w:rsidRDefault="006C2E31" w:rsidP="006C2E31">
            <w:pPr>
              <w:pStyle w:val="ListeParagraf"/>
              <w:numPr>
                <w:ilvl w:val="0"/>
                <w:numId w:val="80"/>
              </w:numPr>
              <w:rPr>
                <w:lang w:val="en-US"/>
              </w:rPr>
            </w:pPr>
            <w:r w:rsidRPr="00634F2E">
              <w:rPr>
                <w:lang w:val="en-US"/>
              </w:rPr>
              <w:t>Non-defining</w:t>
            </w:r>
          </w:p>
        </w:tc>
        <w:tc>
          <w:tcPr>
            <w:tcW w:w="2778" w:type="dxa"/>
          </w:tcPr>
          <w:p w:rsidR="006C2E31" w:rsidRPr="00634F2E" w:rsidRDefault="006C2E31" w:rsidP="006C2E31">
            <w:pPr>
              <w:pStyle w:val="ListeParagraf"/>
              <w:numPr>
                <w:ilvl w:val="0"/>
                <w:numId w:val="80"/>
              </w:numPr>
              <w:rPr>
                <w:lang w:val="en-US"/>
              </w:rPr>
            </w:pPr>
            <w:r w:rsidRPr="00634F2E">
              <w:rPr>
                <w:lang w:val="en-US"/>
              </w:rPr>
              <w:t>Giving necessary information</w:t>
            </w:r>
          </w:p>
          <w:p w:rsidR="006C2E31" w:rsidRPr="00634F2E" w:rsidRDefault="006C2E31" w:rsidP="006C2E31">
            <w:pPr>
              <w:pStyle w:val="ListeParagraf"/>
              <w:numPr>
                <w:ilvl w:val="0"/>
                <w:numId w:val="80"/>
              </w:numPr>
              <w:rPr>
                <w:lang w:val="en-US"/>
              </w:rPr>
            </w:pPr>
            <w:r w:rsidRPr="00634F2E">
              <w:rPr>
                <w:lang w:val="en-US"/>
              </w:rPr>
              <w:t>Giving further details</w:t>
            </w:r>
          </w:p>
          <w:p w:rsidR="006C2E31" w:rsidRPr="00634F2E" w:rsidRDefault="006C2E31" w:rsidP="00D34FCE">
            <w:pPr>
              <w:pStyle w:val="ListeParagraf"/>
              <w:rPr>
                <w:lang w:val="en-US"/>
              </w:rPr>
            </w:pPr>
          </w:p>
        </w:tc>
        <w:tc>
          <w:tcPr>
            <w:tcW w:w="2444" w:type="dxa"/>
            <w:vMerge/>
          </w:tcPr>
          <w:p w:rsidR="006C2E31" w:rsidRPr="00634F2E" w:rsidRDefault="006C2E31" w:rsidP="00D34FCE">
            <w:pPr>
              <w:pStyle w:val="ListeParagraf"/>
              <w:rPr>
                <w:lang w:val="en-US"/>
              </w:rPr>
            </w:pPr>
          </w:p>
        </w:tc>
      </w:tr>
      <w:tr w:rsidR="006C2E31" w:rsidRPr="00634F2E" w:rsidTr="00D34FCE">
        <w:tc>
          <w:tcPr>
            <w:tcW w:w="846" w:type="dxa"/>
            <w:vMerge/>
          </w:tcPr>
          <w:p w:rsidR="006C2E31" w:rsidRPr="00634F2E" w:rsidRDefault="006C2E31" w:rsidP="00D34FCE">
            <w:pPr>
              <w:pStyle w:val="ListeParagraf"/>
              <w:rPr>
                <w:lang w:val="en-US"/>
              </w:rPr>
            </w:pPr>
          </w:p>
        </w:tc>
        <w:tc>
          <w:tcPr>
            <w:tcW w:w="3672" w:type="dxa"/>
          </w:tcPr>
          <w:p w:rsidR="006C2E31" w:rsidRPr="00634F2E" w:rsidRDefault="006C2E31" w:rsidP="006C2E31">
            <w:pPr>
              <w:pStyle w:val="ListeParagraf"/>
              <w:numPr>
                <w:ilvl w:val="0"/>
                <w:numId w:val="80"/>
              </w:numPr>
              <w:rPr>
                <w:lang w:val="en-US"/>
              </w:rPr>
            </w:pPr>
            <w:r w:rsidRPr="00634F2E">
              <w:rPr>
                <w:lang w:val="en-US"/>
              </w:rPr>
              <w:t>Reported speech</w:t>
            </w:r>
          </w:p>
        </w:tc>
        <w:tc>
          <w:tcPr>
            <w:tcW w:w="4593" w:type="dxa"/>
          </w:tcPr>
          <w:p w:rsidR="006C2E31" w:rsidRPr="00634F2E" w:rsidRDefault="006C2E31" w:rsidP="006C2E31">
            <w:pPr>
              <w:pStyle w:val="ListeParagraf"/>
              <w:numPr>
                <w:ilvl w:val="0"/>
                <w:numId w:val="80"/>
              </w:numPr>
              <w:rPr>
                <w:lang w:val="en-US"/>
              </w:rPr>
            </w:pPr>
            <w:r w:rsidRPr="00634F2E">
              <w:rPr>
                <w:lang w:val="en-US"/>
              </w:rPr>
              <w:t>Requests and statements</w:t>
            </w:r>
          </w:p>
        </w:tc>
        <w:tc>
          <w:tcPr>
            <w:tcW w:w="2778" w:type="dxa"/>
          </w:tcPr>
          <w:p w:rsidR="006C2E31" w:rsidRPr="00634F2E" w:rsidRDefault="006C2E31" w:rsidP="006C2E31">
            <w:pPr>
              <w:pStyle w:val="ListeParagraf"/>
              <w:numPr>
                <w:ilvl w:val="0"/>
                <w:numId w:val="80"/>
              </w:numPr>
              <w:rPr>
                <w:lang w:val="en-US"/>
              </w:rPr>
            </w:pPr>
            <w:r w:rsidRPr="00634F2E">
              <w:rPr>
                <w:rFonts w:ascii="Calibri" w:eastAsia="Calibri" w:hAnsi="Calibri" w:cs="Times New Roman"/>
                <w:lang w:val="en-US"/>
              </w:rPr>
              <w:t>Discuss</w:t>
            </w:r>
            <w:r w:rsidRPr="00634F2E">
              <w:rPr>
                <w:rFonts w:cs="Times New Roman"/>
                <w:lang w:val="en-US"/>
              </w:rPr>
              <w:t>ing statements other people m</w:t>
            </w:r>
            <w:r w:rsidRPr="00634F2E">
              <w:rPr>
                <w:rFonts w:ascii="Calibri" w:eastAsia="Calibri" w:hAnsi="Calibri" w:cs="Times New Roman"/>
                <w:lang w:val="en-US"/>
              </w:rPr>
              <w:t>ade</w:t>
            </w:r>
          </w:p>
          <w:p w:rsidR="006C2E31" w:rsidRPr="00634F2E" w:rsidRDefault="006C2E31" w:rsidP="00D34FCE">
            <w:pPr>
              <w:pStyle w:val="ListeParagraf"/>
              <w:rPr>
                <w:lang w:val="en-US"/>
              </w:rPr>
            </w:pPr>
          </w:p>
        </w:tc>
        <w:tc>
          <w:tcPr>
            <w:tcW w:w="2444" w:type="dxa"/>
            <w:vMerge/>
          </w:tcPr>
          <w:p w:rsidR="006C2E31" w:rsidRPr="00634F2E" w:rsidRDefault="006C2E31" w:rsidP="00D34FCE">
            <w:pPr>
              <w:pStyle w:val="ListeParagraf"/>
              <w:rPr>
                <w:lang w:val="en-US"/>
              </w:rPr>
            </w:pPr>
          </w:p>
        </w:tc>
      </w:tr>
      <w:tr w:rsidR="006C2E31" w:rsidRPr="00634F2E" w:rsidTr="00D34FCE">
        <w:tc>
          <w:tcPr>
            <w:tcW w:w="846" w:type="dxa"/>
            <w:vMerge/>
          </w:tcPr>
          <w:p w:rsidR="006C2E31" w:rsidRPr="00634F2E" w:rsidRDefault="006C2E31" w:rsidP="00D34FCE">
            <w:pPr>
              <w:pStyle w:val="ListeParagraf"/>
              <w:rPr>
                <w:lang w:val="en-US"/>
              </w:rPr>
            </w:pPr>
          </w:p>
        </w:tc>
        <w:tc>
          <w:tcPr>
            <w:tcW w:w="3672" w:type="dxa"/>
          </w:tcPr>
          <w:p w:rsidR="006C2E31" w:rsidRPr="00634F2E" w:rsidRDefault="006C2E31" w:rsidP="006C2E31">
            <w:pPr>
              <w:pStyle w:val="ListeParagraf"/>
              <w:numPr>
                <w:ilvl w:val="0"/>
                <w:numId w:val="80"/>
              </w:numPr>
              <w:rPr>
                <w:lang w:val="en-US"/>
              </w:rPr>
            </w:pPr>
            <w:r w:rsidRPr="00634F2E">
              <w:rPr>
                <w:lang w:val="en-US"/>
              </w:rPr>
              <w:t>Comparatives of adverbs</w:t>
            </w:r>
          </w:p>
        </w:tc>
        <w:tc>
          <w:tcPr>
            <w:tcW w:w="4593" w:type="dxa"/>
          </w:tcPr>
          <w:p w:rsidR="006C2E31" w:rsidRPr="00634F2E" w:rsidRDefault="006C2E31" w:rsidP="006C2E31">
            <w:pPr>
              <w:pStyle w:val="ListeParagraf"/>
              <w:numPr>
                <w:ilvl w:val="0"/>
                <w:numId w:val="80"/>
              </w:numPr>
              <w:rPr>
                <w:lang w:val="en-US"/>
              </w:rPr>
            </w:pPr>
            <w:r w:rsidRPr="00634F2E">
              <w:rPr>
                <w:lang w:val="en-US"/>
              </w:rPr>
              <w:t>Similarity and differences</w:t>
            </w:r>
          </w:p>
        </w:tc>
        <w:tc>
          <w:tcPr>
            <w:tcW w:w="2778" w:type="dxa"/>
          </w:tcPr>
          <w:p w:rsidR="006C2E31" w:rsidRPr="00634F2E" w:rsidRDefault="006C2E31" w:rsidP="006C2E31">
            <w:pPr>
              <w:pStyle w:val="ListeParagraf"/>
              <w:numPr>
                <w:ilvl w:val="0"/>
                <w:numId w:val="80"/>
              </w:numPr>
              <w:rPr>
                <w:rFonts w:cs="Times New Roman"/>
                <w:lang w:val="en-US"/>
              </w:rPr>
            </w:pPr>
            <w:r w:rsidRPr="00634F2E">
              <w:rPr>
                <w:rFonts w:cs="Times New Roman"/>
                <w:lang w:val="en-US"/>
              </w:rPr>
              <w:t>Comparing actions</w:t>
            </w:r>
          </w:p>
          <w:p w:rsidR="006C2E31" w:rsidRPr="00634F2E" w:rsidRDefault="006C2E31" w:rsidP="00D34FCE">
            <w:pPr>
              <w:pStyle w:val="ListeParagraf"/>
              <w:rPr>
                <w:rFonts w:cs="Times New Roman"/>
                <w:lang w:val="en-US"/>
              </w:rPr>
            </w:pPr>
          </w:p>
        </w:tc>
        <w:tc>
          <w:tcPr>
            <w:tcW w:w="2444" w:type="dxa"/>
            <w:vMerge/>
          </w:tcPr>
          <w:p w:rsidR="006C2E31" w:rsidRPr="00634F2E" w:rsidRDefault="006C2E31" w:rsidP="00D34FCE">
            <w:pPr>
              <w:pStyle w:val="ListeParagraf"/>
              <w:rPr>
                <w:lang w:val="en-US"/>
              </w:rPr>
            </w:pPr>
          </w:p>
        </w:tc>
      </w:tr>
      <w:tr w:rsidR="006C2E31" w:rsidRPr="00634F2E" w:rsidTr="00D34FCE">
        <w:tc>
          <w:tcPr>
            <w:tcW w:w="846" w:type="dxa"/>
            <w:vMerge/>
          </w:tcPr>
          <w:p w:rsidR="006C2E31" w:rsidRPr="00634F2E" w:rsidRDefault="006C2E31" w:rsidP="00D34FCE">
            <w:pPr>
              <w:pStyle w:val="ListeParagraf"/>
              <w:rPr>
                <w:lang w:val="en-US"/>
              </w:rPr>
            </w:pPr>
          </w:p>
        </w:tc>
        <w:tc>
          <w:tcPr>
            <w:tcW w:w="3672" w:type="dxa"/>
          </w:tcPr>
          <w:p w:rsidR="006C2E31" w:rsidRPr="00634F2E" w:rsidRDefault="006C2E31" w:rsidP="006C2E31">
            <w:pPr>
              <w:pStyle w:val="ListeParagraf"/>
              <w:numPr>
                <w:ilvl w:val="0"/>
                <w:numId w:val="80"/>
              </w:numPr>
              <w:rPr>
                <w:lang w:val="en-US"/>
              </w:rPr>
            </w:pPr>
            <w:r w:rsidRPr="00634F2E">
              <w:rPr>
                <w:lang w:val="en-US"/>
              </w:rPr>
              <w:t>Tag questions</w:t>
            </w:r>
          </w:p>
        </w:tc>
        <w:tc>
          <w:tcPr>
            <w:tcW w:w="4593" w:type="dxa"/>
          </w:tcPr>
          <w:p w:rsidR="006C2E31" w:rsidRPr="00634F2E" w:rsidRDefault="006C2E31" w:rsidP="006C2E31">
            <w:pPr>
              <w:pStyle w:val="ListeParagraf"/>
              <w:numPr>
                <w:ilvl w:val="0"/>
                <w:numId w:val="80"/>
              </w:numPr>
              <w:rPr>
                <w:lang w:val="en-US"/>
              </w:rPr>
            </w:pPr>
            <w:r w:rsidRPr="00634F2E">
              <w:rPr>
                <w:lang w:val="en-US"/>
              </w:rPr>
              <w:t>Emphasis</w:t>
            </w:r>
          </w:p>
        </w:tc>
        <w:tc>
          <w:tcPr>
            <w:tcW w:w="2778" w:type="dxa"/>
          </w:tcPr>
          <w:p w:rsidR="006C2E31" w:rsidRPr="00634F2E" w:rsidRDefault="006C2E31" w:rsidP="006C2E31">
            <w:pPr>
              <w:pStyle w:val="ListeParagraf"/>
              <w:numPr>
                <w:ilvl w:val="0"/>
                <w:numId w:val="80"/>
              </w:numPr>
              <w:rPr>
                <w:rFonts w:cs="Times New Roman"/>
                <w:lang w:val="en-US"/>
              </w:rPr>
            </w:pPr>
            <w:r w:rsidRPr="00634F2E">
              <w:rPr>
                <w:rFonts w:cs="Times New Roman"/>
                <w:lang w:val="en-US"/>
              </w:rPr>
              <w:t>Seeking agreement</w:t>
            </w:r>
          </w:p>
          <w:p w:rsidR="006C2E31" w:rsidRPr="00634F2E" w:rsidRDefault="006C2E31" w:rsidP="00D34FCE">
            <w:pPr>
              <w:pStyle w:val="ListeParagraf"/>
              <w:rPr>
                <w:rFonts w:cs="Times New Roman"/>
                <w:lang w:val="en-US"/>
              </w:rPr>
            </w:pPr>
          </w:p>
        </w:tc>
        <w:tc>
          <w:tcPr>
            <w:tcW w:w="2444" w:type="dxa"/>
            <w:vMerge/>
          </w:tcPr>
          <w:p w:rsidR="006C2E31" w:rsidRPr="00634F2E" w:rsidRDefault="006C2E31" w:rsidP="00D34FCE">
            <w:pPr>
              <w:pStyle w:val="ListeParagraf"/>
              <w:rPr>
                <w:lang w:val="en-US"/>
              </w:rPr>
            </w:pPr>
          </w:p>
        </w:tc>
      </w:tr>
    </w:tbl>
    <w:tbl>
      <w:tblPr>
        <w:tblStyle w:val="TabloKlavuzu"/>
        <w:tblpPr w:leftFromText="141" w:rightFromText="141" w:vertAnchor="text" w:horzAnchor="margin" w:tblpY="-1"/>
        <w:tblOverlap w:val="never"/>
        <w:tblW w:w="14333" w:type="dxa"/>
        <w:tblLayout w:type="fixed"/>
        <w:tblLook w:val="04A0" w:firstRow="1" w:lastRow="0" w:firstColumn="1" w:lastColumn="0" w:noHBand="0" w:noVBand="1"/>
      </w:tblPr>
      <w:tblGrid>
        <w:gridCol w:w="846"/>
        <w:gridCol w:w="3672"/>
        <w:gridCol w:w="4593"/>
        <w:gridCol w:w="2778"/>
        <w:gridCol w:w="2444"/>
      </w:tblGrid>
      <w:tr w:rsidR="002632F8" w:rsidRPr="00634F2E" w:rsidTr="002632F8">
        <w:tc>
          <w:tcPr>
            <w:tcW w:w="846" w:type="dxa"/>
          </w:tcPr>
          <w:p w:rsidR="002632F8" w:rsidRPr="00634F2E" w:rsidRDefault="002632F8" w:rsidP="002632F8">
            <w:pPr>
              <w:jc w:val="center"/>
              <w:rPr>
                <w:b/>
                <w:lang w:val="en-US"/>
              </w:rPr>
            </w:pPr>
            <w:r w:rsidRPr="00634F2E">
              <w:rPr>
                <w:b/>
                <w:lang w:val="en-US"/>
              </w:rPr>
              <w:t>Level</w:t>
            </w:r>
          </w:p>
        </w:tc>
        <w:tc>
          <w:tcPr>
            <w:tcW w:w="3672" w:type="dxa"/>
          </w:tcPr>
          <w:p w:rsidR="002632F8" w:rsidRPr="00634F2E" w:rsidRDefault="002632F8" w:rsidP="002632F8">
            <w:pPr>
              <w:jc w:val="center"/>
              <w:rPr>
                <w:b/>
                <w:lang w:val="en-US"/>
              </w:rPr>
            </w:pPr>
            <w:r w:rsidRPr="00634F2E">
              <w:rPr>
                <w:b/>
                <w:lang w:val="en-US"/>
              </w:rPr>
              <w:t>Level Objectives</w:t>
            </w:r>
          </w:p>
        </w:tc>
        <w:tc>
          <w:tcPr>
            <w:tcW w:w="4593" w:type="dxa"/>
          </w:tcPr>
          <w:p w:rsidR="002632F8" w:rsidRPr="00634F2E" w:rsidRDefault="002632F8" w:rsidP="002632F8">
            <w:pPr>
              <w:jc w:val="center"/>
              <w:rPr>
                <w:b/>
                <w:lang w:val="en-US"/>
              </w:rPr>
            </w:pPr>
            <w:r w:rsidRPr="00634F2E">
              <w:rPr>
                <w:b/>
                <w:lang w:val="en-US"/>
              </w:rPr>
              <w:t>Meaning-Function</w:t>
            </w:r>
          </w:p>
        </w:tc>
        <w:tc>
          <w:tcPr>
            <w:tcW w:w="2778" w:type="dxa"/>
          </w:tcPr>
          <w:p w:rsidR="002632F8" w:rsidRPr="00634F2E" w:rsidRDefault="002632F8" w:rsidP="002632F8">
            <w:pPr>
              <w:jc w:val="center"/>
              <w:rPr>
                <w:b/>
                <w:lang w:val="en-US"/>
              </w:rPr>
            </w:pPr>
            <w:r w:rsidRPr="00634F2E">
              <w:rPr>
                <w:b/>
                <w:lang w:val="en-US"/>
              </w:rPr>
              <w:t>Use - Context</w:t>
            </w:r>
          </w:p>
        </w:tc>
        <w:tc>
          <w:tcPr>
            <w:tcW w:w="2444" w:type="dxa"/>
          </w:tcPr>
          <w:p w:rsidR="002632F8" w:rsidRPr="00634F2E" w:rsidRDefault="002632F8" w:rsidP="002632F8">
            <w:pPr>
              <w:jc w:val="center"/>
              <w:rPr>
                <w:b/>
                <w:lang w:val="en-US"/>
              </w:rPr>
            </w:pPr>
            <w:r w:rsidRPr="00634F2E">
              <w:rPr>
                <w:b/>
                <w:lang w:val="en-US"/>
              </w:rPr>
              <w:t>CEFR Expectations</w:t>
            </w:r>
          </w:p>
        </w:tc>
      </w:tr>
      <w:tr w:rsidR="002632F8" w:rsidRPr="00634F2E" w:rsidTr="002632F8">
        <w:tc>
          <w:tcPr>
            <w:tcW w:w="846" w:type="dxa"/>
            <w:vMerge w:val="restart"/>
          </w:tcPr>
          <w:p w:rsidR="002632F8" w:rsidRPr="00634F2E" w:rsidRDefault="002632F8" w:rsidP="002632F8">
            <w:pPr>
              <w:pStyle w:val="ListeParagraf"/>
              <w:jc w:val="center"/>
              <w:rPr>
                <w:lang w:val="en-US"/>
              </w:rPr>
            </w:pPr>
            <w:r w:rsidRPr="00634F2E">
              <w:rPr>
                <w:lang w:val="en-US"/>
              </w:rPr>
              <w:t>ta</w:t>
            </w:r>
          </w:p>
          <w:p w:rsidR="002632F8" w:rsidRPr="00634F2E" w:rsidRDefault="002632F8" w:rsidP="002632F8">
            <w:pPr>
              <w:jc w:val="center"/>
              <w:rPr>
                <w:lang w:val="en-US"/>
              </w:rPr>
            </w:pPr>
            <w:r w:rsidRPr="00634F2E">
              <w:rPr>
                <w:b/>
                <w:lang w:val="en-US"/>
              </w:rPr>
              <w:t>B1</w:t>
            </w:r>
          </w:p>
        </w:tc>
        <w:tc>
          <w:tcPr>
            <w:tcW w:w="3672" w:type="dxa"/>
          </w:tcPr>
          <w:p w:rsidR="002632F8" w:rsidRPr="00634F2E" w:rsidRDefault="002632F8" w:rsidP="002632F8">
            <w:pPr>
              <w:pStyle w:val="ListeParagraf"/>
              <w:numPr>
                <w:ilvl w:val="0"/>
                <w:numId w:val="80"/>
              </w:numPr>
              <w:rPr>
                <w:lang w:val="en-US"/>
              </w:rPr>
            </w:pPr>
            <w:r w:rsidRPr="00634F2E">
              <w:rPr>
                <w:lang w:val="en-US"/>
              </w:rPr>
              <w:t>Intensifiers</w:t>
            </w:r>
          </w:p>
        </w:tc>
        <w:tc>
          <w:tcPr>
            <w:tcW w:w="4593" w:type="dxa"/>
          </w:tcPr>
          <w:p w:rsidR="002632F8" w:rsidRPr="00634F2E" w:rsidRDefault="002632F8" w:rsidP="002632F8">
            <w:pPr>
              <w:pStyle w:val="ListeParagraf"/>
              <w:numPr>
                <w:ilvl w:val="0"/>
                <w:numId w:val="80"/>
              </w:numPr>
              <w:rPr>
                <w:lang w:val="en-US"/>
              </w:rPr>
            </w:pPr>
            <w:r w:rsidRPr="00634F2E">
              <w:rPr>
                <w:lang w:val="en-US"/>
              </w:rPr>
              <w:t>Emphasis</w:t>
            </w:r>
          </w:p>
        </w:tc>
        <w:tc>
          <w:tcPr>
            <w:tcW w:w="2778" w:type="dxa"/>
          </w:tcPr>
          <w:p w:rsidR="002632F8" w:rsidRPr="00634F2E" w:rsidRDefault="002632F8" w:rsidP="002632F8">
            <w:pPr>
              <w:pStyle w:val="ListeParagraf"/>
              <w:numPr>
                <w:ilvl w:val="0"/>
                <w:numId w:val="80"/>
              </w:numPr>
              <w:rPr>
                <w:lang w:val="en-US"/>
              </w:rPr>
            </w:pPr>
            <w:r w:rsidRPr="00634F2E">
              <w:rPr>
                <w:lang w:val="en-US"/>
              </w:rPr>
              <w:t>Describing people, events and the world</w:t>
            </w:r>
          </w:p>
          <w:p w:rsidR="002632F8" w:rsidRPr="00634F2E" w:rsidRDefault="002632F8" w:rsidP="002632F8">
            <w:pPr>
              <w:pStyle w:val="ListeParagraf"/>
              <w:rPr>
                <w:lang w:val="en-US"/>
              </w:rPr>
            </w:pPr>
          </w:p>
        </w:tc>
        <w:tc>
          <w:tcPr>
            <w:tcW w:w="2444" w:type="dxa"/>
            <w:vMerge w:val="restart"/>
          </w:tcPr>
          <w:p w:rsidR="002632F8" w:rsidRPr="00634F2E" w:rsidRDefault="002632F8" w:rsidP="002632F8">
            <w:pPr>
              <w:pStyle w:val="ListeParagraf"/>
              <w:rPr>
                <w:lang w:val="en-US"/>
              </w:rPr>
            </w:pPr>
          </w:p>
        </w:tc>
      </w:tr>
      <w:tr w:rsidR="002632F8" w:rsidRPr="00634F2E" w:rsidTr="002632F8">
        <w:tc>
          <w:tcPr>
            <w:tcW w:w="846" w:type="dxa"/>
            <w:vMerge/>
          </w:tcPr>
          <w:p w:rsidR="002632F8" w:rsidRPr="00634F2E" w:rsidRDefault="002632F8" w:rsidP="002632F8">
            <w:pPr>
              <w:pStyle w:val="ListeParagraf"/>
              <w:rPr>
                <w:lang w:val="en-US"/>
              </w:rPr>
            </w:pPr>
          </w:p>
        </w:tc>
        <w:tc>
          <w:tcPr>
            <w:tcW w:w="3672" w:type="dxa"/>
          </w:tcPr>
          <w:p w:rsidR="002632F8" w:rsidRPr="00634F2E" w:rsidRDefault="002632F8" w:rsidP="002632F8">
            <w:pPr>
              <w:pStyle w:val="ListeParagraf"/>
              <w:numPr>
                <w:ilvl w:val="0"/>
                <w:numId w:val="80"/>
              </w:numPr>
              <w:rPr>
                <w:lang w:val="en-US"/>
              </w:rPr>
            </w:pPr>
            <w:r w:rsidRPr="00634F2E">
              <w:rPr>
                <w:lang w:val="en-US"/>
              </w:rPr>
              <w:t>Linkers</w:t>
            </w:r>
          </w:p>
        </w:tc>
        <w:tc>
          <w:tcPr>
            <w:tcW w:w="4593" w:type="dxa"/>
          </w:tcPr>
          <w:p w:rsidR="002632F8" w:rsidRPr="00634F2E" w:rsidRDefault="002632F8" w:rsidP="002632F8">
            <w:pPr>
              <w:pStyle w:val="ListeParagraf"/>
              <w:numPr>
                <w:ilvl w:val="0"/>
                <w:numId w:val="80"/>
              </w:numPr>
              <w:rPr>
                <w:lang w:val="en-US"/>
              </w:rPr>
            </w:pPr>
            <w:r w:rsidRPr="00634F2E">
              <w:rPr>
                <w:lang w:val="en-US"/>
              </w:rPr>
              <w:t>Exemplification</w:t>
            </w:r>
          </w:p>
          <w:p w:rsidR="002632F8" w:rsidRPr="00634F2E" w:rsidRDefault="002632F8" w:rsidP="002632F8">
            <w:pPr>
              <w:pStyle w:val="ListeParagraf"/>
              <w:numPr>
                <w:ilvl w:val="0"/>
                <w:numId w:val="80"/>
              </w:numPr>
              <w:rPr>
                <w:lang w:val="en-US"/>
              </w:rPr>
            </w:pPr>
            <w:r w:rsidRPr="00634F2E">
              <w:rPr>
                <w:lang w:val="en-US"/>
              </w:rPr>
              <w:t>Contrast</w:t>
            </w:r>
          </w:p>
          <w:p w:rsidR="002632F8" w:rsidRPr="00634F2E" w:rsidRDefault="002632F8" w:rsidP="002632F8">
            <w:pPr>
              <w:pStyle w:val="ListeParagraf"/>
              <w:numPr>
                <w:ilvl w:val="0"/>
                <w:numId w:val="80"/>
              </w:numPr>
              <w:rPr>
                <w:lang w:val="en-US"/>
              </w:rPr>
            </w:pPr>
            <w:r w:rsidRPr="00634F2E">
              <w:rPr>
                <w:lang w:val="en-US"/>
              </w:rPr>
              <w:t>Cause and effect</w:t>
            </w:r>
          </w:p>
          <w:p w:rsidR="002632F8" w:rsidRPr="00634F2E" w:rsidRDefault="002632F8" w:rsidP="002632F8">
            <w:pPr>
              <w:pStyle w:val="ListeParagraf"/>
              <w:numPr>
                <w:ilvl w:val="0"/>
                <w:numId w:val="80"/>
              </w:numPr>
              <w:rPr>
                <w:lang w:val="en-US"/>
              </w:rPr>
            </w:pPr>
            <w:r w:rsidRPr="00634F2E">
              <w:rPr>
                <w:lang w:val="en-US"/>
              </w:rPr>
              <w:t>Argument</w:t>
            </w:r>
          </w:p>
        </w:tc>
        <w:tc>
          <w:tcPr>
            <w:tcW w:w="2778" w:type="dxa"/>
          </w:tcPr>
          <w:p w:rsidR="002632F8" w:rsidRPr="00634F2E" w:rsidRDefault="002632F8" w:rsidP="002632F8">
            <w:pPr>
              <w:pStyle w:val="ListeParagraf"/>
              <w:numPr>
                <w:ilvl w:val="0"/>
                <w:numId w:val="80"/>
              </w:numPr>
              <w:rPr>
                <w:lang w:val="en-US"/>
              </w:rPr>
            </w:pPr>
            <w:r w:rsidRPr="00634F2E">
              <w:rPr>
                <w:lang w:val="en-US"/>
              </w:rPr>
              <w:t>Linking actions with results, comparing ideas, giving supporting details</w:t>
            </w:r>
          </w:p>
          <w:p w:rsidR="002632F8" w:rsidRPr="00634F2E" w:rsidRDefault="002632F8" w:rsidP="002632F8">
            <w:pPr>
              <w:pStyle w:val="ListeParagraf"/>
              <w:rPr>
                <w:lang w:val="en-US"/>
              </w:rPr>
            </w:pPr>
          </w:p>
        </w:tc>
        <w:tc>
          <w:tcPr>
            <w:tcW w:w="2444" w:type="dxa"/>
            <w:vMerge/>
          </w:tcPr>
          <w:p w:rsidR="002632F8" w:rsidRPr="00634F2E" w:rsidRDefault="002632F8" w:rsidP="002632F8">
            <w:pPr>
              <w:pStyle w:val="ListeParagraf"/>
              <w:rPr>
                <w:lang w:val="en-US"/>
              </w:rPr>
            </w:pPr>
          </w:p>
        </w:tc>
      </w:tr>
    </w:tbl>
    <w:p w:rsidR="00AE3897" w:rsidRPr="002632F8" w:rsidRDefault="00AE3897" w:rsidP="002632F8">
      <w:pPr>
        <w:tabs>
          <w:tab w:val="left" w:pos="5385"/>
        </w:tabs>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p w:rsidR="00AE3897" w:rsidRPr="00634F2E" w:rsidRDefault="00AE3897" w:rsidP="00B45F77">
      <w:pPr>
        <w:spacing w:after="0" w:line="240" w:lineRule="auto"/>
        <w:rPr>
          <w:lang w:val="en-US"/>
        </w:rPr>
      </w:pPr>
    </w:p>
    <w:tbl>
      <w:tblPr>
        <w:tblStyle w:val="TabloKlavuzu"/>
        <w:tblpPr w:leftFromText="141" w:rightFromText="141" w:vertAnchor="text" w:tblpY="-111"/>
        <w:tblOverlap w:val="never"/>
        <w:tblW w:w="14220" w:type="dxa"/>
        <w:tblLayout w:type="fixed"/>
        <w:tblLook w:val="04A0" w:firstRow="1" w:lastRow="0" w:firstColumn="1" w:lastColumn="0" w:noHBand="0" w:noVBand="1"/>
      </w:tblPr>
      <w:tblGrid>
        <w:gridCol w:w="839"/>
        <w:gridCol w:w="3643"/>
        <w:gridCol w:w="4557"/>
        <w:gridCol w:w="2756"/>
        <w:gridCol w:w="2425"/>
      </w:tblGrid>
      <w:tr w:rsidR="00163F6B" w:rsidRPr="00634F2E" w:rsidTr="000115E6">
        <w:tc>
          <w:tcPr>
            <w:tcW w:w="839" w:type="dxa"/>
          </w:tcPr>
          <w:p w:rsidR="00163F6B" w:rsidRPr="00634F2E" w:rsidRDefault="00163F6B" w:rsidP="00D34FCE">
            <w:pPr>
              <w:jc w:val="center"/>
              <w:rPr>
                <w:b/>
                <w:lang w:val="en-US"/>
              </w:rPr>
            </w:pPr>
            <w:r w:rsidRPr="00634F2E">
              <w:rPr>
                <w:b/>
                <w:lang w:val="en-US"/>
              </w:rPr>
              <w:t>Level</w:t>
            </w:r>
          </w:p>
        </w:tc>
        <w:tc>
          <w:tcPr>
            <w:tcW w:w="3643" w:type="dxa"/>
          </w:tcPr>
          <w:p w:rsidR="00163F6B" w:rsidRPr="00634F2E" w:rsidRDefault="00163F6B" w:rsidP="00D34FCE">
            <w:pPr>
              <w:jc w:val="center"/>
              <w:rPr>
                <w:b/>
                <w:lang w:val="en-US"/>
              </w:rPr>
            </w:pPr>
            <w:r w:rsidRPr="00634F2E">
              <w:rPr>
                <w:b/>
                <w:lang w:val="en-US"/>
              </w:rPr>
              <w:t>Level Objectives</w:t>
            </w:r>
          </w:p>
        </w:tc>
        <w:tc>
          <w:tcPr>
            <w:tcW w:w="4557" w:type="dxa"/>
          </w:tcPr>
          <w:p w:rsidR="00163F6B" w:rsidRPr="00634F2E" w:rsidRDefault="00163F6B" w:rsidP="00D34FCE">
            <w:pPr>
              <w:jc w:val="center"/>
              <w:rPr>
                <w:b/>
                <w:lang w:val="en-US"/>
              </w:rPr>
            </w:pPr>
            <w:r w:rsidRPr="00634F2E">
              <w:rPr>
                <w:b/>
                <w:lang w:val="en-US"/>
              </w:rPr>
              <w:t>Meaning-Function</w:t>
            </w:r>
          </w:p>
        </w:tc>
        <w:tc>
          <w:tcPr>
            <w:tcW w:w="2756" w:type="dxa"/>
          </w:tcPr>
          <w:p w:rsidR="00163F6B" w:rsidRPr="00634F2E" w:rsidRDefault="00163F6B" w:rsidP="00D34FCE">
            <w:pPr>
              <w:jc w:val="center"/>
              <w:rPr>
                <w:b/>
                <w:lang w:val="en-US"/>
              </w:rPr>
            </w:pPr>
            <w:r w:rsidRPr="00634F2E">
              <w:rPr>
                <w:b/>
                <w:lang w:val="en-US"/>
              </w:rPr>
              <w:t>Use - Context</w:t>
            </w:r>
          </w:p>
        </w:tc>
        <w:tc>
          <w:tcPr>
            <w:tcW w:w="2425" w:type="dxa"/>
          </w:tcPr>
          <w:p w:rsidR="00163F6B" w:rsidRPr="00634F2E" w:rsidRDefault="00163F6B" w:rsidP="00D34FCE">
            <w:pPr>
              <w:jc w:val="center"/>
              <w:rPr>
                <w:b/>
                <w:lang w:val="en-US"/>
              </w:rPr>
            </w:pPr>
            <w:r w:rsidRPr="00634F2E">
              <w:rPr>
                <w:b/>
                <w:lang w:val="en-US"/>
              </w:rPr>
              <w:t>CEFR Expectations</w:t>
            </w:r>
          </w:p>
        </w:tc>
      </w:tr>
      <w:tr w:rsidR="00163F6B" w:rsidRPr="00634F2E" w:rsidTr="000115E6">
        <w:tc>
          <w:tcPr>
            <w:tcW w:w="839" w:type="dxa"/>
            <w:vMerge w:val="restart"/>
          </w:tcPr>
          <w:p w:rsidR="00163F6B" w:rsidRPr="00634F2E" w:rsidRDefault="00163F6B" w:rsidP="00D34FCE">
            <w:pPr>
              <w:rPr>
                <w:b/>
                <w:lang w:val="en-US"/>
              </w:rPr>
            </w:pPr>
            <w:r w:rsidRPr="00634F2E">
              <w:rPr>
                <w:b/>
                <w:lang w:val="en-US"/>
              </w:rPr>
              <w:t xml:space="preserve">     B1+/ B2</w:t>
            </w:r>
          </w:p>
        </w:tc>
        <w:tc>
          <w:tcPr>
            <w:tcW w:w="3643" w:type="dxa"/>
          </w:tcPr>
          <w:p w:rsidR="00163F6B" w:rsidRPr="00634F2E" w:rsidRDefault="00163F6B" w:rsidP="00163F6B">
            <w:pPr>
              <w:pStyle w:val="ListeParagraf"/>
              <w:numPr>
                <w:ilvl w:val="0"/>
                <w:numId w:val="80"/>
              </w:numPr>
              <w:rPr>
                <w:lang w:val="en-US"/>
              </w:rPr>
            </w:pPr>
            <w:r w:rsidRPr="00634F2E">
              <w:rPr>
                <w:lang w:val="en-US"/>
              </w:rPr>
              <w:t>Present Perfect</w:t>
            </w:r>
          </w:p>
        </w:tc>
        <w:tc>
          <w:tcPr>
            <w:tcW w:w="4557" w:type="dxa"/>
          </w:tcPr>
          <w:p w:rsidR="00163F6B" w:rsidRPr="00634F2E" w:rsidRDefault="00163F6B" w:rsidP="00163F6B">
            <w:pPr>
              <w:pStyle w:val="ListeParagraf"/>
              <w:numPr>
                <w:ilvl w:val="0"/>
                <w:numId w:val="80"/>
              </w:numPr>
              <w:rPr>
                <w:lang w:val="en-US"/>
              </w:rPr>
            </w:pPr>
            <w:r w:rsidRPr="00634F2E">
              <w:rPr>
                <w:lang w:val="en-US"/>
              </w:rPr>
              <w:t>Indefinite past</w:t>
            </w:r>
          </w:p>
          <w:p w:rsidR="00163F6B" w:rsidRPr="00634F2E" w:rsidRDefault="00163F6B" w:rsidP="00163F6B">
            <w:pPr>
              <w:pStyle w:val="ListeParagraf"/>
              <w:numPr>
                <w:ilvl w:val="0"/>
                <w:numId w:val="80"/>
              </w:numPr>
              <w:rPr>
                <w:lang w:val="en-US"/>
              </w:rPr>
            </w:pPr>
            <w:r w:rsidRPr="00634F2E">
              <w:rPr>
                <w:lang w:val="en-US"/>
              </w:rPr>
              <w:t>How many / How much/ How often..?</w:t>
            </w:r>
          </w:p>
          <w:p w:rsidR="00163F6B" w:rsidRPr="00634F2E" w:rsidRDefault="00163F6B" w:rsidP="00163F6B">
            <w:pPr>
              <w:pStyle w:val="ListeParagraf"/>
              <w:numPr>
                <w:ilvl w:val="0"/>
                <w:numId w:val="80"/>
              </w:numPr>
              <w:rPr>
                <w:lang w:val="en-US"/>
              </w:rPr>
            </w:pPr>
            <w:r w:rsidRPr="00634F2E">
              <w:rPr>
                <w:lang w:val="en-US"/>
              </w:rPr>
              <w:t>First of two actions in the future</w:t>
            </w:r>
          </w:p>
        </w:tc>
        <w:tc>
          <w:tcPr>
            <w:tcW w:w="2756" w:type="dxa"/>
          </w:tcPr>
          <w:p w:rsidR="00163F6B" w:rsidRPr="00634F2E" w:rsidRDefault="00163F6B" w:rsidP="00163F6B">
            <w:pPr>
              <w:pStyle w:val="ListeParagraf"/>
              <w:numPr>
                <w:ilvl w:val="0"/>
                <w:numId w:val="80"/>
              </w:numPr>
              <w:rPr>
                <w:lang w:val="en-US"/>
              </w:rPr>
            </w:pPr>
            <w:r w:rsidRPr="00634F2E">
              <w:rPr>
                <w:lang w:val="en-US"/>
              </w:rPr>
              <w:t>Unique experiences in life</w:t>
            </w:r>
          </w:p>
          <w:p w:rsidR="00163F6B" w:rsidRPr="002632F8" w:rsidRDefault="00163F6B" w:rsidP="00D34FCE">
            <w:pPr>
              <w:pStyle w:val="ListeParagraf"/>
              <w:numPr>
                <w:ilvl w:val="0"/>
                <w:numId w:val="80"/>
              </w:numPr>
              <w:rPr>
                <w:lang w:val="en-US"/>
              </w:rPr>
            </w:pPr>
            <w:r w:rsidRPr="00634F2E">
              <w:rPr>
                <w:lang w:val="en-US"/>
              </w:rPr>
              <w:t>Sequence of tasks to be completed</w:t>
            </w:r>
          </w:p>
        </w:tc>
        <w:tc>
          <w:tcPr>
            <w:tcW w:w="2425" w:type="dxa"/>
            <w:vMerge w:val="restart"/>
          </w:tcPr>
          <w:p w:rsidR="00163F6B" w:rsidRPr="00634F2E" w:rsidRDefault="00163F6B" w:rsidP="00D34FCE">
            <w:pPr>
              <w:pStyle w:val="ListeParagraf"/>
              <w:rPr>
                <w:lang w:val="en-US"/>
              </w:rPr>
            </w:pPr>
          </w:p>
          <w:p w:rsidR="00163F6B" w:rsidRPr="00634F2E" w:rsidRDefault="00163F6B" w:rsidP="00D34FCE">
            <w:pPr>
              <w:pStyle w:val="ListeParagraf"/>
              <w:jc w:val="center"/>
              <w:rPr>
                <w:i/>
                <w:lang w:val="en-US"/>
              </w:rPr>
            </w:pPr>
          </w:p>
          <w:p w:rsidR="00163F6B" w:rsidRPr="00634F2E" w:rsidRDefault="00163F6B" w:rsidP="00D34FCE">
            <w:pPr>
              <w:jc w:val="center"/>
              <w:rPr>
                <w:i/>
                <w:lang w:val="en-US"/>
              </w:rPr>
            </w:pPr>
            <w:r w:rsidRPr="00634F2E">
              <w:rPr>
                <w:i/>
                <w:lang w:val="en-US"/>
              </w:rPr>
              <w:t>“Has a sufficient range of language to be able to give clear descriptions, express viewpoints and develop arguments without much conspicuous searching for words, using some complex sentence forms to do so.”</w:t>
            </w:r>
          </w:p>
          <w:p w:rsidR="00163F6B" w:rsidRPr="00634F2E" w:rsidRDefault="00163F6B" w:rsidP="00D34FCE">
            <w:pPr>
              <w:jc w:val="center"/>
              <w:rPr>
                <w:i/>
                <w:lang w:val="en-US"/>
              </w:rPr>
            </w:pPr>
            <w:r w:rsidRPr="00634F2E">
              <w:rPr>
                <w:i/>
                <w:lang w:val="en-US"/>
              </w:rPr>
              <w:t>CEFR</w:t>
            </w:r>
          </w:p>
          <w:p w:rsidR="00163F6B" w:rsidRPr="00634F2E" w:rsidRDefault="00163F6B" w:rsidP="00D34FCE">
            <w:pPr>
              <w:jc w:val="center"/>
              <w:rPr>
                <w:i/>
                <w:lang w:val="en-US"/>
              </w:rPr>
            </w:pPr>
          </w:p>
          <w:p w:rsidR="00163F6B" w:rsidRPr="00634F2E" w:rsidRDefault="00163F6B" w:rsidP="00D34FCE">
            <w:pPr>
              <w:jc w:val="center"/>
              <w:rPr>
                <w:i/>
                <w:lang w:val="en-US"/>
              </w:rPr>
            </w:pPr>
            <w:r w:rsidRPr="00634F2E">
              <w:rPr>
                <w:i/>
                <w:lang w:val="en-US"/>
              </w:rPr>
              <w:t>“Shows a relatively high level of grammatical control. Does not make mistakes which lead to misunderstanding.”</w:t>
            </w:r>
          </w:p>
          <w:p w:rsidR="00163F6B" w:rsidRPr="00634F2E" w:rsidRDefault="00163F6B" w:rsidP="00D34FCE">
            <w:pPr>
              <w:jc w:val="center"/>
              <w:rPr>
                <w:i/>
                <w:lang w:val="en-US"/>
              </w:rPr>
            </w:pPr>
            <w:r w:rsidRPr="00634F2E">
              <w:rPr>
                <w:i/>
                <w:lang w:val="en-US"/>
              </w:rPr>
              <w:t>CEFR</w:t>
            </w:r>
          </w:p>
          <w:p w:rsidR="00163F6B" w:rsidRPr="00634F2E" w:rsidRDefault="00163F6B" w:rsidP="00D34FCE">
            <w:pPr>
              <w:jc w:val="center"/>
              <w:rPr>
                <w:i/>
                <w:lang w:val="en-US"/>
              </w:rPr>
            </w:pPr>
          </w:p>
          <w:p w:rsidR="00163F6B" w:rsidRPr="00634F2E" w:rsidRDefault="00163F6B" w:rsidP="00D34FCE">
            <w:pPr>
              <w:jc w:val="center"/>
              <w:rPr>
                <w:i/>
                <w:lang w:val="en-US"/>
              </w:rPr>
            </w:pPr>
          </w:p>
          <w:p w:rsidR="00163F6B" w:rsidRPr="00634F2E" w:rsidRDefault="00163F6B" w:rsidP="00D34FCE">
            <w:pPr>
              <w:jc w:val="center"/>
              <w:rPr>
                <w:i/>
                <w:lang w:val="en-US"/>
              </w:rPr>
            </w:pPr>
            <w:r w:rsidRPr="00634F2E">
              <w:rPr>
                <w:i/>
                <w:lang w:val="en-US"/>
              </w:rPr>
              <w:t>“Can express him/herself clearly and without much sign of having to restrict what he/she wants to say.”</w:t>
            </w:r>
          </w:p>
          <w:p w:rsidR="00163F6B" w:rsidRPr="00634F2E" w:rsidRDefault="00163F6B" w:rsidP="00D34FCE">
            <w:pPr>
              <w:jc w:val="center"/>
              <w:rPr>
                <w:i/>
                <w:lang w:val="en-US"/>
              </w:rPr>
            </w:pPr>
            <w:r w:rsidRPr="00634F2E">
              <w:rPr>
                <w:i/>
                <w:lang w:val="en-US"/>
              </w:rPr>
              <w:t>CEFR</w:t>
            </w:r>
          </w:p>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rPr>
                <w:b/>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Present Perfect  Continuous</w:t>
            </w:r>
          </w:p>
        </w:tc>
        <w:tc>
          <w:tcPr>
            <w:tcW w:w="4557" w:type="dxa"/>
          </w:tcPr>
          <w:p w:rsidR="00163F6B" w:rsidRPr="00634F2E" w:rsidRDefault="00163F6B" w:rsidP="00163F6B">
            <w:pPr>
              <w:pStyle w:val="ListeParagraf"/>
              <w:numPr>
                <w:ilvl w:val="0"/>
                <w:numId w:val="80"/>
              </w:numPr>
              <w:rPr>
                <w:lang w:val="en-US"/>
              </w:rPr>
            </w:pPr>
            <w:r w:rsidRPr="00634F2E">
              <w:rPr>
                <w:lang w:val="en-US"/>
              </w:rPr>
              <w:t>Recently completed actions</w:t>
            </w:r>
          </w:p>
          <w:p w:rsidR="00163F6B" w:rsidRPr="00634F2E" w:rsidRDefault="00163F6B" w:rsidP="00163F6B">
            <w:pPr>
              <w:pStyle w:val="ListeParagraf"/>
              <w:numPr>
                <w:ilvl w:val="0"/>
                <w:numId w:val="80"/>
              </w:numPr>
              <w:rPr>
                <w:lang w:val="en-US"/>
              </w:rPr>
            </w:pPr>
            <w:r w:rsidRPr="00634F2E">
              <w:rPr>
                <w:lang w:val="en-US"/>
              </w:rPr>
              <w:t>Repeated activities which started recently</w:t>
            </w:r>
          </w:p>
        </w:tc>
        <w:tc>
          <w:tcPr>
            <w:tcW w:w="2756" w:type="dxa"/>
          </w:tcPr>
          <w:p w:rsidR="00163F6B" w:rsidRPr="00634F2E" w:rsidRDefault="00163F6B" w:rsidP="00163F6B">
            <w:pPr>
              <w:pStyle w:val="ListeParagraf"/>
              <w:numPr>
                <w:ilvl w:val="0"/>
                <w:numId w:val="80"/>
              </w:numPr>
              <w:rPr>
                <w:lang w:val="en-US"/>
              </w:rPr>
            </w:pPr>
            <w:r w:rsidRPr="00634F2E">
              <w:rPr>
                <w:lang w:val="en-US"/>
              </w:rPr>
              <w:t>Giving reasons for present conditions and states</w:t>
            </w:r>
          </w:p>
          <w:p w:rsidR="00163F6B" w:rsidRPr="00634F2E" w:rsidRDefault="00163F6B" w:rsidP="00163F6B">
            <w:pPr>
              <w:pStyle w:val="ListeParagraf"/>
              <w:numPr>
                <w:ilvl w:val="0"/>
                <w:numId w:val="80"/>
              </w:numPr>
              <w:rPr>
                <w:lang w:val="en-US"/>
              </w:rPr>
            </w:pPr>
            <w:r w:rsidRPr="00634F2E">
              <w:rPr>
                <w:lang w:val="en-US"/>
              </w:rPr>
              <w:t>Describing  hobbies and activities which started recently</w:t>
            </w:r>
          </w:p>
          <w:p w:rsidR="00163F6B" w:rsidRPr="00634F2E" w:rsidRDefault="00163F6B" w:rsidP="00D34FCE">
            <w:pPr>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Past Perfect</w:t>
            </w:r>
          </w:p>
          <w:p w:rsidR="00163F6B" w:rsidRPr="00634F2E" w:rsidRDefault="00163F6B" w:rsidP="00163F6B">
            <w:pPr>
              <w:pStyle w:val="ListeParagraf"/>
              <w:numPr>
                <w:ilvl w:val="0"/>
                <w:numId w:val="80"/>
              </w:numPr>
              <w:rPr>
                <w:lang w:val="en-US"/>
              </w:rPr>
            </w:pPr>
            <w:r w:rsidRPr="00634F2E">
              <w:rPr>
                <w:lang w:val="en-US"/>
              </w:rPr>
              <w:t>Past Perfect Continuous</w:t>
            </w:r>
          </w:p>
        </w:tc>
        <w:tc>
          <w:tcPr>
            <w:tcW w:w="4557" w:type="dxa"/>
          </w:tcPr>
          <w:p w:rsidR="00163F6B" w:rsidRPr="00634F2E" w:rsidRDefault="00163F6B" w:rsidP="00163F6B">
            <w:pPr>
              <w:pStyle w:val="ListeParagraf"/>
              <w:numPr>
                <w:ilvl w:val="0"/>
                <w:numId w:val="80"/>
              </w:numPr>
              <w:rPr>
                <w:lang w:val="en-US"/>
              </w:rPr>
            </w:pPr>
            <w:r w:rsidRPr="00634F2E">
              <w:rPr>
                <w:lang w:val="en-US"/>
              </w:rPr>
              <w:t>Earlier completed actions</w:t>
            </w:r>
          </w:p>
          <w:p w:rsidR="00163F6B" w:rsidRPr="00634F2E" w:rsidRDefault="00163F6B" w:rsidP="00163F6B">
            <w:pPr>
              <w:pStyle w:val="ListeParagraf"/>
              <w:numPr>
                <w:ilvl w:val="0"/>
                <w:numId w:val="80"/>
              </w:numPr>
              <w:rPr>
                <w:lang w:val="en-US"/>
              </w:rPr>
            </w:pPr>
            <w:r w:rsidRPr="00634F2E">
              <w:rPr>
                <w:lang w:val="en-US"/>
              </w:rPr>
              <w:t>The effects of an earlier activity</w:t>
            </w:r>
          </w:p>
          <w:p w:rsidR="00163F6B" w:rsidRPr="00634F2E" w:rsidRDefault="00163F6B" w:rsidP="00163F6B">
            <w:pPr>
              <w:pStyle w:val="ListeParagraf"/>
              <w:numPr>
                <w:ilvl w:val="0"/>
                <w:numId w:val="80"/>
              </w:numPr>
              <w:rPr>
                <w:lang w:val="en-US"/>
              </w:rPr>
            </w:pPr>
            <w:r w:rsidRPr="00634F2E">
              <w:rPr>
                <w:lang w:val="en-US"/>
              </w:rPr>
              <w:t>State/ action verbs</w:t>
            </w:r>
          </w:p>
          <w:p w:rsidR="00163F6B" w:rsidRPr="00634F2E" w:rsidRDefault="00163F6B" w:rsidP="00D34FCE">
            <w:pPr>
              <w:pStyle w:val="ListeParagraf"/>
              <w:rPr>
                <w:lang w:val="en-US"/>
              </w:rPr>
            </w:pPr>
          </w:p>
        </w:tc>
        <w:tc>
          <w:tcPr>
            <w:tcW w:w="2756" w:type="dxa"/>
          </w:tcPr>
          <w:p w:rsidR="00163F6B" w:rsidRPr="00634F2E" w:rsidRDefault="00163F6B" w:rsidP="00163F6B">
            <w:pPr>
              <w:pStyle w:val="ListeParagraf"/>
              <w:numPr>
                <w:ilvl w:val="0"/>
                <w:numId w:val="80"/>
              </w:numPr>
              <w:rPr>
                <w:lang w:val="en-US"/>
              </w:rPr>
            </w:pPr>
            <w:r w:rsidRPr="00634F2E">
              <w:rPr>
                <w:lang w:val="en-US"/>
              </w:rPr>
              <w:t>Telling stories</w:t>
            </w:r>
          </w:p>
          <w:p w:rsidR="00163F6B" w:rsidRPr="00634F2E" w:rsidRDefault="00163F6B" w:rsidP="00D34FCE">
            <w:pPr>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Future Continuous</w:t>
            </w:r>
          </w:p>
          <w:p w:rsidR="00163F6B" w:rsidRPr="00634F2E" w:rsidRDefault="00163F6B" w:rsidP="00163F6B">
            <w:pPr>
              <w:pStyle w:val="ListeParagraf"/>
              <w:numPr>
                <w:ilvl w:val="0"/>
                <w:numId w:val="80"/>
              </w:numPr>
              <w:rPr>
                <w:lang w:val="en-US"/>
              </w:rPr>
            </w:pPr>
            <w:r w:rsidRPr="00634F2E">
              <w:rPr>
                <w:lang w:val="en-US"/>
              </w:rPr>
              <w:t>Future Perfect</w:t>
            </w:r>
          </w:p>
          <w:p w:rsidR="00163F6B" w:rsidRPr="00634F2E" w:rsidRDefault="00163F6B" w:rsidP="00163F6B">
            <w:pPr>
              <w:pStyle w:val="ListeParagraf"/>
              <w:numPr>
                <w:ilvl w:val="0"/>
                <w:numId w:val="80"/>
              </w:numPr>
              <w:rPr>
                <w:lang w:val="en-US"/>
              </w:rPr>
            </w:pPr>
            <w:r w:rsidRPr="00634F2E">
              <w:rPr>
                <w:lang w:val="en-US"/>
              </w:rPr>
              <w:t>Future perfect continuous</w:t>
            </w:r>
          </w:p>
        </w:tc>
        <w:tc>
          <w:tcPr>
            <w:tcW w:w="4557" w:type="dxa"/>
          </w:tcPr>
          <w:p w:rsidR="00163F6B" w:rsidRPr="00634F2E" w:rsidRDefault="00163F6B" w:rsidP="00163F6B">
            <w:pPr>
              <w:pStyle w:val="ListeParagraf"/>
              <w:numPr>
                <w:ilvl w:val="0"/>
                <w:numId w:val="80"/>
              </w:numPr>
              <w:rPr>
                <w:lang w:val="en-US"/>
              </w:rPr>
            </w:pPr>
            <w:r w:rsidRPr="00634F2E">
              <w:rPr>
                <w:lang w:val="en-US"/>
              </w:rPr>
              <w:t>Actions in progress around a particular time in future</w:t>
            </w:r>
          </w:p>
          <w:p w:rsidR="00163F6B" w:rsidRPr="00634F2E" w:rsidRDefault="00163F6B" w:rsidP="00163F6B">
            <w:pPr>
              <w:pStyle w:val="ListeParagraf"/>
              <w:numPr>
                <w:ilvl w:val="0"/>
                <w:numId w:val="80"/>
              </w:numPr>
              <w:rPr>
                <w:lang w:val="en-US"/>
              </w:rPr>
            </w:pPr>
            <w:r w:rsidRPr="00634F2E">
              <w:rPr>
                <w:lang w:val="en-US"/>
              </w:rPr>
              <w:t>Completed action in the future</w:t>
            </w:r>
          </w:p>
        </w:tc>
        <w:tc>
          <w:tcPr>
            <w:tcW w:w="2756" w:type="dxa"/>
          </w:tcPr>
          <w:p w:rsidR="00163F6B" w:rsidRPr="00634F2E" w:rsidRDefault="00163F6B" w:rsidP="00163F6B">
            <w:pPr>
              <w:pStyle w:val="ListeParagraf"/>
              <w:numPr>
                <w:ilvl w:val="0"/>
                <w:numId w:val="80"/>
              </w:numPr>
              <w:rPr>
                <w:lang w:val="en-US"/>
              </w:rPr>
            </w:pPr>
            <w:r w:rsidRPr="00634F2E">
              <w:rPr>
                <w:lang w:val="en-US"/>
              </w:rPr>
              <w:t xml:space="preserve"> Future plans and actions, completed actions in the future</w:t>
            </w:r>
          </w:p>
          <w:p w:rsidR="00163F6B" w:rsidRPr="00634F2E" w:rsidRDefault="00163F6B" w:rsidP="00163F6B">
            <w:pPr>
              <w:pStyle w:val="ListeParagraf"/>
              <w:numPr>
                <w:ilvl w:val="0"/>
                <w:numId w:val="80"/>
              </w:numPr>
              <w:rPr>
                <w:lang w:val="en-US"/>
              </w:rPr>
            </w:pPr>
            <w:r w:rsidRPr="00634F2E">
              <w:rPr>
                <w:lang w:val="en-US"/>
              </w:rPr>
              <w:t>Actions continuing up to a fixed point in the future</w:t>
            </w:r>
          </w:p>
          <w:p w:rsidR="00163F6B" w:rsidRPr="00634F2E" w:rsidRDefault="00163F6B" w:rsidP="00D34FCE">
            <w:pPr>
              <w:pStyle w:val="ListeParagraf"/>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3</w:t>
            </w:r>
            <w:r w:rsidRPr="00634F2E">
              <w:rPr>
                <w:vertAlign w:val="superscript"/>
                <w:lang w:val="en-US"/>
              </w:rPr>
              <w:t>rd</w:t>
            </w:r>
            <w:r w:rsidRPr="00634F2E">
              <w:rPr>
                <w:lang w:val="en-US"/>
              </w:rPr>
              <w:t xml:space="preserve"> Conditional</w:t>
            </w:r>
          </w:p>
          <w:p w:rsidR="00163F6B" w:rsidRPr="00634F2E" w:rsidRDefault="00163F6B" w:rsidP="00163F6B">
            <w:pPr>
              <w:pStyle w:val="ListeParagraf"/>
              <w:numPr>
                <w:ilvl w:val="0"/>
                <w:numId w:val="80"/>
              </w:numPr>
              <w:rPr>
                <w:lang w:val="en-US"/>
              </w:rPr>
            </w:pPr>
            <w:r w:rsidRPr="00634F2E">
              <w:rPr>
                <w:lang w:val="en-US"/>
              </w:rPr>
              <w:t>Mixed conditionals</w:t>
            </w:r>
          </w:p>
          <w:p w:rsidR="00163F6B" w:rsidRPr="00634F2E" w:rsidRDefault="00163F6B" w:rsidP="00163F6B">
            <w:pPr>
              <w:pStyle w:val="ListeParagraf"/>
              <w:numPr>
                <w:ilvl w:val="0"/>
                <w:numId w:val="80"/>
              </w:numPr>
              <w:rPr>
                <w:lang w:val="en-US"/>
              </w:rPr>
            </w:pPr>
            <w:r w:rsidRPr="00634F2E">
              <w:rPr>
                <w:lang w:val="en-US"/>
              </w:rPr>
              <w:t>Wish +</w:t>
            </w:r>
          </w:p>
          <w:p w:rsidR="00163F6B" w:rsidRPr="00634F2E" w:rsidRDefault="00163F6B" w:rsidP="00163F6B">
            <w:pPr>
              <w:pStyle w:val="ListeParagraf"/>
              <w:numPr>
                <w:ilvl w:val="0"/>
                <w:numId w:val="80"/>
              </w:numPr>
              <w:rPr>
                <w:lang w:val="en-US"/>
              </w:rPr>
            </w:pPr>
            <w:r w:rsidRPr="00634F2E">
              <w:rPr>
                <w:lang w:val="en-US"/>
              </w:rPr>
              <w:t>If only…</w:t>
            </w:r>
          </w:p>
          <w:p w:rsidR="00163F6B" w:rsidRPr="00634F2E" w:rsidRDefault="00163F6B" w:rsidP="00D34FCE">
            <w:pPr>
              <w:pStyle w:val="ListeParagraf"/>
              <w:rPr>
                <w:lang w:val="en-US"/>
              </w:rPr>
            </w:pPr>
          </w:p>
        </w:tc>
        <w:tc>
          <w:tcPr>
            <w:tcW w:w="4557" w:type="dxa"/>
          </w:tcPr>
          <w:p w:rsidR="00163F6B" w:rsidRPr="00634F2E" w:rsidRDefault="00163F6B" w:rsidP="00163F6B">
            <w:pPr>
              <w:pStyle w:val="ListeParagraf"/>
              <w:numPr>
                <w:ilvl w:val="0"/>
                <w:numId w:val="80"/>
              </w:numPr>
              <w:rPr>
                <w:lang w:val="en-US"/>
              </w:rPr>
            </w:pPr>
            <w:r w:rsidRPr="00634F2E">
              <w:rPr>
                <w:lang w:val="en-US"/>
              </w:rPr>
              <w:t>Hypothetical past</w:t>
            </w:r>
          </w:p>
          <w:p w:rsidR="00163F6B" w:rsidRPr="00634F2E" w:rsidRDefault="00163F6B" w:rsidP="00163F6B">
            <w:pPr>
              <w:pStyle w:val="ListeParagraf"/>
              <w:numPr>
                <w:ilvl w:val="0"/>
                <w:numId w:val="80"/>
              </w:numPr>
              <w:rPr>
                <w:lang w:val="en-US"/>
              </w:rPr>
            </w:pPr>
            <w:r w:rsidRPr="00634F2E">
              <w:rPr>
                <w:lang w:val="en-US"/>
              </w:rPr>
              <w:t>Present result/ past action</w:t>
            </w:r>
          </w:p>
          <w:p w:rsidR="00163F6B" w:rsidRPr="00634F2E" w:rsidRDefault="00163F6B" w:rsidP="00163F6B">
            <w:pPr>
              <w:pStyle w:val="ListeParagraf"/>
              <w:numPr>
                <w:ilvl w:val="0"/>
                <w:numId w:val="80"/>
              </w:numPr>
              <w:rPr>
                <w:lang w:val="en-US"/>
              </w:rPr>
            </w:pPr>
            <w:r w:rsidRPr="00634F2E">
              <w:rPr>
                <w:lang w:val="en-US"/>
              </w:rPr>
              <w:t>Hypothetical present/ future/ past</w:t>
            </w:r>
          </w:p>
          <w:p w:rsidR="00163F6B" w:rsidRPr="00634F2E" w:rsidRDefault="00163F6B" w:rsidP="00163F6B">
            <w:pPr>
              <w:pStyle w:val="ListeParagraf"/>
              <w:numPr>
                <w:ilvl w:val="0"/>
                <w:numId w:val="80"/>
              </w:numPr>
              <w:rPr>
                <w:lang w:val="en-US"/>
              </w:rPr>
            </w:pPr>
            <w:r w:rsidRPr="00634F2E">
              <w:rPr>
                <w:lang w:val="en-US"/>
              </w:rPr>
              <w:t>Regrets</w:t>
            </w:r>
          </w:p>
          <w:p w:rsidR="00163F6B" w:rsidRPr="00634F2E" w:rsidRDefault="00163F6B" w:rsidP="00D34FCE">
            <w:pPr>
              <w:pStyle w:val="ListeParagraf"/>
              <w:rPr>
                <w:lang w:val="en-US"/>
              </w:rPr>
            </w:pPr>
          </w:p>
        </w:tc>
        <w:tc>
          <w:tcPr>
            <w:tcW w:w="2756" w:type="dxa"/>
          </w:tcPr>
          <w:p w:rsidR="00163F6B" w:rsidRPr="00634F2E" w:rsidRDefault="00163F6B" w:rsidP="00163F6B">
            <w:pPr>
              <w:pStyle w:val="ListeParagraf"/>
              <w:numPr>
                <w:ilvl w:val="0"/>
                <w:numId w:val="80"/>
              </w:numPr>
              <w:rPr>
                <w:lang w:val="en-US"/>
              </w:rPr>
            </w:pPr>
            <w:r w:rsidRPr="00634F2E">
              <w:rPr>
                <w:lang w:val="en-US"/>
              </w:rPr>
              <w:t>Impossible/ Hypothetical past situations/ actions</w:t>
            </w:r>
          </w:p>
          <w:p w:rsidR="00163F6B" w:rsidRPr="00634F2E" w:rsidRDefault="00163F6B" w:rsidP="00163F6B">
            <w:pPr>
              <w:pStyle w:val="ListeParagraf"/>
              <w:numPr>
                <w:ilvl w:val="0"/>
                <w:numId w:val="80"/>
              </w:numPr>
              <w:rPr>
                <w:lang w:val="en-US"/>
              </w:rPr>
            </w:pPr>
            <w:r w:rsidRPr="00634F2E">
              <w:rPr>
                <w:lang w:val="en-US"/>
              </w:rPr>
              <w:t>Unreal present/ future/ past situations</w:t>
            </w:r>
          </w:p>
          <w:p w:rsidR="00163F6B" w:rsidRPr="002632F8" w:rsidRDefault="00163F6B" w:rsidP="002632F8">
            <w:pPr>
              <w:pStyle w:val="ListeParagraf"/>
              <w:numPr>
                <w:ilvl w:val="0"/>
                <w:numId w:val="80"/>
              </w:numPr>
              <w:rPr>
                <w:lang w:val="en-US"/>
              </w:rPr>
            </w:pPr>
            <w:r w:rsidRPr="00634F2E">
              <w:rPr>
                <w:lang w:val="en-US"/>
              </w:rPr>
              <w:t>Strong wish or past regrets</w:t>
            </w: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tcPr>
          <w:p w:rsidR="00163F6B" w:rsidRPr="00634F2E" w:rsidRDefault="00163F6B" w:rsidP="00D34FCE">
            <w:pPr>
              <w:jc w:val="center"/>
              <w:rPr>
                <w:b/>
                <w:lang w:val="en-US"/>
              </w:rPr>
            </w:pPr>
            <w:r w:rsidRPr="00634F2E">
              <w:rPr>
                <w:b/>
                <w:lang w:val="en-US"/>
              </w:rPr>
              <w:t>Level</w:t>
            </w:r>
          </w:p>
        </w:tc>
        <w:tc>
          <w:tcPr>
            <w:tcW w:w="3643" w:type="dxa"/>
          </w:tcPr>
          <w:p w:rsidR="00163F6B" w:rsidRPr="00634F2E" w:rsidRDefault="00163F6B" w:rsidP="00D34FCE">
            <w:pPr>
              <w:jc w:val="center"/>
              <w:rPr>
                <w:b/>
                <w:lang w:val="en-US"/>
              </w:rPr>
            </w:pPr>
            <w:r w:rsidRPr="00634F2E">
              <w:rPr>
                <w:b/>
                <w:lang w:val="en-US"/>
              </w:rPr>
              <w:t>Level Objectives</w:t>
            </w:r>
          </w:p>
        </w:tc>
        <w:tc>
          <w:tcPr>
            <w:tcW w:w="4557" w:type="dxa"/>
          </w:tcPr>
          <w:p w:rsidR="00163F6B" w:rsidRPr="00634F2E" w:rsidRDefault="00163F6B" w:rsidP="00D34FCE">
            <w:pPr>
              <w:jc w:val="center"/>
              <w:rPr>
                <w:b/>
                <w:lang w:val="en-US"/>
              </w:rPr>
            </w:pPr>
            <w:r w:rsidRPr="00634F2E">
              <w:rPr>
                <w:b/>
                <w:lang w:val="en-US"/>
              </w:rPr>
              <w:t>Meaning-Function</w:t>
            </w:r>
          </w:p>
        </w:tc>
        <w:tc>
          <w:tcPr>
            <w:tcW w:w="2756" w:type="dxa"/>
          </w:tcPr>
          <w:p w:rsidR="00163F6B" w:rsidRPr="00634F2E" w:rsidRDefault="00163F6B" w:rsidP="00D34FCE">
            <w:pPr>
              <w:jc w:val="center"/>
              <w:rPr>
                <w:b/>
                <w:lang w:val="en-US"/>
              </w:rPr>
            </w:pPr>
            <w:r w:rsidRPr="00634F2E">
              <w:rPr>
                <w:b/>
                <w:lang w:val="en-US"/>
              </w:rPr>
              <w:t>Use - Context</w:t>
            </w:r>
          </w:p>
        </w:tc>
        <w:tc>
          <w:tcPr>
            <w:tcW w:w="2425" w:type="dxa"/>
          </w:tcPr>
          <w:p w:rsidR="00163F6B" w:rsidRPr="00634F2E" w:rsidRDefault="00163F6B" w:rsidP="00D34FCE">
            <w:pPr>
              <w:jc w:val="center"/>
              <w:rPr>
                <w:b/>
                <w:lang w:val="en-US"/>
              </w:rPr>
            </w:pPr>
            <w:r w:rsidRPr="00634F2E">
              <w:rPr>
                <w:b/>
                <w:lang w:val="en-US"/>
              </w:rPr>
              <w:t>CEFR Expectations</w:t>
            </w:r>
          </w:p>
        </w:tc>
      </w:tr>
      <w:tr w:rsidR="00163F6B" w:rsidRPr="00634F2E" w:rsidTr="000115E6">
        <w:tc>
          <w:tcPr>
            <w:tcW w:w="839" w:type="dxa"/>
            <w:vMerge w:val="restart"/>
          </w:tcPr>
          <w:p w:rsidR="00163F6B" w:rsidRPr="00634F2E" w:rsidRDefault="00163F6B" w:rsidP="00D34FCE">
            <w:pPr>
              <w:rPr>
                <w:b/>
                <w:lang w:val="en-US"/>
              </w:rPr>
            </w:pPr>
            <w:r w:rsidRPr="00634F2E">
              <w:rPr>
                <w:b/>
                <w:lang w:val="en-US"/>
              </w:rPr>
              <w:t xml:space="preserve">     B1+/ B2</w:t>
            </w:r>
          </w:p>
        </w:tc>
        <w:tc>
          <w:tcPr>
            <w:tcW w:w="3643" w:type="dxa"/>
          </w:tcPr>
          <w:p w:rsidR="00163F6B" w:rsidRPr="00634F2E" w:rsidRDefault="00163F6B" w:rsidP="00163F6B">
            <w:pPr>
              <w:pStyle w:val="ListeParagraf"/>
              <w:numPr>
                <w:ilvl w:val="0"/>
                <w:numId w:val="80"/>
              </w:numPr>
              <w:spacing w:after="200" w:line="276" w:lineRule="auto"/>
              <w:rPr>
                <w:lang w:val="en-US"/>
              </w:rPr>
            </w:pPr>
            <w:r w:rsidRPr="00634F2E">
              <w:rPr>
                <w:lang w:val="en-US"/>
              </w:rPr>
              <w:t>Would</w:t>
            </w:r>
          </w:p>
          <w:p w:rsidR="00163F6B" w:rsidRPr="00634F2E" w:rsidRDefault="00163F6B" w:rsidP="00163F6B">
            <w:pPr>
              <w:pStyle w:val="ListeParagraf"/>
              <w:numPr>
                <w:ilvl w:val="0"/>
                <w:numId w:val="80"/>
              </w:numPr>
              <w:rPr>
                <w:lang w:val="en-US"/>
              </w:rPr>
            </w:pPr>
            <w:proofErr w:type="spellStart"/>
            <w:r w:rsidRPr="00634F2E">
              <w:rPr>
                <w:lang w:val="en-US"/>
              </w:rPr>
              <w:t>Be</w:t>
            </w:r>
            <w:proofErr w:type="spellEnd"/>
            <w:r w:rsidRPr="00634F2E">
              <w:rPr>
                <w:lang w:val="en-US"/>
              </w:rPr>
              <w:t>/ get used to</w:t>
            </w:r>
          </w:p>
        </w:tc>
        <w:tc>
          <w:tcPr>
            <w:tcW w:w="4557" w:type="dxa"/>
          </w:tcPr>
          <w:p w:rsidR="00163F6B" w:rsidRPr="00634F2E" w:rsidRDefault="00163F6B" w:rsidP="00163F6B">
            <w:pPr>
              <w:pStyle w:val="ListeParagraf"/>
              <w:numPr>
                <w:ilvl w:val="0"/>
                <w:numId w:val="80"/>
              </w:numPr>
              <w:spacing w:after="200" w:line="276" w:lineRule="auto"/>
              <w:rPr>
                <w:lang w:val="en-US"/>
              </w:rPr>
            </w:pPr>
            <w:r w:rsidRPr="00634F2E">
              <w:rPr>
                <w:lang w:val="en-US"/>
              </w:rPr>
              <w:t>Repeated past habits</w:t>
            </w:r>
          </w:p>
          <w:p w:rsidR="00163F6B" w:rsidRPr="00634F2E" w:rsidRDefault="00163F6B" w:rsidP="00163F6B">
            <w:pPr>
              <w:pStyle w:val="ListeParagraf"/>
              <w:numPr>
                <w:ilvl w:val="0"/>
                <w:numId w:val="80"/>
              </w:numPr>
              <w:spacing w:after="200" w:line="276" w:lineRule="auto"/>
              <w:rPr>
                <w:lang w:val="en-US"/>
              </w:rPr>
            </w:pPr>
            <w:r w:rsidRPr="00634F2E">
              <w:rPr>
                <w:lang w:val="en-US"/>
              </w:rPr>
              <w:t>Past states</w:t>
            </w:r>
          </w:p>
          <w:p w:rsidR="00163F6B" w:rsidRPr="00634F2E" w:rsidRDefault="00163F6B" w:rsidP="00163F6B">
            <w:pPr>
              <w:pStyle w:val="ListeParagraf"/>
              <w:numPr>
                <w:ilvl w:val="0"/>
                <w:numId w:val="80"/>
              </w:numPr>
              <w:rPr>
                <w:lang w:val="en-US"/>
              </w:rPr>
            </w:pPr>
            <w:r w:rsidRPr="00634F2E">
              <w:rPr>
                <w:lang w:val="en-US"/>
              </w:rPr>
              <w:t>Adaptation</w:t>
            </w:r>
          </w:p>
        </w:tc>
        <w:tc>
          <w:tcPr>
            <w:tcW w:w="2756" w:type="dxa"/>
          </w:tcPr>
          <w:p w:rsidR="00163F6B" w:rsidRPr="00634F2E" w:rsidRDefault="00163F6B" w:rsidP="00163F6B">
            <w:pPr>
              <w:pStyle w:val="ListeParagraf"/>
              <w:numPr>
                <w:ilvl w:val="0"/>
                <w:numId w:val="80"/>
              </w:numPr>
              <w:spacing w:after="200" w:line="276" w:lineRule="auto"/>
              <w:rPr>
                <w:lang w:val="en-US"/>
              </w:rPr>
            </w:pPr>
            <w:r w:rsidRPr="00634F2E">
              <w:rPr>
                <w:lang w:val="en-US"/>
              </w:rPr>
              <w:t>Giving details of past habits/ states</w:t>
            </w:r>
          </w:p>
          <w:p w:rsidR="00163F6B" w:rsidRPr="00634F2E" w:rsidRDefault="00163F6B" w:rsidP="00163F6B">
            <w:pPr>
              <w:pStyle w:val="ListeParagraf"/>
              <w:numPr>
                <w:ilvl w:val="0"/>
                <w:numId w:val="80"/>
              </w:numPr>
              <w:spacing w:after="200" w:line="276" w:lineRule="auto"/>
              <w:rPr>
                <w:lang w:val="en-US"/>
              </w:rPr>
            </w:pPr>
            <w:r w:rsidRPr="00634F2E">
              <w:rPr>
                <w:lang w:val="en-US"/>
              </w:rPr>
              <w:t xml:space="preserve">Becoming accustomed to the changes in life </w:t>
            </w:r>
          </w:p>
          <w:p w:rsidR="00163F6B" w:rsidRPr="00634F2E" w:rsidRDefault="00163F6B" w:rsidP="00D34FCE">
            <w:pPr>
              <w:pStyle w:val="ListeParagraf"/>
              <w:rPr>
                <w:lang w:val="en-US"/>
              </w:rPr>
            </w:pPr>
          </w:p>
        </w:tc>
        <w:tc>
          <w:tcPr>
            <w:tcW w:w="2425" w:type="dxa"/>
            <w:vMerge w:val="restart"/>
          </w:tcPr>
          <w:p w:rsidR="00163F6B" w:rsidRPr="00634F2E" w:rsidRDefault="00163F6B" w:rsidP="00D34FCE">
            <w:pPr>
              <w:pStyle w:val="ListeParagraf"/>
              <w:rPr>
                <w:lang w:val="en-US"/>
              </w:rPr>
            </w:pPr>
          </w:p>
          <w:p w:rsidR="00163F6B" w:rsidRPr="00634F2E" w:rsidRDefault="00163F6B" w:rsidP="00D34FCE">
            <w:pPr>
              <w:pStyle w:val="ListeParagraf"/>
              <w:jc w:val="center"/>
              <w:rPr>
                <w:i/>
                <w:lang w:val="en-US"/>
              </w:rPr>
            </w:pPr>
          </w:p>
          <w:p w:rsidR="00163F6B" w:rsidRPr="00634F2E" w:rsidRDefault="00163F6B" w:rsidP="00D34FCE">
            <w:pPr>
              <w:jc w:val="center"/>
              <w:rPr>
                <w:i/>
                <w:lang w:val="en-US"/>
              </w:rPr>
            </w:pPr>
            <w:r w:rsidRPr="00634F2E">
              <w:rPr>
                <w:i/>
                <w:lang w:val="en-US"/>
              </w:rPr>
              <w:t>“Good grammatical control; occasional slips or non-systematic errors and minor flaws in sentence structure may still occur, but they are rare and can often be corrected in retrospect.”</w:t>
            </w:r>
          </w:p>
          <w:p w:rsidR="00163F6B" w:rsidRPr="00634F2E" w:rsidRDefault="00163F6B" w:rsidP="00D34FCE">
            <w:pPr>
              <w:jc w:val="center"/>
              <w:rPr>
                <w:i/>
                <w:lang w:val="en-US"/>
              </w:rPr>
            </w:pPr>
            <w:r w:rsidRPr="00634F2E">
              <w:rPr>
                <w:i/>
                <w:lang w:val="en-US"/>
              </w:rPr>
              <w:t>CEFR</w:t>
            </w:r>
          </w:p>
          <w:p w:rsidR="00163F6B" w:rsidRPr="00634F2E" w:rsidRDefault="00163F6B" w:rsidP="00D34FCE">
            <w:pPr>
              <w:pStyle w:val="ListeParagraf"/>
              <w:rPr>
                <w:lang w:val="en-US"/>
              </w:rPr>
            </w:pPr>
          </w:p>
          <w:p w:rsidR="00163F6B" w:rsidRPr="00634F2E" w:rsidRDefault="00163F6B" w:rsidP="00D34FCE">
            <w:pPr>
              <w:jc w:val="center"/>
              <w:rPr>
                <w:i/>
                <w:lang w:val="en-US"/>
              </w:rPr>
            </w:pPr>
            <w:r w:rsidRPr="00634F2E">
              <w:rPr>
                <w:i/>
                <w:lang w:val="en-US"/>
              </w:rPr>
              <w:t>“Can use a variety of linking words effectively to mark clearly the relationship between ideas.”</w:t>
            </w:r>
          </w:p>
          <w:p w:rsidR="00163F6B" w:rsidRPr="00634F2E" w:rsidRDefault="00163F6B" w:rsidP="00D34FCE">
            <w:pPr>
              <w:jc w:val="center"/>
              <w:rPr>
                <w:i/>
                <w:lang w:val="en-US"/>
              </w:rPr>
            </w:pPr>
            <w:r w:rsidRPr="00634F2E">
              <w:rPr>
                <w:i/>
                <w:lang w:val="en-US"/>
              </w:rPr>
              <w:t>CEFR</w:t>
            </w:r>
          </w:p>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rPr>
                <w:b/>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Didn’t have to/ need to</w:t>
            </w:r>
          </w:p>
          <w:p w:rsidR="00163F6B" w:rsidRPr="00634F2E" w:rsidRDefault="00163F6B" w:rsidP="00163F6B">
            <w:pPr>
              <w:pStyle w:val="ListeParagraf"/>
              <w:numPr>
                <w:ilvl w:val="0"/>
                <w:numId w:val="80"/>
              </w:numPr>
              <w:rPr>
                <w:lang w:val="en-US"/>
              </w:rPr>
            </w:pPr>
            <w:r w:rsidRPr="00634F2E">
              <w:rPr>
                <w:lang w:val="en-US"/>
              </w:rPr>
              <w:t>Modals of deduction</w:t>
            </w:r>
          </w:p>
          <w:p w:rsidR="00163F6B" w:rsidRPr="00634F2E" w:rsidRDefault="00163F6B" w:rsidP="00163F6B">
            <w:pPr>
              <w:pStyle w:val="ListeParagraf"/>
              <w:numPr>
                <w:ilvl w:val="0"/>
                <w:numId w:val="80"/>
              </w:numPr>
              <w:rPr>
                <w:lang w:val="en-US"/>
              </w:rPr>
            </w:pPr>
            <w:r w:rsidRPr="00634F2E">
              <w:rPr>
                <w:lang w:val="en-US"/>
              </w:rPr>
              <w:t>Should + have+ V3</w:t>
            </w:r>
          </w:p>
        </w:tc>
        <w:tc>
          <w:tcPr>
            <w:tcW w:w="4557" w:type="dxa"/>
          </w:tcPr>
          <w:p w:rsidR="00163F6B" w:rsidRPr="00634F2E" w:rsidRDefault="00163F6B" w:rsidP="00163F6B">
            <w:pPr>
              <w:pStyle w:val="ListeParagraf"/>
              <w:numPr>
                <w:ilvl w:val="0"/>
                <w:numId w:val="80"/>
              </w:numPr>
              <w:rPr>
                <w:lang w:val="en-US"/>
              </w:rPr>
            </w:pPr>
            <w:r w:rsidRPr="00634F2E">
              <w:rPr>
                <w:lang w:val="en-US"/>
              </w:rPr>
              <w:t>Lack of obligation</w:t>
            </w:r>
          </w:p>
          <w:p w:rsidR="00163F6B" w:rsidRPr="00634F2E" w:rsidRDefault="00163F6B" w:rsidP="00163F6B">
            <w:pPr>
              <w:pStyle w:val="ListeParagraf"/>
              <w:numPr>
                <w:ilvl w:val="0"/>
                <w:numId w:val="80"/>
              </w:numPr>
              <w:rPr>
                <w:lang w:val="en-US"/>
              </w:rPr>
            </w:pPr>
            <w:r w:rsidRPr="00634F2E">
              <w:rPr>
                <w:lang w:val="en-US"/>
              </w:rPr>
              <w:t>Past deduction/ certainty</w:t>
            </w:r>
          </w:p>
          <w:p w:rsidR="00163F6B" w:rsidRPr="00634F2E" w:rsidRDefault="00163F6B" w:rsidP="00163F6B">
            <w:pPr>
              <w:pStyle w:val="ListeParagraf"/>
              <w:numPr>
                <w:ilvl w:val="0"/>
                <w:numId w:val="80"/>
              </w:numPr>
              <w:rPr>
                <w:lang w:val="en-US"/>
              </w:rPr>
            </w:pPr>
            <w:r w:rsidRPr="00634F2E">
              <w:rPr>
                <w:lang w:val="en-US"/>
              </w:rPr>
              <w:t>Past regrets / criticism</w:t>
            </w:r>
          </w:p>
        </w:tc>
        <w:tc>
          <w:tcPr>
            <w:tcW w:w="2756" w:type="dxa"/>
          </w:tcPr>
          <w:p w:rsidR="00163F6B" w:rsidRPr="00634F2E" w:rsidRDefault="00163F6B" w:rsidP="00163F6B">
            <w:pPr>
              <w:pStyle w:val="ListeParagraf"/>
              <w:numPr>
                <w:ilvl w:val="0"/>
                <w:numId w:val="80"/>
              </w:numPr>
              <w:rPr>
                <w:lang w:val="en-US"/>
              </w:rPr>
            </w:pPr>
            <w:r w:rsidRPr="00634F2E">
              <w:rPr>
                <w:lang w:val="en-US"/>
              </w:rPr>
              <w:t>Describing past events/ experiences/</w:t>
            </w:r>
          </w:p>
          <w:p w:rsidR="00163F6B" w:rsidRPr="00634F2E" w:rsidRDefault="00163F6B" w:rsidP="00163F6B">
            <w:pPr>
              <w:pStyle w:val="ListeParagraf"/>
              <w:numPr>
                <w:ilvl w:val="0"/>
                <w:numId w:val="80"/>
              </w:numPr>
              <w:rPr>
                <w:lang w:val="en-US"/>
              </w:rPr>
            </w:pPr>
            <w:r w:rsidRPr="00634F2E">
              <w:rPr>
                <w:lang w:val="en-US"/>
              </w:rPr>
              <w:t>Possible action based on evidence</w:t>
            </w:r>
          </w:p>
          <w:p w:rsidR="00163F6B" w:rsidRPr="00634F2E" w:rsidRDefault="00163F6B" w:rsidP="00163F6B">
            <w:pPr>
              <w:pStyle w:val="ListeParagraf"/>
              <w:numPr>
                <w:ilvl w:val="0"/>
                <w:numId w:val="80"/>
              </w:numPr>
              <w:rPr>
                <w:lang w:val="en-US"/>
              </w:rPr>
            </w:pPr>
            <w:r w:rsidRPr="00634F2E">
              <w:rPr>
                <w:lang w:val="en-US"/>
              </w:rPr>
              <w:t>Past regrets/ criticizing  past actions</w:t>
            </w:r>
          </w:p>
          <w:p w:rsidR="00163F6B" w:rsidRPr="00634F2E" w:rsidRDefault="00163F6B" w:rsidP="00D34FCE">
            <w:pPr>
              <w:pStyle w:val="ListeParagraf"/>
              <w:rPr>
                <w:lang w:val="en-US"/>
              </w:rPr>
            </w:pPr>
          </w:p>
          <w:p w:rsidR="00163F6B" w:rsidRPr="00634F2E" w:rsidRDefault="00163F6B" w:rsidP="00D34FCE">
            <w:pPr>
              <w:pStyle w:val="ListeParagraf"/>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Passives</w:t>
            </w:r>
          </w:p>
          <w:p w:rsidR="00163F6B" w:rsidRPr="00634F2E" w:rsidRDefault="00163F6B" w:rsidP="00163F6B">
            <w:pPr>
              <w:pStyle w:val="ListeParagraf"/>
              <w:numPr>
                <w:ilvl w:val="0"/>
                <w:numId w:val="80"/>
              </w:numPr>
              <w:rPr>
                <w:lang w:val="en-US"/>
              </w:rPr>
            </w:pPr>
            <w:r w:rsidRPr="00634F2E">
              <w:rPr>
                <w:lang w:val="en-US"/>
              </w:rPr>
              <w:t>Causatives (have/ get)</w:t>
            </w:r>
          </w:p>
        </w:tc>
        <w:tc>
          <w:tcPr>
            <w:tcW w:w="4557" w:type="dxa"/>
          </w:tcPr>
          <w:p w:rsidR="00163F6B" w:rsidRPr="00634F2E" w:rsidRDefault="00163F6B" w:rsidP="00163F6B">
            <w:pPr>
              <w:pStyle w:val="ListeParagraf"/>
              <w:numPr>
                <w:ilvl w:val="0"/>
                <w:numId w:val="80"/>
              </w:numPr>
              <w:rPr>
                <w:lang w:val="en-US"/>
              </w:rPr>
            </w:pPr>
            <w:r w:rsidRPr="00634F2E">
              <w:rPr>
                <w:lang w:val="en-US"/>
              </w:rPr>
              <w:t>Emphasis on agent</w:t>
            </w:r>
          </w:p>
          <w:p w:rsidR="00163F6B" w:rsidRPr="00634F2E" w:rsidRDefault="00163F6B" w:rsidP="00163F6B">
            <w:pPr>
              <w:pStyle w:val="ListeParagraf"/>
              <w:numPr>
                <w:ilvl w:val="0"/>
                <w:numId w:val="80"/>
              </w:numPr>
              <w:rPr>
                <w:lang w:val="en-US"/>
              </w:rPr>
            </w:pPr>
            <w:r w:rsidRPr="00634F2E">
              <w:rPr>
                <w:lang w:val="en-US"/>
              </w:rPr>
              <w:t>Emphasis on process</w:t>
            </w:r>
          </w:p>
          <w:p w:rsidR="00163F6B" w:rsidRPr="00634F2E" w:rsidRDefault="00163F6B" w:rsidP="00163F6B">
            <w:pPr>
              <w:pStyle w:val="ListeParagraf"/>
              <w:numPr>
                <w:ilvl w:val="0"/>
                <w:numId w:val="80"/>
              </w:numPr>
              <w:rPr>
                <w:lang w:val="en-US"/>
              </w:rPr>
            </w:pPr>
            <w:r w:rsidRPr="00634F2E">
              <w:rPr>
                <w:lang w:val="en-US"/>
              </w:rPr>
              <w:t>Emphasis on result</w:t>
            </w:r>
          </w:p>
          <w:p w:rsidR="00163F6B" w:rsidRPr="00634F2E" w:rsidRDefault="00163F6B" w:rsidP="00163F6B">
            <w:pPr>
              <w:pStyle w:val="ListeParagraf"/>
              <w:numPr>
                <w:ilvl w:val="0"/>
                <w:numId w:val="80"/>
              </w:numPr>
              <w:rPr>
                <w:lang w:val="en-US"/>
              </w:rPr>
            </w:pPr>
            <w:r w:rsidRPr="00634F2E">
              <w:rPr>
                <w:lang w:val="en-US"/>
              </w:rPr>
              <w:t>Emphasis on services</w:t>
            </w:r>
          </w:p>
        </w:tc>
        <w:tc>
          <w:tcPr>
            <w:tcW w:w="2756" w:type="dxa"/>
          </w:tcPr>
          <w:p w:rsidR="00163F6B" w:rsidRPr="00634F2E" w:rsidRDefault="00163F6B" w:rsidP="00163F6B">
            <w:pPr>
              <w:pStyle w:val="ListeParagraf"/>
              <w:numPr>
                <w:ilvl w:val="0"/>
                <w:numId w:val="80"/>
              </w:numPr>
              <w:rPr>
                <w:lang w:val="en-US"/>
              </w:rPr>
            </w:pPr>
            <w:r w:rsidRPr="00634F2E">
              <w:rPr>
                <w:lang w:val="en-US"/>
              </w:rPr>
              <w:t>Details of important actions</w:t>
            </w:r>
          </w:p>
          <w:p w:rsidR="00163F6B" w:rsidRPr="00634F2E" w:rsidRDefault="00163F6B" w:rsidP="00163F6B">
            <w:pPr>
              <w:pStyle w:val="ListeParagraf"/>
              <w:numPr>
                <w:ilvl w:val="0"/>
                <w:numId w:val="80"/>
              </w:numPr>
              <w:rPr>
                <w:lang w:val="en-US"/>
              </w:rPr>
            </w:pPr>
            <w:r w:rsidRPr="00634F2E">
              <w:rPr>
                <w:lang w:val="en-US"/>
              </w:rPr>
              <w:t>Things done for you</w:t>
            </w:r>
          </w:p>
          <w:p w:rsidR="00163F6B" w:rsidRPr="00634F2E" w:rsidRDefault="00163F6B" w:rsidP="00163F6B">
            <w:pPr>
              <w:pStyle w:val="ListeParagraf"/>
              <w:numPr>
                <w:ilvl w:val="0"/>
                <w:numId w:val="80"/>
              </w:numPr>
              <w:rPr>
                <w:lang w:val="en-US"/>
              </w:rPr>
            </w:pPr>
            <w:r w:rsidRPr="00634F2E">
              <w:rPr>
                <w:lang w:val="en-US"/>
              </w:rPr>
              <w:t>Experiences which are caused by other people</w:t>
            </w:r>
          </w:p>
          <w:p w:rsidR="00163F6B" w:rsidRPr="00634F2E" w:rsidRDefault="00163F6B" w:rsidP="00163F6B">
            <w:pPr>
              <w:pStyle w:val="ListeParagraf"/>
              <w:numPr>
                <w:ilvl w:val="0"/>
                <w:numId w:val="80"/>
              </w:numPr>
              <w:rPr>
                <w:lang w:val="en-US"/>
              </w:rPr>
            </w:pPr>
            <w:r w:rsidRPr="00634F2E">
              <w:rPr>
                <w:lang w:val="en-US"/>
              </w:rPr>
              <w:t>Results of an activity</w:t>
            </w:r>
          </w:p>
          <w:p w:rsidR="00163F6B" w:rsidRPr="00634F2E" w:rsidRDefault="00163F6B" w:rsidP="00D34FCE">
            <w:pPr>
              <w:pStyle w:val="ListeParagraf"/>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Reported speech</w:t>
            </w:r>
          </w:p>
          <w:p w:rsidR="00163F6B" w:rsidRPr="00634F2E" w:rsidRDefault="00163F6B" w:rsidP="00163F6B">
            <w:pPr>
              <w:pStyle w:val="ListeParagraf"/>
              <w:numPr>
                <w:ilvl w:val="0"/>
                <w:numId w:val="80"/>
              </w:numPr>
              <w:rPr>
                <w:lang w:val="en-US"/>
              </w:rPr>
            </w:pPr>
            <w:r w:rsidRPr="00634F2E">
              <w:rPr>
                <w:lang w:val="en-US"/>
              </w:rPr>
              <w:t>Reported questions</w:t>
            </w:r>
          </w:p>
          <w:p w:rsidR="00163F6B" w:rsidRPr="00634F2E" w:rsidRDefault="00163F6B" w:rsidP="00163F6B">
            <w:pPr>
              <w:pStyle w:val="ListeParagraf"/>
              <w:numPr>
                <w:ilvl w:val="0"/>
                <w:numId w:val="80"/>
              </w:numPr>
              <w:rPr>
                <w:lang w:val="en-US"/>
              </w:rPr>
            </w:pPr>
            <w:r w:rsidRPr="00634F2E">
              <w:rPr>
                <w:lang w:val="en-US"/>
              </w:rPr>
              <w:t>Reporting verbs</w:t>
            </w:r>
          </w:p>
        </w:tc>
        <w:tc>
          <w:tcPr>
            <w:tcW w:w="4557" w:type="dxa"/>
          </w:tcPr>
          <w:p w:rsidR="00163F6B" w:rsidRPr="00634F2E" w:rsidRDefault="00163F6B" w:rsidP="00163F6B">
            <w:pPr>
              <w:pStyle w:val="ListeParagraf"/>
              <w:numPr>
                <w:ilvl w:val="0"/>
                <w:numId w:val="80"/>
              </w:numPr>
              <w:rPr>
                <w:lang w:val="en-US"/>
              </w:rPr>
            </w:pPr>
            <w:r w:rsidRPr="00634F2E">
              <w:rPr>
                <w:lang w:val="en-US"/>
              </w:rPr>
              <w:t>Report without exact words</w:t>
            </w:r>
          </w:p>
        </w:tc>
        <w:tc>
          <w:tcPr>
            <w:tcW w:w="2756" w:type="dxa"/>
          </w:tcPr>
          <w:p w:rsidR="00163F6B" w:rsidRPr="00634F2E" w:rsidRDefault="00163F6B" w:rsidP="00163F6B">
            <w:pPr>
              <w:pStyle w:val="ListeParagraf"/>
              <w:numPr>
                <w:ilvl w:val="0"/>
                <w:numId w:val="80"/>
              </w:numPr>
              <w:rPr>
                <w:lang w:val="en-US"/>
              </w:rPr>
            </w:pPr>
            <w:r w:rsidRPr="00634F2E">
              <w:rPr>
                <w:lang w:val="en-US"/>
              </w:rPr>
              <w:t xml:space="preserve"> Reporting events, conversations, general truths and situations</w:t>
            </w:r>
          </w:p>
          <w:p w:rsidR="00163F6B" w:rsidRPr="002632F8" w:rsidRDefault="00163F6B" w:rsidP="002632F8">
            <w:pPr>
              <w:rPr>
                <w:lang w:val="en-US"/>
              </w:rPr>
            </w:pP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tcPr>
          <w:p w:rsidR="00163F6B" w:rsidRPr="00634F2E" w:rsidRDefault="00163F6B" w:rsidP="00D34FCE">
            <w:pPr>
              <w:jc w:val="center"/>
              <w:rPr>
                <w:b/>
                <w:lang w:val="en-US"/>
              </w:rPr>
            </w:pPr>
            <w:r w:rsidRPr="00634F2E">
              <w:rPr>
                <w:b/>
                <w:lang w:val="en-US"/>
              </w:rPr>
              <w:t>Level</w:t>
            </w:r>
          </w:p>
        </w:tc>
        <w:tc>
          <w:tcPr>
            <w:tcW w:w="3643" w:type="dxa"/>
          </w:tcPr>
          <w:p w:rsidR="00163F6B" w:rsidRPr="00634F2E" w:rsidRDefault="00163F6B" w:rsidP="00D34FCE">
            <w:pPr>
              <w:jc w:val="center"/>
              <w:rPr>
                <w:b/>
                <w:lang w:val="en-US"/>
              </w:rPr>
            </w:pPr>
            <w:r w:rsidRPr="00634F2E">
              <w:rPr>
                <w:b/>
                <w:lang w:val="en-US"/>
              </w:rPr>
              <w:t>Level Objectives</w:t>
            </w:r>
          </w:p>
        </w:tc>
        <w:tc>
          <w:tcPr>
            <w:tcW w:w="4557" w:type="dxa"/>
          </w:tcPr>
          <w:p w:rsidR="00163F6B" w:rsidRPr="00634F2E" w:rsidRDefault="00163F6B" w:rsidP="00D34FCE">
            <w:pPr>
              <w:jc w:val="center"/>
              <w:rPr>
                <w:b/>
                <w:lang w:val="en-US"/>
              </w:rPr>
            </w:pPr>
            <w:r w:rsidRPr="00634F2E">
              <w:rPr>
                <w:b/>
                <w:lang w:val="en-US"/>
              </w:rPr>
              <w:t>Meaning-Function</w:t>
            </w:r>
          </w:p>
        </w:tc>
        <w:tc>
          <w:tcPr>
            <w:tcW w:w="2756" w:type="dxa"/>
          </w:tcPr>
          <w:p w:rsidR="00163F6B" w:rsidRPr="00634F2E" w:rsidRDefault="00163F6B" w:rsidP="00D34FCE">
            <w:pPr>
              <w:jc w:val="center"/>
              <w:rPr>
                <w:b/>
                <w:lang w:val="en-US"/>
              </w:rPr>
            </w:pPr>
            <w:r w:rsidRPr="00634F2E">
              <w:rPr>
                <w:b/>
                <w:lang w:val="en-US"/>
              </w:rPr>
              <w:t>Use - Context</w:t>
            </w:r>
          </w:p>
        </w:tc>
        <w:tc>
          <w:tcPr>
            <w:tcW w:w="2425" w:type="dxa"/>
          </w:tcPr>
          <w:p w:rsidR="00163F6B" w:rsidRPr="00634F2E" w:rsidRDefault="00163F6B" w:rsidP="00D34FCE">
            <w:pPr>
              <w:jc w:val="center"/>
              <w:rPr>
                <w:b/>
                <w:lang w:val="en-US"/>
              </w:rPr>
            </w:pPr>
            <w:r w:rsidRPr="00634F2E">
              <w:rPr>
                <w:b/>
                <w:lang w:val="en-US"/>
              </w:rPr>
              <w:t>CEFR Expectations</w:t>
            </w:r>
          </w:p>
        </w:tc>
      </w:tr>
      <w:tr w:rsidR="00163F6B" w:rsidRPr="00634F2E" w:rsidTr="000115E6">
        <w:tc>
          <w:tcPr>
            <w:tcW w:w="839" w:type="dxa"/>
            <w:vMerge w:val="restart"/>
          </w:tcPr>
          <w:p w:rsidR="00163F6B" w:rsidRPr="00634F2E" w:rsidRDefault="00163F6B" w:rsidP="00D34FCE">
            <w:pPr>
              <w:rPr>
                <w:b/>
                <w:lang w:val="en-US"/>
              </w:rPr>
            </w:pPr>
            <w:r w:rsidRPr="00634F2E">
              <w:rPr>
                <w:b/>
                <w:lang w:val="en-US"/>
              </w:rPr>
              <w:t xml:space="preserve">     B1+/ B2</w:t>
            </w:r>
          </w:p>
        </w:tc>
        <w:tc>
          <w:tcPr>
            <w:tcW w:w="3643" w:type="dxa"/>
          </w:tcPr>
          <w:p w:rsidR="00163F6B" w:rsidRPr="00634F2E" w:rsidRDefault="00163F6B" w:rsidP="00163F6B">
            <w:pPr>
              <w:pStyle w:val="ListeParagraf"/>
              <w:numPr>
                <w:ilvl w:val="0"/>
                <w:numId w:val="80"/>
              </w:numPr>
              <w:rPr>
                <w:lang w:val="en-US"/>
              </w:rPr>
            </w:pPr>
            <w:r w:rsidRPr="00634F2E">
              <w:rPr>
                <w:lang w:val="en-US"/>
              </w:rPr>
              <w:t>Relative clauses</w:t>
            </w:r>
          </w:p>
        </w:tc>
        <w:tc>
          <w:tcPr>
            <w:tcW w:w="4557" w:type="dxa"/>
          </w:tcPr>
          <w:p w:rsidR="00163F6B" w:rsidRPr="00634F2E" w:rsidRDefault="00163F6B" w:rsidP="00163F6B">
            <w:pPr>
              <w:pStyle w:val="ListeParagraf"/>
              <w:numPr>
                <w:ilvl w:val="0"/>
                <w:numId w:val="80"/>
              </w:numPr>
              <w:rPr>
                <w:lang w:val="en-US"/>
              </w:rPr>
            </w:pPr>
            <w:r w:rsidRPr="00634F2E">
              <w:rPr>
                <w:lang w:val="en-US"/>
              </w:rPr>
              <w:t>Defining</w:t>
            </w:r>
          </w:p>
          <w:p w:rsidR="00163F6B" w:rsidRPr="00634F2E" w:rsidRDefault="00163F6B" w:rsidP="00163F6B">
            <w:pPr>
              <w:pStyle w:val="ListeParagraf"/>
              <w:numPr>
                <w:ilvl w:val="0"/>
                <w:numId w:val="80"/>
              </w:numPr>
              <w:rPr>
                <w:lang w:val="en-US"/>
              </w:rPr>
            </w:pPr>
            <w:r w:rsidRPr="00634F2E">
              <w:rPr>
                <w:lang w:val="en-US"/>
              </w:rPr>
              <w:t>Non-defining</w:t>
            </w:r>
          </w:p>
        </w:tc>
        <w:tc>
          <w:tcPr>
            <w:tcW w:w="2756" w:type="dxa"/>
          </w:tcPr>
          <w:p w:rsidR="00163F6B" w:rsidRPr="00634F2E" w:rsidRDefault="00163F6B" w:rsidP="00163F6B">
            <w:pPr>
              <w:pStyle w:val="ListeParagraf"/>
              <w:numPr>
                <w:ilvl w:val="0"/>
                <w:numId w:val="80"/>
              </w:numPr>
              <w:rPr>
                <w:lang w:val="en-US"/>
              </w:rPr>
            </w:pPr>
            <w:r w:rsidRPr="00634F2E">
              <w:rPr>
                <w:lang w:val="en-US"/>
              </w:rPr>
              <w:t>Giving essential information</w:t>
            </w:r>
          </w:p>
          <w:p w:rsidR="00163F6B" w:rsidRPr="00634F2E" w:rsidRDefault="00163F6B" w:rsidP="00163F6B">
            <w:pPr>
              <w:pStyle w:val="ListeParagraf"/>
              <w:numPr>
                <w:ilvl w:val="0"/>
                <w:numId w:val="80"/>
              </w:numPr>
              <w:rPr>
                <w:lang w:val="en-US"/>
              </w:rPr>
            </w:pPr>
            <w:r w:rsidRPr="00634F2E">
              <w:rPr>
                <w:lang w:val="en-US"/>
              </w:rPr>
              <w:t>Giving extra information</w:t>
            </w:r>
          </w:p>
        </w:tc>
        <w:tc>
          <w:tcPr>
            <w:tcW w:w="2425" w:type="dxa"/>
            <w:vMerge w:val="restart"/>
          </w:tcPr>
          <w:p w:rsidR="00163F6B" w:rsidRPr="00634F2E" w:rsidRDefault="00163F6B" w:rsidP="00D34FCE">
            <w:pPr>
              <w:pStyle w:val="ListeParagraf"/>
              <w:rPr>
                <w:lang w:val="en-US"/>
              </w:rPr>
            </w:pPr>
          </w:p>
          <w:p w:rsidR="00163F6B" w:rsidRPr="00634F2E" w:rsidRDefault="00163F6B" w:rsidP="00D34FCE">
            <w:pPr>
              <w:pStyle w:val="ListeParagraf"/>
              <w:jc w:val="center"/>
              <w:rPr>
                <w:i/>
                <w:lang w:val="en-US"/>
              </w:rPr>
            </w:pPr>
          </w:p>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rPr>
                <w:b/>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Participle clauses</w:t>
            </w:r>
          </w:p>
        </w:tc>
        <w:tc>
          <w:tcPr>
            <w:tcW w:w="4557" w:type="dxa"/>
          </w:tcPr>
          <w:p w:rsidR="00163F6B" w:rsidRPr="00634F2E" w:rsidRDefault="00163F6B" w:rsidP="00163F6B">
            <w:pPr>
              <w:pStyle w:val="ListeParagraf"/>
              <w:numPr>
                <w:ilvl w:val="0"/>
                <w:numId w:val="80"/>
              </w:numPr>
              <w:rPr>
                <w:lang w:val="en-US"/>
              </w:rPr>
            </w:pPr>
            <w:r w:rsidRPr="00634F2E">
              <w:rPr>
                <w:lang w:val="en-US"/>
              </w:rPr>
              <w:t>Cause/ effect</w:t>
            </w:r>
          </w:p>
          <w:p w:rsidR="00163F6B" w:rsidRPr="00634F2E" w:rsidRDefault="00163F6B" w:rsidP="00163F6B">
            <w:pPr>
              <w:pStyle w:val="ListeParagraf"/>
              <w:numPr>
                <w:ilvl w:val="0"/>
                <w:numId w:val="80"/>
              </w:numPr>
              <w:rPr>
                <w:lang w:val="en-US"/>
              </w:rPr>
            </w:pPr>
            <w:r w:rsidRPr="00634F2E">
              <w:rPr>
                <w:lang w:val="en-US"/>
              </w:rPr>
              <w:t>Sequence of events</w:t>
            </w:r>
          </w:p>
        </w:tc>
        <w:tc>
          <w:tcPr>
            <w:tcW w:w="2756" w:type="dxa"/>
          </w:tcPr>
          <w:p w:rsidR="00163F6B" w:rsidRPr="00634F2E" w:rsidRDefault="00163F6B" w:rsidP="00163F6B">
            <w:pPr>
              <w:pStyle w:val="ListeParagraf"/>
              <w:numPr>
                <w:ilvl w:val="0"/>
                <w:numId w:val="80"/>
              </w:numPr>
              <w:rPr>
                <w:lang w:val="en-US"/>
              </w:rPr>
            </w:pPr>
            <w:r w:rsidRPr="00634F2E">
              <w:rPr>
                <w:lang w:val="en-US"/>
              </w:rPr>
              <w:t>Giving details about states and actions</w:t>
            </w: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rPr>
                <w:b/>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Gerund and Infinitives</w:t>
            </w:r>
          </w:p>
        </w:tc>
        <w:tc>
          <w:tcPr>
            <w:tcW w:w="4557" w:type="dxa"/>
          </w:tcPr>
          <w:p w:rsidR="00163F6B" w:rsidRPr="00634F2E" w:rsidRDefault="00163F6B" w:rsidP="00163F6B">
            <w:pPr>
              <w:pStyle w:val="ListeParagraf"/>
              <w:numPr>
                <w:ilvl w:val="0"/>
                <w:numId w:val="80"/>
              </w:numPr>
              <w:rPr>
                <w:lang w:val="en-US"/>
              </w:rPr>
            </w:pPr>
            <w:r w:rsidRPr="00634F2E">
              <w:rPr>
                <w:lang w:val="en-US"/>
              </w:rPr>
              <w:t>Depends on lexis</w:t>
            </w:r>
          </w:p>
          <w:p w:rsidR="00163F6B" w:rsidRPr="00634F2E" w:rsidRDefault="00163F6B" w:rsidP="00163F6B">
            <w:pPr>
              <w:pStyle w:val="ListeParagraf"/>
              <w:numPr>
                <w:ilvl w:val="0"/>
                <w:numId w:val="80"/>
              </w:numPr>
              <w:rPr>
                <w:lang w:val="en-US"/>
              </w:rPr>
            </w:pPr>
            <w:r w:rsidRPr="00634F2E">
              <w:rPr>
                <w:lang w:val="en-US"/>
              </w:rPr>
              <w:t>Sense verbs</w:t>
            </w:r>
          </w:p>
        </w:tc>
        <w:tc>
          <w:tcPr>
            <w:tcW w:w="2756" w:type="dxa"/>
          </w:tcPr>
          <w:p w:rsidR="00163F6B" w:rsidRPr="00634F2E" w:rsidRDefault="00163F6B" w:rsidP="00163F6B">
            <w:pPr>
              <w:pStyle w:val="ListeParagraf"/>
              <w:numPr>
                <w:ilvl w:val="0"/>
                <w:numId w:val="80"/>
              </w:numPr>
              <w:rPr>
                <w:lang w:val="en-US"/>
              </w:rPr>
            </w:pPr>
            <w:r w:rsidRPr="00634F2E">
              <w:rPr>
                <w:lang w:val="en-US"/>
              </w:rPr>
              <w:t>Identifying the functions of</w:t>
            </w:r>
          </w:p>
          <w:p w:rsidR="00163F6B" w:rsidRPr="00634F2E" w:rsidRDefault="00163F6B" w:rsidP="00D34FCE">
            <w:pPr>
              <w:pStyle w:val="ListeParagraf"/>
              <w:rPr>
                <w:lang w:val="en-US"/>
              </w:rPr>
            </w:pPr>
            <w:r w:rsidRPr="00634F2E">
              <w:rPr>
                <w:lang w:val="en-US"/>
              </w:rPr>
              <w:t>gerunds and infinitives</w:t>
            </w:r>
          </w:p>
          <w:p w:rsidR="00163F6B" w:rsidRPr="00634F2E" w:rsidRDefault="00163F6B" w:rsidP="00D34FCE">
            <w:pPr>
              <w:pStyle w:val="ListeParagraf"/>
              <w:rPr>
                <w:lang w:val="en-US"/>
              </w:rPr>
            </w:pPr>
            <w:r w:rsidRPr="00634F2E">
              <w:rPr>
                <w:lang w:val="en-US"/>
              </w:rPr>
              <w:t>in a sentence</w:t>
            </w:r>
          </w:p>
          <w:p w:rsidR="00163F6B" w:rsidRPr="00634F2E" w:rsidRDefault="00163F6B" w:rsidP="007E0CC9">
            <w:pPr>
              <w:pStyle w:val="ListeParagraf"/>
              <w:numPr>
                <w:ilvl w:val="0"/>
                <w:numId w:val="104"/>
              </w:numPr>
              <w:rPr>
                <w:lang w:val="en-US"/>
              </w:rPr>
            </w:pPr>
            <w:r w:rsidRPr="00634F2E">
              <w:rPr>
                <w:lang w:val="en-US"/>
              </w:rPr>
              <w:t>Using infinite/gerund and its structures in speech</w:t>
            </w:r>
          </w:p>
          <w:p w:rsidR="00163F6B" w:rsidRPr="00634F2E" w:rsidRDefault="00163F6B" w:rsidP="007E0CC9">
            <w:pPr>
              <w:pStyle w:val="ListeParagraf"/>
              <w:numPr>
                <w:ilvl w:val="0"/>
                <w:numId w:val="104"/>
              </w:numPr>
              <w:rPr>
                <w:lang w:val="en-US"/>
              </w:rPr>
            </w:pPr>
            <w:r w:rsidRPr="00634F2E">
              <w:rPr>
                <w:lang w:val="en-US"/>
              </w:rPr>
              <w:t>Naming some verbs that are followed by a gerund or an infinitive</w:t>
            </w:r>
          </w:p>
        </w:tc>
        <w:tc>
          <w:tcPr>
            <w:tcW w:w="2425" w:type="dxa"/>
            <w:vMerge/>
          </w:tcPr>
          <w:p w:rsidR="00163F6B" w:rsidRPr="00634F2E" w:rsidRDefault="00163F6B" w:rsidP="00D34FCE">
            <w:pPr>
              <w:pStyle w:val="ListeParagraf"/>
              <w:rPr>
                <w:lang w:val="en-US"/>
              </w:rPr>
            </w:pPr>
          </w:p>
        </w:tc>
      </w:tr>
      <w:tr w:rsidR="00163F6B" w:rsidRPr="00634F2E" w:rsidTr="000115E6">
        <w:tc>
          <w:tcPr>
            <w:tcW w:w="839" w:type="dxa"/>
            <w:vMerge/>
          </w:tcPr>
          <w:p w:rsidR="00163F6B" w:rsidRPr="00634F2E" w:rsidRDefault="00163F6B" w:rsidP="00D34FCE">
            <w:pPr>
              <w:pStyle w:val="ListeParagraf"/>
              <w:rPr>
                <w:lang w:val="en-US"/>
              </w:rPr>
            </w:pPr>
          </w:p>
        </w:tc>
        <w:tc>
          <w:tcPr>
            <w:tcW w:w="3643" w:type="dxa"/>
          </w:tcPr>
          <w:p w:rsidR="00163F6B" w:rsidRPr="00634F2E" w:rsidRDefault="00163F6B" w:rsidP="00163F6B">
            <w:pPr>
              <w:pStyle w:val="ListeParagraf"/>
              <w:numPr>
                <w:ilvl w:val="0"/>
                <w:numId w:val="80"/>
              </w:numPr>
              <w:rPr>
                <w:lang w:val="en-US"/>
              </w:rPr>
            </w:pPr>
            <w:r w:rsidRPr="00634F2E">
              <w:rPr>
                <w:lang w:val="en-US"/>
              </w:rPr>
              <w:t>Linkers</w:t>
            </w:r>
          </w:p>
        </w:tc>
        <w:tc>
          <w:tcPr>
            <w:tcW w:w="4557" w:type="dxa"/>
          </w:tcPr>
          <w:p w:rsidR="00163F6B" w:rsidRPr="00634F2E" w:rsidRDefault="00163F6B" w:rsidP="00163F6B">
            <w:pPr>
              <w:pStyle w:val="ListeParagraf"/>
              <w:numPr>
                <w:ilvl w:val="0"/>
                <w:numId w:val="80"/>
              </w:numPr>
              <w:rPr>
                <w:lang w:val="en-US"/>
              </w:rPr>
            </w:pPr>
            <w:r w:rsidRPr="00634F2E">
              <w:rPr>
                <w:lang w:val="en-US"/>
              </w:rPr>
              <w:t>Condition</w:t>
            </w:r>
          </w:p>
          <w:p w:rsidR="00163F6B" w:rsidRPr="00634F2E" w:rsidRDefault="00163F6B" w:rsidP="00163F6B">
            <w:pPr>
              <w:pStyle w:val="ListeParagraf"/>
              <w:numPr>
                <w:ilvl w:val="0"/>
                <w:numId w:val="80"/>
              </w:numPr>
              <w:rPr>
                <w:lang w:val="en-US"/>
              </w:rPr>
            </w:pPr>
            <w:r w:rsidRPr="00634F2E">
              <w:rPr>
                <w:lang w:val="en-US"/>
              </w:rPr>
              <w:t>Addition</w:t>
            </w:r>
          </w:p>
          <w:p w:rsidR="00163F6B" w:rsidRPr="00634F2E" w:rsidRDefault="00163F6B" w:rsidP="00163F6B">
            <w:pPr>
              <w:pStyle w:val="ListeParagraf"/>
              <w:numPr>
                <w:ilvl w:val="0"/>
                <w:numId w:val="80"/>
              </w:numPr>
              <w:rPr>
                <w:lang w:val="en-US"/>
              </w:rPr>
            </w:pPr>
            <w:r w:rsidRPr="00634F2E">
              <w:rPr>
                <w:lang w:val="en-US"/>
              </w:rPr>
              <w:t>Contrast</w:t>
            </w:r>
          </w:p>
          <w:p w:rsidR="00163F6B" w:rsidRPr="00634F2E" w:rsidRDefault="00163F6B" w:rsidP="00163F6B">
            <w:pPr>
              <w:pStyle w:val="ListeParagraf"/>
              <w:numPr>
                <w:ilvl w:val="0"/>
                <w:numId w:val="80"/>
              </w:numPr>
              <w:rPr>
                <w:lang w:val="en-US"/>
              </w:rPr>
            </w:pPr>
            <w:r w:rsidRPr="00634F2E">
              <w:rPr>
                <w:lang w:val="en-US"/>
              </w:rPr>
              <w:t>Cause and effect</w:t>
            </w:r>
          </w:p>
          <w:p w:rsidR="00163F6B" w:rsidRPr="00634F2E" w:rsidRDefault="00163F6B" w:rsidP="00163F6B">
            <w:pPr>
              <w:pStyle w:val="ListeParagraf"/>
              <w:numPr>
                <w:ilvl w:val="0"/>
                <w:numId w:val="80"/>
              </w:numPr>
              <w:rPr>
                <w:lang w:val="en-US"/>
              </w:rPr>
            </w:pPr>
            <w:r w:rsidRPr="00634F2E">
              <w:rPr>
                <w:lang w:val="en-US"/>
              </w:rPr>
              <w:t>Comparison</w:t>
            </w:r>
          </w:p>
        </w:tc>
        <w:tc>
          <w:tcPr>
            <w:tcW w:w="2756" w:type="dxa"/>
          </w:tcPr>
          <w:p w:rsidR="00163F6B" w:rsidRPr="00634F2E" w:rsidRDefault="00163F6B" w:rsidP="00163F6B">
            <w:pPr>
              <w:pStyle w:val="ListeParagraf"/>
              <w:numPr>
                <w:ilvl w:val="0"/>
                <w:numId w:val="80"/>
              </w:numPr>
              <w:rPr>
                <w:lang w:val="en-US"/>
              </w:rPr>
            </w:pPr>
            <w:r w:rsidRPr="00634F2E">
              <w:rPr>
                <w:lang w:val="en-US"/>
              </w:rPr>
              <w:t xml:space="preserve">Subordinate clauses with </w:t>
            </w:r>
            <w:r w:rsidRPr="00634F2E">
              <w:rPr>
                <w:i/>
                <w:lang w:val="en-US"/>
              </w:rPr>
              <w:t>if, when, unless, as soon as, as long as, provided, in case</w:t>
            </w:r>
            <w:r w:rsidRPr="00634F2E">
              <w:rPr>
                <w:lang w:val="en-US"/>
              </w:rPr>
              <w:t xml:space="preserve"> to talk about facts and things</w:t>
            </w:r>
          </w:p>
          <w:p w:rsidR="00163F6B" w:rsidRPr="00634F2E" w:rsidRDefault="00163F6B" w:rsidP="00163F6B">
            <w:pPr>
              <w:pStyle w:val="ListeParagraf"/>
              <w:numPr>
                <w:ilvl w:val="0"/>
                <w:numId w:val="80"/>
              </w:numPr>
              <w:rPr>
                <w:lang w:val="en-US"/>
              </w:rPr>
            </w:pPr>
            <w:r w:rsidRPr="00634F2E">
              <w:rPr>
                <w:lang w:val="en-US"/>
              </w:rPr>
              <w:t>Linking actions with results, comparing ideas, describing supporting details</w:t>
            </w:r>
          </w:p>
          <w:p w:rsidR="00163F6B" w:rsidRPr="00634F2E" w:rsidRDefault="00163F6B" w:rsidP="00D34FCE">
            <w:pPr>
              <w:pStyle w:val="ListeParagraf"/>
              <w:rPr>
                <w:lang w:val="en-US"/>
              </w:rPr>
            </w:pPr>
          </w:p>
        </w:tc>
        <w:tc>
          <w:tcPr>
            <w:tcW w:w="2425" w:type="dxa"/>
            <w:vMerge/>
          </w:tcPr>
          <w:p w:rsidR="00163F6B" w:rsidRPr="00634F2E" w:rsidRDefault="00163F6B" w:rsidP="00D34FCE">
            <w:pPr>
              <w:pStyle w:val="ListeParagraf"/>
              <w:rPr>
                <w:lang w:val="en-US"/>
              </w:rPr>
            </w:pPr>
          </w:p>
        </w:tc>
      </w:tr>
    </w:tbl>
    <w:p w:rsidR="003440CA" w:rsidRPr="00634F2E" w:rsidRDefault="003440CA" w:rsidP="00B45F77">
      <w:pPr>
        <w:spacing w:after="0" w:line="240" w:lineRule="auto"/>
        <w:rPr>
          <w:lang w:val="en-US"/>
        </w:rPr>
        <w:sectPr w:rsidR="003440CA" w:rsidRPr="00634F2E" w:rsidSect="00AE3897">
          <w:pgSz w:w="16838" w:h="11906" w:orient="landscape"/>
          <w:pgMar w:top="1418" w:right="1418" w:bottom="1418" w:left="1418" w:header="708" w:footer="708" w:gutter="0"/>
          <w:cols w:space="708"/>
          <w:docGrid w:linePitch="360"/>
        </w:sectPr>
      </w:pPr>
    </w:p>
    <w:p w:rsidR="00F26DAC" w:rsidRPr="002632F8" w:rsidRDefault="00E542B0" w:rsidP="00C174D0">
      <w:pPr>
        <w:spacing w:after="120" w:line="240" w:lineRule="auto"/>
        <w:jc w:val="both"/>
        <w:rPr>
          <w:b/>
          <w:lang w:val="en-US"/>
        </w:rPr>
      </w:pPr>
      <w:r w:rsidRPr="00634F2E">
        <w:rPr>
          <w:b/>
          <w:lang w:val="en-US"/>
        </w:rPr>
        <w:t>5. ASSESSMENT</w:t>
      </w:r>
    </w:p>
    <w:p w:rsidR="00F26DAC" w:rsidRPr="00634F2E" w:rsidRDefault="003440CA" w:rsidP="00C174D0">
      <w:pPr>
        <w:spacing w:after="120" w:line="240" w:lineRule="auto"/>
        <w:jc w:val="both"/>
        <w:rPr>
          <w:b/>
          <w:lang w:val="en-US"/>
        </w:rPr>
      </w:pPr>
      <w:r w:rsidRPr="00634F2E">
        <w:rPr>
          <w:b/>
          <w:lang w:val="en-US"/>
        </w:rPr>
        <w:t>5.1</w:t>
      </w:r>
      <w:r w:rsidR="00E542B0" w:rsidRPr="00634F2E">
        <w:rPr>
          <w:b/>
          <w:lang w:val="en-US"/>
        </w:rPr>
        <w:t xml:space="preserve">. </w:t>
      </w:r>
      <w:r w:rsidR="00A01ECC" w:rsidRPr="00634F2E">
        <w:rPr>
          <w:b/>
          <w:lang w:val="en-US"/>
        </w:rPr>
        <w:t>Assessment Approach, Tools and Methods</w:t>
      </w:r>
    </w:p>
    <w:p w:rsidR="00F26DAC" w:rsidRPr="00634F2E" w:rsidRDefault="00F26DAC" w:rsidP="00C174D0">
      <w:pPr>
        <w:spacing w:after="0" w:line="240" w:lineRule="auto"/>
        <w:jc w:val="both"/>
        <w:rPr>
          <w:b/>
          <w:lang w:val="en-US"/>
        </w:rPr>
      </w:pPr>
    </w:p>
    <w:p w:rsidR="00A01ECC" w:rsidRPr="00634F2E" w:rsidRDefault="00A01ECC" w:rsidP="00C174D0">
      <w:pPr>
        <w:pStyle w:val="ListeParagraf"/>
        <w:numPr>
          <w:ilvl w:val="0"/>
          <w:numId w:val="90"/>
        </w:numPr>
        <w:spacing w:after="0" w:line="240" w:lineRule="auto"/>
        <w:jc w:val="both"/>
        <w:rPr>
          <w:b/>
          <w:lang w:val="en-US"/>
        </w:rPr>
      </w:pPr>
      <w:r w:rsidRPr="00634F2E">
        <w:rPr>
          <w:b/>
          <w:lang w:val="en-US"/>
        </w:rPr>
        <w:t>Assessment Approach</w:t>
      </w:r>
    </w:p>
    <w:p w:rsidR="00F26DAC" w:rsidRPr="00634F2E" w:rsidRDefault="00F26DAC" w:rsidP="00C174D0">
      <w:pPr>
        <w:pStyle w:val="ListeParagraf"/>
        <w:spacing w:after="0" w:line="240" w:lineRule="auto"/>
        <w:jc w:val="both"/>
        <w:rPr>
          <w:b/>
          <w:lang w:val="en-US"/>
        </w:rPr>
      </w:pPr>
    </w:p>
    <w:p w:rsidR="00A01ECC" w:rsidRPr="00634F2E" w:rsidRDefault="00A01ECC" w:rsidP="00C174D0">
      <w:pPr>
        <w:spacing w:after="0" w:line="240" w:lineRule="auto"/>
        <w:jc w:val="both"/>
        <w:rPr>
          <w:lang w:val="en-US"/>
        </w:rPr>
      </w:pPr>
      <w:r w:rsidRPr="00634F2E">
        <w:rPr>
          <w:lang w:val="en-US"/>
        </w:rPr>
        <w:t>As SDU SFL, we adopt embedded assessment methods as we strongly believe that embedded assessments utilize existing student course work as both a grading instrument as w</w:t>
      </w:r>
      <w:r w:rsidR="00C174D0">
        <w:rPr>
          <w:lang w:val="en-US"/>
        </w:rPr>
        <w:t xml:space="preserve">ell as data for assessing SFL. </w:t>
      </w:r>
      <w:r w:rsidRPr="00634F2E">
        <w:rPr>
          <w:lang w:val="en-US"/>
        </w:rPr>
        <w:t>We also believe that embedded assessments can assess individual student performance, the course, or the program if the information is aggregated and we apply formative or summative, quantitative or qualitative assessment methods.</w:t>
      </w:r>
    </w:p>
    <w:p w:rsidR="00F26DAC" w:rsidRPr="00634F2E" w:rsidRDefault="00A01ECC" w:rsidP="00C174D0">
      <w:pPr>
        <w:spacing w:after="0" w:line="240" w:lineRule="auto"/>
        <w:jc w:val="both"/>
        <w:rPr>
          <w:lang w:val="en-US"/>
        </w:rPr>
      </w:pPr>
      <w:r w:rsidRPr="00634F2E">
        <w:rPr>
          <w:lang w:val="en-US"/>
        </w:rPr>
        <w:t xml:space="preserve">Our assessment methods are the strategies, techniques, tools and instruments for collecting information to determine the extent to which students demonstrate desired learning outcomes. Several methods should be used to assess student learning outcomes.  We are using several methods because relying on only one method to provide information about the program will only reflect a part of students’ achievement. Therefore, we adopt both direct and indirect assessment methods. </w:t>
      </w:r>
    </w:p>
    <w:p w:rsidR="00F26DAC" w:rsidRPr="00634F2E" w:rsidRDefault="00F26DAC" w:rsidP="00C174D0">
      <w:pPr>
        <w:spacing w:after="0" w:line="240" w:lineRule="auto"/>
        <w:jc w:val="both"/>
        <w:rPr>
          <w:lang w:val="en-US"/>
        </w:rPr>
      </w:pPr>
    </w:p>
    <w:p w:rsidR="00A01ECC" w:rsidRPr="00634F2E" w:rsidRDefault="00A01ECC" w:rsidP="00C174D0">
      <w:pPr>
        <w:pStyle w:val="ListeParagraf"/>
        <w:numPr>
          <w:ilvl w:val="0"/>
          <w:numId w:val="90"/>
        </w:numPr>
        <w:spacing w:after="0" w:line="240" w:lineRule="auto"/>
        <w:jc w:val="both"/>
        <w:rPr>
          <w:b/>
          <w:lang w:val="en-US"/>
        </w:rPr>
      </w:pPr>
      <w:r w:rsidRPr="00634F2E">
        <w:rPr>
          <w:b/>
          <w:lang w:val="en-US"/>
        </w:rPr>
        <w:t>Assessment Tools</w:t>
      </w:r>
    </w:p>
    <w:p w:rsidR="00F26DAC" w:rsidRPr="00634F2E" w:rsidRDefault="00F26DAC" w:rsidP="00C174D0">
      <w:pPr>
        <w:pStyle w:val="ListeParagraf"/>
        <w:spacing w:after="0" w:line="240" w:lineRule="auto"/>
        <w:jc w:val="both"/>
        <w:rPr>
          <w:b/>
          <w:lang w:val="en-US"/>
        </w:rPr>
      </w:pPr>
    </w:p>
    <w:p w:rsidR="00A01ECC" w:rsidRDefault="00A01ECC" w:rsidP="00C174D0">
      <w:pPr>
        <w:spacing w:after="0" w:line="240" w:lineRule="auto"/>
        <w:jc w:val="both"/>
        <w:rPr>
          <w:lang w:val="en-US"/>
        </w:rPr>
      </w:pPr>
      <w:r w:rsidRPr="00634F2E">
        <w:rPr>
          <w:lang w:val="en-US"/>
        </w:rPr>
        <w:t xml:space="preserve">Below are some examples of </w:t>
      </w:r>
      <w:r w:rsidR="00C174D0">
        <w:rPr>
          <w:lang w:val="en-US"/>
        </w:rPr>
        <w:t>assessment</w:t>
      </w:r>
      <w:r w:rsidRPr="00634F2E">
        <w:rPr>
          <w:lang w:val="en-US"/>
        </w:rPr>
        <w:t xml:space="preserve"> tools which we use throughout the year: </w:t>
      </w:r>
    </w:p>
    <w:p w:rsidR="004117C0" w:rsidRPr="00634F2E" w:rsidRDefault="004117C0" w:rsidP="00C174D0">
      <w:pPr>
        <w:spacing w:after="0" w:line="240" w:lineRule="auto"/>
        <w:jc w:val="both"/>
        <w:rPr>
          <w:lang w:val="en-US"/>
        </w:rPr>
      </w:pPr>
    </w:p>
    <w:p w:rsidR="00A01ECC" w:rsidRPr="00634F2E" w:rsidRDefault="00A01ECC" w:rsidP="00C174D0">
      <w:pPr>
        <w:numPr>
          <w:ilvl w:val="0"/>
          <w:numId w:val="91"/>
        </w:numPr>
        <w:spacing w:after="0" w:line="240" w:lineRule="auto"/>
        <w:jc w:val="both"/>
        <w:rPr>
          <w:lang w:val="en-US"/>
        </w:rPr>
      </w:pPr>
      <w:r w:rsidRPr="00634F2E">
        <w:rPr>
          <w:lang w:val="en-US"/>
        </w:rPr>
        <w:t>Course exams,</w:t>
      </w:r>
    </w:p>
    <w:p w:rsidR="00A01ECC" w:rsidRPr="00634F2E" w:rsidRDefault="00A01ECC" w:rsidP="00C174D0">
      <w:pPr>
        <w:numPr>
          <w:ilvl w:val="0"/>
          <w:numId w:val="91"/>
        </w:numPr>
        <w:spacing w:after="0" w:line="240" w:lineRule="auto"/>
        <w:jc w:val="both"/>
        <w:rPr>
          <w:lang w:val="en-US"/>
        </w:rPr>
      </w:pPr>
      <w:r w:rsidRPr="00634F2E">
        <w:rPr>
          <w:lang w:val="en-US"/>
        </w:rPr>
        <w:t xml:space="preserve">Course assignments/projects Essays, </w:t>
      </w:r>
    </w:p>
    <w:p w:rsidR="00A01ECC" w:rsidRPr="00634F2E" w:rsidRDefault="00A01ECC" w:rsidP="00C174D0">
      <w:pPr>
        <w:numPr>
          <w:ilvl w:val="0"/>
          <w:numId w:val="91"/>
        </w:numPr>
        <w:spacing w:after="0" w:line="240" w:lineRule="auto"/>
        <w:jc w:val="both"/>
        <w:rPr>
          <w:lang w:val="en-US"/>
        </w:rPr>
      </w:pPr>
      <w:r w:rsidRPr="00634F2E">
        <w:rPr>
          <w:lang w:val="en-US"/>
        </w:rPr>
        <w:t>Class observations,</w:t>
      </w:r>
    </w:p>
    <w:p w:rsidR="00A01ECC" w:rsidRPr="00634F2E" w:rsidRDefault="00A01ECC" w:rsidP="00C174D0">
      <w:pPr>
        <w:numPr>
          <w:ilvl w:val="0"/>
          <w:numId w:val="91"/>
        </w:numPr>
        <w:spacing w:after="0" w:line="240" w:lineRule="auto"/>
        <w:jc w:val="both"/>
        <w:rPr>
          <w:lang w:val="en-US"/>
        </w:rPr>
      </w:pPr>
      <w:r w:rsidRPr="00634F2E">
        <w:rPr>
          <w:lang w:val="en-US"/>
        </w:rPr>
        <w:t>Monitoring the performance of the students in class.</w:t>
      </w:r>
    </w:p>
    <w:p w:rsidR="00F26DAC" w:rsidRPr="00634F2E" w:rsidRDefault="00F26DAC" w:rsidP="00C174D0">
      <w:pPr>
        <w:spacing w:after="0" w:line="240" w:lineRule="auto"/>
        <w:ind w:left="720"/>
        <w:jc w:val="both"/>
        <w:rPr>
          <w:lang w:val="en-US"/>
        </w:rPr>
      </w:pPr>
    </w:p>
    <w:p w:rsidR="00A01ECC" w:rsidRDefault="00A01ECC" w:rsidP="00C174D0">
      <w:pPr>
        <w:spacing w:after="0" w:line="240" w:lineRule="auto"/>
        <w:jc w:val="both"/>
        <w:rPr>
          <w:lang w:val="en-US"/>
        </w:rPr>
      </w:pPr>
      <w:r w:rsidRPr="00634F2E">
        <w:rPr>
          <w:lang w:val="en-US"/>
        </w:rPr>
        <w:t xml:space="preserve">While designing our assessment tools we keep the following questions in mind. </w:t>
      </w:r>
    </w:p>
    <w:p w:rsidR="004117C0" w:rsidRPr="00634F2E" w:rsidRDefault="004117C0" w:rsidP="00C174D0">
      <w:pPr>
        <w:spacing w:after="0" w:line="240" w:lineRule="auto"/>
        <w:jc w:val="both"/>
        <w:rPr>
          <w:lang w:val="en-US"/>
        </w:rPr>
      </w:pPr>
    </w:p>
    <w:p w:rsidR="00A01ECC" w:rsidRPr="00634F2E" w:rsidRDefault="00A01ECC" w:rsidP="00C174D0">
      <w:pPr>
        <w:numPr>
          <w:ilvl w:val="0"/>
          <w:numId w:val="92"/>
        </w:numPr>
        <w:spacing w:after="0" w:line="240" w:lineRule="auto"/>
        <w:jc w:val="both"/>
        <w:rPr>
          <w:lang w:val="en-US"/>
        </w:rPr>
      </w:pPr>
      <w:r w:rsidRPr="00634F2E">
        <w:rPr>
          <w:lang w:val="en-US"/>
        </w:rPr>
        <w:t>Does assessment method/instrument answer (assessment) questions?</w:t>
      </w:r>
    </w:p>
    <w:p w:rsidR="00A01ECC" w:rsidRPr="00634F2E" w:rsidRDefault="00A01ECC" w:rsidP="00C174D0">
      <w:pPr>
        <w:numPr>
          <w:ilvl w:val="0"/>
          <w:numId w:val="92"/>
        </w:numPr>
        <w:spacing w:after="0" w:line="240" w:lineRule="auto"/>
        <w:jc w:val="both"/>
        <w:rPr>
          <w:lang w:val="en-US"/>
        </w:rPr>
      </w:pPr>
      <w:r w:rsidRPr="00634F2E">
        <w:rPr>
          <w:lang w:val="en-US"/>
        </w:rPr>
        <w:t xml:space="preserve">Does it yield the information/data needed to understand how students learn and what can be improved? </w:t>
      </w:r>
    </w:p>
    <w:p w:rsidR="00A01ECC" w:rsidRPr="00634F2E" w:rsidRDefault="00A01ECC" w:rsidP="00C174D0">
      <w:pPr>
        <w:numPr>
          <w:ilvl w:val="0"/>
          <w:numId w:val="92"/>
        </w:numPr>
        <w:spacing w:after="0" w:line="240" w:lineRule="auto"/>
        <w:jc w:val="both"/>
        <w:rPr>
          <w:lang w:val="en-US"/>
        </w:rPr>
      </w:pPr>
      <w:r w:rsidRPr="00634F2E">
        <w:rPr>
          <w:lang w:val="en-US"/>
        </w:rPr>
        <w:t xml:space="preserve">What revisions might be necessary? </w:t>
      </w:r>
    </w:p>
    <w:p w:rsidR="00A01ECC" w:rsidRPr="00634F2E" w:rsidRDefault="00A01ECC" w:rsidP="00C174D0">
      <w:pPr>
        <w:numPr>
          <w:ilvl w:val="0"/>
          <w:numId w:val="92"/>
        </w:numPr>
        <w:spacing w:after="0" w:line="240" w:lineRule="auto"/>
        <w:jc w:val="both"/>
        <w:rPr>
          <w:lang w:val="en-US"/>
        </w:rPr>
      </w:pPr>
      <w:r w:rsidRPr="00634F2E">
        <w:rPr>
          <w:lang w:val="en-US"/>
        </w:rPr>
        <w:t xml:space="preserve">Are there other or additional assessment tools that are needed? </w:t>
      </w:r>
    </w:p>
    <w:p w:rsidR="00A01ECC" w:rsidRPr="00634F2E" w:rsidRDefault="00A01ECC" w:rsidP="00C174D0">
      <w:pPr>
        <w:spacing w:after="0" w:line="240" w:lineRule="auto"/>
        <w:jc w:val="both"/>
        <w:rPr>
          <w:b/>
          <w:lang w:val="en-US"/>
        </w:rPr>
      </w:pPr>
    </w:p>
    <w:p w:rsidR="00F26DAC" w:rsidRPr="00634F2E" w:rsidRDefault="00F26DAC" w:rsidP="00C174D0">
      <w:pPr>
        <w:spacing w:after="0" w:line="240" w:lineRule="auto"/>
        <w:jc w:val="both"/>
        <w:rPr>
          <w:b/>
          <w:lang w:val="en-US"/>
        </w:rPr>
      </w:pPr>
    </w:p>
    <w:p w:rsidR="00F26DAC" w:rsidRPr="00634F2E" w:rsidRDefault="00F26DAC" w:rsidP="00C174D0">
      <w:pPr>
        <w:spacing w:after="0" w:line="240" w:lineRule="auto"/>
        <w:jc w:val="both"/>
        <w:rPr>
          <w:b/>
          <w:lang w:val="en-US"/>
        </w:rPr>
      </w:pPr>
    </w:p>
    <w:p w:rsidR="00F26DAC" w:rsidRPr="00634F2E" w:rsidRDefault="00F26DAC" w:rsidP="00C174D0">
      <w:pPr>
        <w:spacing w:after="0" w:line="240" w:lineRule="auto"/>
        <w:jc w:val="both"/>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Pr="00634F2E" w:rsidRDefault="00F26DAC" w:rsidP="00B45F77">
      <w:pPr>
        <w:spacing w:after="0" w:line="240" w:lineRule="auto"/>
        <w:rPr>
          <w:b/>
          <w:lang w:val="en-US"/>
        </w:rPr>
      </w:pPr>
    </w:p>
    <w:p w:rsidR="00F26DAC" w:rsidRDefault="00F26DAC" w:rsidP="00B45F77">
      <w:pPr>
        <w:spacing w:after="0" w:line="240" w:lineRule="auto"/>
        <w:rPr>
          <w:b/>
          <w:lang w:val="en-US"/>
        </w:rPr>
      </w:pPr>
    </w:p>
    <w:p w:rsidR="004117C0" w:rsidRPr="00634F2E" w:rsidRDefault="004117C0" w:rsidP="00B45F77">
      <w:pPr>
        <w:spacing w:after="0" w:line="240" w:lineRule="auto"/>
        <w:rPr>
          <w:b/>
          <w:lang w:val="en-US"/>
        </w:rPr>
      </w:pPr>
    </w:p>
    <w:p w:rsidR="00A01ECC" w:rsidRPr="00634F2E" w:rsidRDefault="00A01ECC" w:rsidP="007E0CC9">
      <w:pPr>
        <w:pStyle w:val="ListeParagraf"/>
        <w:numPr>
          <w:ilvl w:val="0"/>
          <w:numId w:val="90"/>
        </w:numPr>
        <w:spacing w:after="0" w:line="240" w:lineRule="auto"/>
        <w:rPr>
          <w:b/>
          <w:lang w:val="en-US"/>
        </w:rPr>
      </w:pPr>
      <w:r w:rsidRPr="00634F2E">
        <w:rPr>
          <w:b/>
          <w:lang w:val="en-US"/>
        </w:rPr>
        <w:t>Assessment Methods of SDU SFL</w:t>
      </w:r>
    </w:p>
    <w:p w:rsidR="00A01ECC" w:rsidRPr="00634F2E" w:rsidRDefault="00A01ECC" w:rsidP="00B45F77">
      <w:pPr>
        <w:spacing w:after="0" w:line="240" w:lineRule="auto"/>
        <w:rPr>
          <w:b/>
          <w:lang w:val="en-US"/>
        </w:rPr>
      </w:pPr>
    </w:p>
    <w:tbl>
      <w:tblPr>
        <w:tblStyle w:val="TabloKlavuzu"/>
        <w:tblW w:w="0" w:type="auto"/>
        <w:tblLook w:val="04A0" w:firstRow="1" w:lastRow="0" w:firstColumn="1" w:lastColumn="0" w:noHBand="0" w:noVBand="1"/>
      </w:tblPr>
      <w:tblGrid>
        <w:gridCol w:w="1942"/>
        <w:gridCol w:w="4469"/>
        <w:gridCol w:w="2875"/>
      </w:tblGrid>
      <w:tr w:rsidR="00A01ECC" w:rsidRPr="00634F2E" w:rsidTr="008B7FB5">
        <w:tc>
          <w:tcPr>
            <w:tcW w:w="1242" w:type="dxa"/>
            <w:shd w:val="clear" w:color="auto" w:fill="D99594" w:themeFill="accent2" w:themeFillTint="99"/>
          </w:tcPr>
          <w:p w:rsidR="00A01ECC" w:rsidRPr="00634F2E" w:rsidRDefault="00C174D0" w:rsidP="00B45F77">
            <w:pPr>
              <w:rPr>
                <w:b/>
                <w:lang w:val="en-US"/>
              </w:rPr>
            </w:pPr>
            <w:r>
              <w:rPr>
                <w:b/>
                <w:lang w:val="en-US"/>
              </w:rPr>
              <w:t>TOOLS</w:t>
            </w:r>
          </w:p>
        </w:tc>
        <w:tc>
          <w:tcPr>
            <w:tcW w:w="4899" w:type="dxa"/>
            <w:shd w:val="clear" w:color="auto" w:fill="D99594" w:themeFill="accent2" w:themeFillTint="99"/>
          </w:tcPr>
          <w:p w:rsidR="00A01ECC" w:rsidRPr="00634F2E" w:rsidRDefault="00A01ECC" w:rsidP="00B45F77">
            <w:pPr>
              <w:rPr>
                <w:b/>
                <w:lang w:val="en-US"/>
              </w:rPr>
            </w:pPr>
            <w:r w:rsidRPr="00634F2E">
              <w:rPr>
                <w:b/>
                <w:lang w:val="en-US"/>
              </w:rPr>
              <w:t>DESCRIPTION</w:t>
            </w:r>
          </w:p>
        </w:tc>
        <w:tc>
          <w:tcPr>
            <w:tcW w:w="3071" w:type="dxa"/>
            <w:shd w:val="clear" w:color="auto" w:fill="D99594" w:themeFill="accent2" w:themeFillTint="99"/>
          </w:tcPr>
          <w:p w:rsidR="00A01ECC" w:rsidRPr="00634F2E" w:rsidRDefault="00C174D0" w:rsidP="00B45F77">
            <w:pPr>
              <w:rPr>
                <w:b/>
                <w:lang w:val="en-US"/>
              </w:rPr>
            </w:pPr>
            <w:r>
              <w:rPr>
                <w:b/>
                <w:lang w:val="en-US"/>
              </w:rPr>
              <w:t>METHOD</w:t>
            </w: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EVALUATION OF LEARNING QUESTIONNAIRE</w:t>
            </w:r>
          </w:p>
        </w:tc>
        <w:tc>
          <w:tcPr>
            <w:tcW w:w="4899" w:type="dxa"/>
          </w:tcPr>
          <w:p w:rsidR="004117C0" w:rsidRDefault="00A01ECC" w:rsidP="00B45F77">
            <w:pPr>
              <w:rPr>
                <w:sz w:val="20"/>
                <w:szCs w:val="20"/>
                <w:lang w:val="en-US"/>
              </w:rPr>
            </w:pPr>
            <w:r w:rsidRPr="00365D9B">
              <w:rPr>
                <w:sz w:val="20"/>
                <w:szCs w:val="20"/>
                <w:lang w:val="en-US"/>
              </w:rPr>
              <w:t>It is applied twice in one academic year. One is carried out at the end of fall semester and the other is administered at the end of spring semester. Students answer several questions about teach</w:t>
            </w:r>
            <w:r w:rsidR="00AD5C04">
              <w:rPr>
                <w:sz w:val="20"/>
                <w:szCs w:val="20"/>
                <w:lang w:val="en-US"/>
              </w:rPr>
              <w:t>ers, books, exams and homework,</w:t>
            </w:r>
            <w:r w:rsidRPr="00365D9B">
              <w:rPr>
                <w:sz w:val="20"/>
                <w:szCs w:val="20"/>
                <w:lang w:val="en-US"/>
              </w:rPr>
              <w:t xml:space="preserve"> etc. </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Indirect</w:t>
            </w:r>
          </w:p>
          <w:p w:rsidR="00A01ECC" w:rsidRPr="00365D9B" w:rsidRDefault="00A01ECC" w:rsidP="007E0CC9">
            <w:pPr>
              <w:numPr>
                <w:ilvl w:val="0"/>
                <w:numId w:val="89"/>
              </w:numPr>
              <w:rPr>
                <w:sz w:val="20"/>
                <w:szCs w:val="20"/>
                <w:lang w:val="en-US"/>
              </w:rPr>
            </w:pPr>
            <w:r w:rsidRPr="00365D9B">
              <w:rPr>
                <w:sz w:val="20"/>
                <w:szCs w:val="20"/>
                <w:lang w:val="en-US"/>
              </w:rPr>
              <w:t>Embedded (Both qualitative and quantitative)</w:t>
            </w:r>
          </w:p>
          <w:p w:rsidR="00A01ECC" w:rsidRPr="00365D9B" w:rsidRDefault="00A01ECC" w:rsidP="007E0CC9">
            <w:pPr>
              <w:numPr>
                <w:ilvl w:val="0"/>
                <w:numId w:val="89"/>
              </w:numPr>
              <w:rPr>
                <w:sz w:val="20"/>
                <w:szCs w:val="20"/>
                <w:lang w:val="en-US"/>
              </w:rPr>
            </w:pPr>
            <w:r w:rsidRPr="00365D9B">
              <w:rPr>
                <w:sz w:val="20"/>
                <w:szCs w:val="20"/>
                <w:lang w:val="en-US"/>
              </w:rPr>
              <w:t>Summative and formative</w:t>
            </w: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CLASS OBSERVATIONS</w:t>
            </w:r>
          </w:p>
        </w:tc>
        <w:tc>
          <w:tcPr>
            <w:tcW w:w="4899" w:type="dxa"/>
          </w:tcPr>
          <w:p w:rsidR="004117C0" w:rsidRDefault="00A01ECC" w:rsidP="00B45F77">
            <w:pPr>
              <w:rPr>
                <w:sz w:val="20"/>
                <w:szCs w:val="20"/>
                <w:lang w:val="en-US"/>
              </w:rPr>
            </w:pPr>
            <w:r w:rsidRPr="00365D9B">
              <w:rPr>
                <w:sz w:val="20"/>
                <w:szCs w:val="20"/>
                <w:lang w:val="en-US"/>
              </w:rPr>
              <w:t>Each semester instructors observe a class and share their ideas about students’ performance in their post conference meetings.</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Indirect</w:t>
            </w:r>
          </w:p>
          <w:p w:rsidR="00A01ECC" w:rsidRPr="00365D9B" w:rsidRDefault="00A01ECC" w:rsidP="00B45F77">
            <w:pPr>
              <w:rPr>
                <w:sz w:val="20"/>
                <w:szCs w:val="20"/>
                <w:lang w:val="en-US"/>
              </w:rPr>
            </w:pP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MONITORING LEARNERS’ IN-CLASS PERFORMANCE</w:t>
            </w:r>
          </w:p>
        </w:tc>
        <w:tc>
          <w:tcPr>
            <w:tcW w:w="4899" w:type="dxa"/>
          </w:tcPr>
          <w:p w:rsidR="004117C0" w:rsidRDefault="00A01ECC" w:rsidP="00B45F77">
            <w:pPr>
              <w:rPr>
                <w:sz w:val="20"/>
                <w:szCs w:val="20"/>
                <w:lang w:val="en-US"/>
              </w:rPr>
            </w:pPr>
            <w:r w:rsidRPr="00365D9B">
              <w:rPr>
                <w:sz w:val="20"/>
                <w:szCs w:val="20"/>
                <w:lang w:val="en-US"/>
              </w:rPr>
              <w:t xml:space="preserve">It is of crucial importance for us to observe student progress through in-class discussion activities or through written outcomes. Instructors liaise with their partners who share the same classes in their level meetings and take necessary actions. We also give Instructor Evaluation Grade at the end </w:t>
            </w:r>
            <w:r w:rsidR="00C174D0">
              <w:rPr>
                <w:sz w:val="20"/>
                <w:szCs w:val="20"/>
                <w:lang w:val="en-US"/>
              </w:rPr>
              <w:t xml:space="preserve">of </w:t>
            </w:r>
            <w:r w:rsidRPr="00365D9B">
              <w:rPr>
                <w:sz w:val="20"/>
                <w:szCs w:val="20"/>
                <w:lang w:val="en-US"/>
              </w:rPr>
              <w:t xml:space="preserve">each semester. </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Indirect</w:t>
            </w:r>
          </w:p>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 xml:space="preserve">Formative </w:t>
            </w:r>
          </w:p>
          <w:p w:rsidR="00A01ECC" w:rsidRPr="00365D9B" w:rsidRDefault="00A01ECC" w:rsidP="00B45F77">
            <w:pPr>
              <w:rPr>
                <w:sz w:val="20"/>
                <w:szCs w:val="20"/>
                <w:lang w:val="en-US"/>
              </w:rPr>
            </w:pP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PROJECT ASSIGNMENTS,ORAL PRESENTATIONS and WRITTEN OUTCOMES</w:t>
            </w:r>
          </w:p>
        </w:tc>
        <w:tc>
          <w:tcPr>
            <w:tcW w:w="4899" w:type="dxa"/>
          </w:tcPr>
          <w:p w:rsidR="00A01ECC" w:rsidRPr="00365D9B" w:rsidRDefault="00A01ECC" w:rsidP="00B45F77">
            <w:pPr>
              <w:rPr>
                <w:sz w:val="20"/>
                <w:szCs w:val="20"/>
                <w:lang w:val="en-US"/>
              </w:rPr>
            </w:pPr>
            <w:r w:rsidRPr="00365D9B">
              <w:rPr>
                <w:sz w:val="20"/>
                <w:szCs w:val="20"/>
                <w:lang w:val="en-US"/>
              </w:rPr>
              <w:t>Students are asked to write a paragraph or a</w:t>
            </w:r>
            <w:r w:rsidR="00C174D0">
              <w:rPr>
                <w:sz w:val="20"/>
                <w:szCs w:val="20"/>
                <w:lang w:val="en-US"/>
              </w:rPr>
              <w:t xml:space="preserve">n essay </w:t>
            </w:r>
            <w:r w:rsidR="00AD5C04">
              <w:rPr>
                <w:sz w:val="20"/>
                <w:szCs w:val="20"/>
                <w:lang w:val="en-US"/>
              </w:rPr>
              <w:t xml:space="preserve">as a part of Reading-Writing </w:t>
            </w:r>
            <w:r w:rsidRPr="00365D9B">
              <w:rPr>
                <w:sz w:val="20"/>
                <w:szCs w:val="20"/>
                <w:lang w:val="en-US"/>
              </w:rPr>
              <w:t>Lesson. Students are given written feedback and oral feedback. They are assessed as complete or incomplete.</w:t>
            </w:r>
          </w:p>
          <w:p w:rsidR="004117C0" w:rsidRDefault="00A01ECC" w:rsidP="00B45F77">
            <w:pPr>
              <w:rPr>
                <w:sz w:val="20"/>
                <w:szCs w:val="20"/>
                <w:lang w:val="en-US"/>
              </w:rPr>
            </w:pPr>
            <w:r w:rsidRPr="00365D9B">
              <w:rPr>
                <w:sz w:val="20"/>
                <w:szCs w:val="20"/>
                <w:lang w:val="en-US"/>
              </w:rPr>
              <w:t xml:space="preserve">They are also supposed to do oral presentations or mini-projects as a part of Speaking-Listening Course. Their performance is graded according to a checklist. </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Formative</w:t>
            </w:r>
          </w:p>
          <w:p w:rsidR="00A01ECC" w:rsidRPr="00365D9B" w:rsidRDefault="00A01ECC" w:rsidP="00B45F77">
            <w:pPr>
              <w:rPr>
                <w:sz w:val="20"/>
                <w:szCs w:val="20"/>
                <w:lang w:val="en-US"/>
              </w:rPr>
            </w:pPr>
          </w:p>
        </w:tc>
      </w:tr>
      <w:tr w:rsidR="00AD5C04" w:rsidRPr="00365D9B" w:rsidTr="008B7FB5">
        <w:tc>
          <w:tcPr>
            <w:tcW w:w="1242" w:type="dxa"/>
          </w:tcPr>
          <w:p w:rsidR="00AD5C04" w:rsidRPr="00365D9B" w:rsidRDefault="00AD5C04" w:rsidP="00B45F77">
            <w:pPr>
              <w:rPr>
                <w:b/>
                <w:sz w:val="20"/>
                <w:szCs w:val="20"/>
                <w:lang w:val="en-US"/>
              </w:rPr>
            </w:pPr>
            <w:r>
              <w:rPr>
                <w:b/>
                <w:sz w:val="20"/>
                <w:szCs w:val="20"/>
                <w:lang w:val="en-US"/>
              </w:rPr>
              <w:t>PROGRESS TESTS</w:t>
            </w:r>
          </w:p>
        </w:tc>
        <w:tc>
          <w:tcPr>
            <w:tcW w:w="4899" w:type="dxa"/>
          </w:tcPr>
          <w:p w:rsidR="00AD5C04" w:rsidRDefault="00AD5C04" w:rsidP="00B45F77">
            <w:pPr>
              <w:rPr>
                <w:sz w:val="20"/>
                <w:szCs w:val="20"/>
                <w:lang w:val="en-US"/>
              </w:rPr>
            </w:pPr>
            <w:r>
              <w:rPr>
                <w:sz w:val="20"/>
                <w:szCs w:val="20"/>
                <w:lang w:val="en-US"/>
              </w:rPr>
              <w:t>Students take a progress test at the end of each unit as a part of Main Course Lesson. Both students and instructors can learn about the progress of the learners.</w:t>
            </w:r>
          </w:p>
          <w:p w:rsidR="00AD5C04" w:rsidRPr="00365D9B" w:rsidRDefault="00AD5C04" w:rsidP="00B45F77">
            <w:pPr>
              <w:rPr>
                <w:sz w:val="20"/>
                <w:szCs w:val="20"/>
                <w:lang w:val="en-US"/>
              </w:rPr>
            </w:pPr>
          </w:p>
        </w:tc>
        <w:tc>
          <w:tcPr>
            <w:tcW w:w="3071" w:type="dxa"/>
          </w:tcPr>
          <w:p w:rsidR="00AD5C04" w:rsidRDefault="00AD5C04" w:rsidP="007E0CC9">
            <w:pPr>
              <w:numPr>
                <w:ilvl w:val="0"/>
                <w:numId w:val="89"/>
              </w:numPr>
              <w:rPr>
                <w:sz w:val="20"/>
                <w:szCs w:val="20"/>
                <w:lang w:val="en-US"/>
              </w:rPr>
            </w:pPr>
            <w:r>
              <w:rPr>
                <w:sz w:val="20"/>
                <w:szCs w:val="20"/>
                <w:lang w:val="en-US"/>
              </w:rPr>
              <w:t>Direct</w:t>
            </w:r>
          </w:p>
          <w:p w:rsidR="00AD5C04" w:rsidRPr="00365D9B" w:rsidRDefault="00AD5C04" w:rsidP="007E0CC9">
            <w:pPr>
              <w:numPr>
                <w:ilvl w:val="0"/>
                <w:numId w:val="89"/>
              </w:numPr>
              <w:rPr>
                <w:sz w:val="20"/>
                <w:szCs w:val="20"/>
                <w:lang w:val="en-US"/>
              </w:rPr>
            </w:pPr>
            <w:r>
              <w:rPr>
                <w:sz w:val="20"/>
                <w:szCs w:val="20"/>
                <w:lang w:val="en-US"/>
              </w:rPr>
              <w:t>Formative</w:t>
            </w: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TASK BOOK</w:t>
            </w:r>
          </w:p>
          <w:p w:rsidR="00A01ECC" w:rsidRPr="00365D9B" w:rsidRDefault="00A01ECC" w:rsidP="00B45F77">
            <w:pPr>
              <w:rPr>
                <w:b/>
                <w:sz w:val="20"/>
                <w:szCs w:val="20"/>
                <w:lang w:val="en-US"/>
              </w:rPr>
            </w:pPr>
          </w:p>
        </w:tc>
        <w:tc>
          <w:tcPr>
            <w:tcW w:w="4899" w:type="dxa"/>
          </w:tcPr>
          <w:p w:rsidR="004117C0" w:rsidRDefault="00A01ECC" w:rsidP="00B45F77">
            <w:pPr>
              <w:rPr>
                <w:sz w:val="20"/>
                <w:szCs w:val="20"/>
                <w:lang w:val="en-US"/>
              </w:rPr>
            </w:pPr>
            <w:r w:rsidRPr="00365D9B">
              <w:rPr>
                <w:sz w:val="20"/>
                <w:szCs w:val="20"/>
                <w:lang w:val="en-US"/>
              </w:rPr>
              <w:t>Task books include various activities which are desig</w:t>
            </w:r>
            <w:r w:rsidR="00AD5C04">
              <w:rPr>
                <w:sz w:val="20"/>
                <w:szCs w:val="20"/>
                <w:lang w:val="en-US"/>
              </w:rPr>
              <w:t>ned by the Curriculum Unit. T</w:t>
            </w:r>
            <w:r w:rsidRPr="00365D9B">
              <w:rPr>
                <w:sz w:val="20"/>
                <w:szCs w:val="20"/>
                <w:lang w:val="en-US"/>
              </w:rPr>
              <w:t>he students are supposed to do the tasks either in class or outside class. They are assessed as complete or incomplete.</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Formative</w:t>
            </w:r>
          </w:p>
          <w:p w:rsidR="00A01ECC" w:rsidRPr="00365D9B" w:rsidRDefault="00A01ECC" w:rsidP="00B45F77">
            <w:pPr>
              <w:rPr>
                <w:sz w:val="20"/>
                <w:szCs w:val="20"/>
                <w:lang w:val="en-US"/>
              </w:rPr>
            </w:pP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QUIZZES</w:t>
            </w:r>
          </w:p>
        </w:tc>
        <w:tc>
          <w:tcPr>
            <w:tcW w:w="4899" w:type="dxa"/>
          </w:tcPr>
          <w:p w:rsidR="00A01ECC" w:rsidRPr="00365D9B" w:rsidRDefault="00A01ECC" w:rsidP="00B45F77">
            <w:pPr>
              <w:rPr>
                <w:sz w:val="20"/>
                <w:szCs w:val="20"/>
                <w:lang w:val="en-US"/>
              </w:rPr>
            </w:pPr>
            <w:r w:rsidRPr="00365D9B">
              <w:rPr>
                <w:sz w:val="20"/>
                <w:szCs w:val="20"/>
                <w:lang w:val="en-US"/>
              </w:rPr>
              <w:t>We administer 4 pop-up quizzes in each semester.</w:t>
            </w:r>
          </w:p>
          <w:p w:rsidR="004117C0" w:rsidRPr="00365D9B" w:rsidRDefault="004117C0"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Formative</w:t>
            </w:r>
          </w:p>
        </w:tc>
      </w:tr>
      <w:tr w:rsidR="00A01ECC" w:rsidRPr="00365D9B" w:rsidTr="003925F5">
        <w:trPr>
          <w:trHeight w:val="728"/>
        </w:trPr>
        <w:tc>
          <w:tcPr>
            <w:tcW w:w="1242" w:type="dxa"/>
          </w:tcPr>
          <w:p w:rsidR="00A01ECC" w:rsidRPr="00365D9B" w:rsidRDefault="00A01ECC" w:rsidP="00B45F77">
            <w:pPr>
              <w:rPr>
                <w:b/>
                <w:sz w:val="20"/>
                <w:szCs w:val="20"/>
                <w:lang w:val="en-US"/>
              </w:rPr>
            </w:pPr>
            <w:r w:rsidRPr="00365D9B">
              <w:rPr>
                <w:b/>
                <w:sz w:val="20"/>
                <w:szCs w:val="20"/>
                <w:lang w:val="en-US"/>
              </w:rPr>
              <w:t>MIDTERM EXAMS</w:t>
            </w:r>
          </w:p>
        </w:tc>
        <w:tc>
          <w:tcPr>
            <w:tcW w:w="4899" w:type="dxa"/>
          </w:tcPr>
          <w:p w:rsidR="004117C0" w:rsidRDefault="00A01ECC" w:rsidP="00B45F77">
            <w:pPr>
              <w:rPr>
                <w:sz w:val="20"/>
                <w:szCs w:val="20"/>
                <w:lang w:val="en-US"/>
              </w:rPr>
            </w:pPr>
            <w:r w:rsidRPr="00365D9B">
              <w:rPr>
                <w:sz w:val="20"/>
                <w:szCs w:val="20"/>
                <w:lang w:val="en-US"/>
              </w:rPr>
              <w:t xml:space="preserve">We administer two midterm exams which cover all skills in semester one. And we administer one midterm exam in semester two. </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Formative</w:t>
            </w:r>
          </w:p>
        </w:tc>
      </w:tr>
      <w:tr w:rsidR="00A01ECC" w:rsidRPr="00365D9B" w:rsidTr="008B7FB5">
        <w:tc>
          <w:tcPr>
            <w:tcW w:w="1242" w:type="dxa"/>
          </w:tcPr>
          <w:p w:rsidR="00A01ECC" w:rsidRPr="00365D9B" w:rsidRDefault="00A01ECC" w:rsidP="00B45F77">
            <w:pPr>
              <w:rPr>
                <w:b/>
                <w:sz w:val="20"/>
                <w:szCs w:val="20"/>
                <w:lang w:val="en-US"/>
              </w:rPr>
            </w:pPr>
            <w:r w:rsidRPr="00365D9B">
              <w:rPr>
                <w:b/>
                <w:sz w:val="20"/>
                <w:szCs w:val="20"/>
                <w:lang w:val="en-US"/>
              </w:rPr>
              <w:t>PROFICIENCY EXAM (Exit Exam)</w:t>
            </w:r>
          </w:p>
        </w:tc>
        <w:tc>
          <w:tcPr>
            <w:tcW w:w="4899" w:type="dxa"/>
          </w:tcPr>
          <w:p w:rsidR="00A01ECC" w:rsidRDefault="00A01ECC" w:rsidP="00B45F77">
            <w:pPr>
              <w:rPr>
                <w:sz w:val="20"/>
                <w:szCs w:val="20"/>
                <w:lang w:val="en-US"/>
              </w:rPr>
            </w:pPr>
            <w:r w:rsidRPr="00365D9B">
              <w:rPr>
                <w:sz w:val="20"/>
                <w:szCs w:val="20"/>
                <w:lang w:val="en-US"/>
              </w:rPr>
              <w:t>We administer two proficiency exams. One of them is at the end of second semester and the other one is at the beginning of Academic Year.</w:t>
            </w:r>
          </w:p>
          <w:p w:rsidR="00AD5C04" w:rsidRPr="00365D9B" w:rsidRDefault="00AD5C04" w:rsidP="00B45F77">
            <w:pPr>
              <w:rPr>
                <w:sz w:val="20"/>
                <w:szCs w:val="20"/>
                <w:lang w:val="en-US"/>
              </w:rPr>
            </w:pPr>
          </w:p>
        </w:tc>
        <w:tc>
          <w:tcPr>
            <w:tcW w:w="3071" w:type="dxa"/>
          </w:tcPr>
          <w:p w:rsidR="00A01ECC" w:rsidRPr="00365D9B" w:rsidRDefault="00A01ECC" w:rsidP="007E0CC9">
            <w:pPr>
              <w:numPr>
                <w:ilvl w:val="0"/>
                <w:numId w:val="89"/>
              </w:numPr>
              <w:rPr>
                <w:sz w:val="20"/>
                <w:szCs w:val="20"/>
                <w:lang w:val="en-US"/>
              </w:rPr>
            </w:pPr>
            <w:r w:rsidRPr="00365D9B">
              <w:rPr>
                <w:sz w:val="20"/>
                <w:szCs w:val="20"/>
                <w:lang w:val="en-US"/>
              </w:rPr>
              <w:t>Direct</w:t>
            </w:r>
          </w:p>
          <w:p w:rsidR="00A01ECC" w:rsidRPr="00365D9B" w:rsidRDefault="00A01ECC" w:rsidP="007E0CC9">
            <w:pPr>
              <w:numPr>
                <w:ilvl w:val="0"/>
                <w:numId w:val="89"/>
              </w:numPr>
              <w:rPr>
                <w:sz w:val="20"/>
                <w:szCs w:val="20"/>
                <w:lang w:val="en-US"/>
              </w:rPr>
            </w:pPr>
            <w:r w:rsidRPr="00365D9B">
              <w:rPr>
                <w:sz w:val="20"/>
                <w:szCs w:val="20"/>
                <w:lang w:val="en-US"/>
              </w:rPr>
              <w:t>Summative</w:t>
            </w:r>
          </w:p>
        </w:tc>
      </w:tr>
    </w:tbl>
    <w:p w:rsidR="004117C0" w:rsidRPr="00365D9B" w:rsidRDefault="004117C0" w:rsidP="00B45F77">
      <w:pPr>
        <w:spacing w:after="0" w:line="240" w:lineRule="auto"/>
        <w:rPr>
          <w:b/>
          <w:sz w:val="20"/>
          <w:szCs w:val="20"/>
          <w:lang w:val="en-US"/>
        </w:rPr>
      </w:pPr>
    </w:p>
    <w:p w:rsidR="00AD5C04" w:rsidRDefault="00AD5C04" w:rsidP="00365D9B">
      <w:pPr>
        <w:spacing w:after="0" w:line="240" w:lineRule="auto"/>
        <w:rPr>
          <w:b/>
          <w:lang w:val="en-US"/>
        </w:rPr>
      </w:pPr>
    </w:p>
    <w:p w:rsidR="00AD5C04" w:rsidRDefault="00AD5C04" w:rsidP="00365D9B">
      <w:pPr>
        <w:spacing w:after="0" w:line="240" w:lineRule="auto"/>
        <w:rPr>
          <w:b/>
          <w:lang w:val="en-US"/>
        </w:rPr>
      </w:pPr>
    </w:p>
    <w:p w:rsidR="00B45F77" w:rsidRDefault="00B744B6" w:rsidP="00365D9B">
      <w:pPr>
        <w:spacing w:after="0" w:line="240" w:lineRule="auto"/>
        <w:rPr>
          <w:b/>
          <w:lang w:val="en-US"/>
        </w:rPr>
      </w:pPr>
      <w:r w:rsidRPr="00634F2E">
        <w:rPr>
          <w:b/>
          <w:lang w:val="en-US"/>
        </w:rPr>
        <w:t>5.2. Overview of the Exams</w:t>
      </w:r>
    </w:p>
    <w:p w:rsidR="007F0005" w:rsidRPr="00634F2E" w:rsidRDefault="007F0005" w:rsidP="00365D9B">
      <w:pPr>
        <w:spacing w:after="0" w:line="240" w:lineRule="auto"/>
        <w:rPr>
          <w:b/>
          <w:lang w:val="en-US"/>
        </w:rPr>
      </w:pPr>
    </w:p>
    <w:p w:rsidR="003440CA" w:rsidRPr="00634F2E" w:rsidRDefault="003440CA" w:rsidP="007E0CC9">
      <w:pPr>
        <w:pStyle w:val="ListeParagraf"/>
        <w:numPr>
          <w:ilvl w:val="0"/>
          <w:numId w:val="88"/>
        </w:numPr>
        <w:spacing w:after="0" w:line="240" w:lineRule="auto"/>
        <w:rPr>
          <w:b/>
          <w:lang w:val="en-US"/>
        </w:rPr>
      </w:pPr>
      <w:r w:rsidRPr="00634F2E">
        <w:rPr>
          <w:b/>
          <w:lang w:val="en-US"/>
        </w:rPr>
        <w:t>SDU ENGLISH PROFICIENCY EXAMINATION (SDU-EPE)</w:t>
      </w:r>
    </w:p>
    <w:p w:rsidR="00B45F77" w:rsidRPr="00634F2E" w:rsidRDefault="00B45F77" w:rsidP="00365D9B">
      <w:pPr>
        <w:spacing w:after="0" w:line="240" w:lineRule="auto"/>
        <w:jc w:val="both"/>
        <w:rPr>
          <w:b/>
          <w:lang w:val="en-US"/>
        </w:rPr>
      </w:pPr>
    </w:p>
    <w:p w:rsidR="003440CA" w:rsidRPr="00634F2E" w:rsidRDefault="003440CA" w:rsidP="000A1C6A">
      <w:pPr>
        <w:spacing w:after="0" w:line="240" w:lineRule="auto"/>
        <w:jc w:val="both"/>
        <w:rPr>
          <w:b/>
          <w:lang w:val="en-US"/>
        </w:rPr>
      </w:pPr>
      <w:r w:rsidRPr="00634F2E">
        <w:rPr>
          <w:b/>
          <w:lang w:val="en-US"/>
        </w:rPr>
        <w:t>Purpose of EPE</w:t>
      </w:r>
    </w:p>
    <w:p w:rsidR="00F26DAC" w:rsidRPr="00634F2E" w:rsidRDefault="003440CA" w:rsidP="000A1C6A">
      <w:pPr>
        <w:spacing w:after="0" w:line="240" w:lineRule="auto"/>
        <w:jc w:val="both"/>
        <w:rPr>
          <w:lang w:val="en-US"/>
        </w:rPr>
      </w:pPr>
      <w:r w:rsidRPr="00634F2E">
        <w:rPr>
          <w:lang w:val="en-US"/>
        </w:rPr>
        <w:t xml:space="preserve">SDU English Proficiency Examination (EPE) is a test designed to assess the English language proficiency level of the students who are entitled to undertake their undergraduate studies at Süleyman Demirel University. The aim of EPE is to determine whether the test taker’s proficiency in English is sufficient to perform communicative tasks in English, at a level that will enable them to follow the courses offered in their respective fields of study and fulfill the requirements of the courses with relative ease (C1 level for the departments of ELT &amp; ELL, B1 for the other departments) Thus, the SDU-EPE is mainly concerned with assessing students’ proficiency in Reading, Listening, Writing and Speaking through various tasks, understanding written and oral academic texts, their ability to follow lectures, as well as their competence in composing academic texts of varying lengths. </w:t>
      </w:r>
    </w:p>
    <w:p w:rsidR="00F26DAC" w:rsidRPr="00634F2E" w:rsidRDefault="00F26DAC" w:rsidP="000A1C6A">
      <w:pPr>
        <w:spacing w:after="0" w:line="240" w:lineRule="auto"/>
        <w:jc w:val="both"/>
        <w:rPr>
          <w:lang w:val="en-US"/>
        </w:rPr>
      </w:pPr>
    </w:p>
    <w:p w:rsidR="003440CA" w:rsidRPr="00634F2E" w:rsidRDefault="003440CA" w:rsidP="000A1C6A">
      <w:pPr>
        <w:spacing w:after="0" w:line="240" w:lineRule="auto"/>
        <w:jc w:val="both"/>
        <w:rPr>
          <w:b/>
          <w:lang w:val="en-US"/>
        </w:rPr>
      </w:pPr>
      <w:r w:rsidRPr="00634F2E">
        <w:rPr>
          <w:b/>
          <w:lang w:val="en-US"/>
        </w:rPr>
        <w:t>Components of SDU-EPE</w:t>
      </w:r>
    </w:p>
    <w:p w:rsidR="003440CA" w:rsidRPr="00634F2E" w:rsidRDefault="003440CA" w:rsidP="000A1C6A">
      <w:pPr>
        <w:spacing w:after="0" w:line="240" w:lineRule="auto"/>
        <w:jc w:val="both"/>
        <w:rPr>
          <w:lang w:val="en-US"/>
        </w:rPr>
      </w:pPr>
      <w:r w:rsidRPr="00634F2E">
        <w:rPr>
          <w:lang w:val="en-US"/>
        </w:rPr>
        <w:t xml:space="preserve">SDU-EPE consists of two stages, each administered on a separate day. Test takers are expected to take both stages. The scores obtained from the two stages make up the final EPE score.  </w:t>
      </w:r>
    </w:p>
    <w:p w:rsidR="00B45F77" w:rsidRPr="00634F2E" w:rsidRDefault="00B45F77" w:rsidP="000A1C6A">
      <w:pPr>
        <w:spacing w:after="0" w:line="240" w:lineRule="auto"/>
        <w:jc w:val="both"/>
        <w:rPr>
          <w:b/>
          <w:lang w:val="en-US"/>
        </w:rPr>
      </w:pPr>
    </w:p>
    <w:p w:rsidR="003440CA" w:rsidRPr="00634F2E" w:rsidRDefault="003440CA" w:rsidP="000A1C6A">
      <w:pPr>
        <w:spacing w:after="0" w:line="240" w:lineRule="auto"/>
        <w:jc w:val="both"/>
        <w:rPr>
          <w:lang w:val="en-US"/>
        </w:rPr>
      </w:pPr>
      <w:r w:rsidRPr="00634F2E">
        <w:rPr>
          <w:b/>
          <w:lang w:val="en-US"/>
        </w:rPr>
        <w:t>Stage One</w:t>
      </w:r>
      <w:r w:rsidRPr="00634F2E">
        <w:rPr>
          <w:lang w:val="en-US"/>
        </w:rPr>
        <w:t xml:space="preserve">, administered on the first day in three separate sessions. It comprises selected multiple choice type questions, which are machine scored. </w:t>
      </w:r>
    </w:p>
    <w:p w:rsidR="003440CA" w:rsidRPr="00634F2E" w:rsidRDefault="003440CA" w:rsidP="000A1C6A">
      <w:pPr>
        <w:spacing w:after="0" w:line="240" w:lineRule="auto"/>
        <w:jc w:val="both"/>
        <w:rPr>
          <w:lang w:val="en-US"/>
        </w:rPr>
      </w:pPr>
      <w:r w:rsidRPr="00634F2E">
        <w:rPr>
          <w:lang w:val="en-US"/>
        </w:rPr>
        <w:t xml:space="preserve">The weighs allocated to each sessions and the time allowed are given in Table 1. </w:t>
      </w:r>
    </w:p>
    <w:p w:rsidR="00B45F77" w:rsidRPr="00634F2E" w:rsidRDefault="00B45F77" w:rsidP="00B45F77">
      <w:pPr>
        <w:spacing w:after="0" w:line="240" w:lineRule="auto"/>
        <w:jc w:val="both"/>
        <w:rPr>
          <w:lang w:val="en-US"/>
        </w:rPr>
      </w:pPr>
    </w:p>
    <w:p w:rsidR="004117C0" w:rsidRDefault="003440CA" w:rsidP="00B45F77">
      <w:pPr>
        <w:spacing w:after="0" w:line="240" w:lineRule="auto"/>
        <w:jc w:val="both"/>
        <w:rPr>
          <w:i/>
          <w:lang w:val="en-US"/>
        </w:rPr>
      </w:pPr>
      <w:r w:rsidRPr="00634F2E">
        <w:rPr>
          <w:lang w:val="en-US"/>
        </w:rPr>
        <w:t xml:space="preserve">Table 1 </w:t>
      </w:r>
      <w:r w:rsidRPr="00634F2E">
        <w:rPr>
          <w:i/>
          <w:lang w:val="en-US"/>
        </w:rPr>
        <w:t>The</w:t>
      </w:r>
      <w:r w:rsidR="000A1C6A">
        <w:rPr>
          <w:i/>
          <w:lang w:val="en-US"/>
        </w:rPr>
        <w:t xml:space="preserve"> EPE C</w:t>
      </w:r>
      <w:r w:rsidRPr="00634F2E">
        <w:rPr>
          <w:i/>
          <w:lang w:val="en-US"/>
        </w:rPr>
        <w:t xml:space="preserve">ontent of Stage I </w:t>
      </w:r>
    </w:p>
    <w:p w:rsidR="00365D9B" w:rsidRPr="00634F2E" w:rsidRDefault="00365D9B" w:rsidP="00B45F77">
      <w:pPr>
        <w:spacing w:after="0" w:line="240" w:lineRule="auto"/>
        <w:jc w:val="both"/>
        <w:rPr>
          <w:i/>
          <w:lang w:val="en-US"/>
        </w:rPr>
      </w:pPr>
    </w:p>
    <w:tbl>
      <w:tblPr>
        <w:tblStyle w:val="TabloKlavuzu"/>
        <w:tblW w:w="0" w:type="auto"/>
        <w:jc w:val="center"/>
        <w:tblLook w:val="04A0" w:firstRow="1" w:lastRow="0" w:firstColumn="1" w:lastColumn="0" w:noHBand="0" w:noVBand="1"/>
      </w:tblPr>
      <w:tblGrid>
        <w:gridCol w:w="1688"/>
        <w:gridCol w:w="1985"/>
        <w:gridCol w:w="1883"/>
        <w:gridCol w:w="1900"/>
        <w:gridCol w:w="1830"/>
      </w:tblGrid>
      <w:tr w:rsidR="003440CA" w:rsidRPr="004117C0" w:rsidTr="00A34B10">
        <w:trPr>
          <w:jc w:val="center"/>
        </w:trPr>
        <w:tc>
          <w:tcPr>
            <w:tcW w:w="9396" w:type="dxa"/>
            <w:gridSpan w:val="5"/>
          </w:tcPr>
          <w:p w:rsidR="003440CA" w:rsidRPr="004117C0" w:rsidRDefault="003440CA" w:rsidP="00E96A9D">
            <w:pPr>
              <w:jc w:val="center"/>
              <w:rPr>
                <w:b/>
                <w:sz w:val="20"/>
                <w:szCs w:val="20"/>
                <w:lang w:val="en-US"/>
              </w:rPr>
            </w:pPr>
            <w:r w:rsidRPr="004117C0">
              <w:rPr>
                <w:b/>
                <w:sz w:val="20"/>
                <w:szCs w:val="20"/>
                <w:lang w:val="en-US"/>
              </w:rPr>
              <w:t>Stage I</w:t>
            </w:r>
          </w:p>
        </w:tc>
      </w:tr>
      <w:tr w:rsidR="003440CA" w:rsidRPr="004117C0" w:rsidTr="00A34B10">
        <w:trPr>
          <w:jc w:val="center"/>
        </w:trPr>
        <w:tc>
          <w:tcPr>
            <w:tcW w:w="1704" w:type="dxa"/>
            <w:vMerge w:val="restart"/>
          </w:tcPr>
          <w:p w:rsidR="003440CA" w:rsidRPr="004117C0" w:rsidRDefault="003440CA" w:rsidP="00B45F77">
            <w:pPr>
              <w:jc w:val="center"/>
              <w:rPr>
                <w:b/>
                <w:sz w:val="20"/>
                <w:szCs w:val="20"/>
                <w:lang w:val="en-US"/>
              </w:rPr>
            </w:pPr>
            <w:r w:rsidRPr="004117C0">
              <w:rPr>
                <w:b/>
                <w:sz w:val="20"/>
                <w:szCs w:val="20"/>
                <w:lang w:val="en-US"/>
              </w:rPr>
              <w:t>The morning session</w:t>
            </w:r>
          </w:p>
        </w:tc>
        <w:tc>
          <w:tcPr>
            <w:tcW w:w="2005" w:type="dxa"/>
            <w:vAlign w:val="center"/>
          </w:tcPr>
          <w:p w:rsidR="003440CA" w:rsidRPr="004117C0" w:rsidRDefault="003440CA" w:rsidP="00B45F77">
            <w:pPr>
              <w:jc w:val="center"/>
              <w:rPr>
                <w:b/>
                <w:sz w:val="20"/>
                <w:szCs w:val="20"/>
                <w:lang w:val="en-US"/>
              </w:rPr>
            </w:pPr>
            <w:r w:rsidRPr="004117C0">
              <w:rPr>
                <w:b/>
                <w:sz w:val="20"/>
                <w:szCs w:val="20"/>
                <w:lang w:val="en-US"/>
              </w:rPr>
              <w:t>Component</w:t>
            </w:r>
          </w:p>
        </w:tc>
        <w:tc>
          <w:tcPr>
            <w:tcW w:w="1904" w:type="dxa"/>
            <w:vAlign w:val="center"/>
          </w:tcPr>
          <w:p w:rsidR="003440CA" w:rsidRPr="004117C0" w:rsidRDefault="003440CA" w:rsidP="00B45F77">
            <w:pPr>
              <w:jc w:val="center"/>
              <w:rPr>
                <w:b/>
                <w:sz w:val="20"/>
                <w:szCs w:val="20"/>
                <w:lang w:val="en-US"/>
              </w:rPr>
            </w:pPr>
            <w:r w:rsidRPr="004117C0">
              <w:rPr>
                <w:b/>
                <w:sz w:val="20"/>
                <w:szCs w:val="20"/>
                <w:lang w:val="en-US"/>
              </w:rPr>
              <w:t>Number of Questions</w:t>
            </w:r>
          </w:p>
        </w:tc>
        <w:tc>
          <w:tcPr>
            <w:tcW w:w="1929" w:type="dxa"/>
            <w:vAlign w:val="center"/>
          </w:tcPr>
          <w:p w:rsidR="003440CA" w:rsidRPr="004117C0" w:rsidRDefault="003440CA" w:rsidP="00B45F77">
            <w:pPr>
              <w:jc w:val="center"/>
              <w:rPr>
                <w:b/>
                <w:sz w:val="20"/>
                <w:szCs w:val="20"/>
                <w:lang w:val="en-US"/>
              </w:rPr>
            </w:pPr>
            <w:r w:rsidRPr="004117C0">
              <w:rPr>
                <w:b/>
                <w:sz w:val="20"/>
                <w:szCs w:val="20"/>
                <w:lang w:val="en-US"/>
              </w:rPr>
              <w:t>Weigh</w:t>
            </w:r>
          </w:p>
        </w:tc>
        <w:tc>
          <w:tcPr>
            <w:tcW w:w="1854" w:type="dxa"/>
            <w:vAlign w:val="center"/>
          </w:tcPr>
          <w:p w:rsidR="003440CA" w:rsidRPr="004117C0" w:rsidRDefault="003440CA" w:rsidP="00B45F77">
            <w:pPr>
              <w:jc w:val="center"/>
              <w:rPr>
                <w:b/>
                <w:sz w:val="20"/>
                <w:szCs w:val="20"/>
                <w:lang w:val="en-US"/>
              </w:rPr>
            </w:pPr>
            <w:r w:rsidRPr="004117C0">
              <w:rPr>
                <w:b/>
                <w:sz w:val="20"/>
                <w:szCs w:val="20"/>
                <w:lang w:val="en-US"/>
              </w:rPr>
              <w:t>Time</w:t>
            </w:r>
          </w:p>
        </w:tc>
      </w:tr>
      <w:tr w:rsidR="003440CA" w:rsidRPr="004117C0" w:rsidTr="00A34B10">
        <w:trPr>
          <w:jc w:val="center"/>
        </w:trPr>
        <w:tc>
          <w:tcPr>
            <w:tcW w:w="1704" w:type="dxa"/>
            <w:vMerge/>
          </w:tcPr>
          <w:p w:rsidR="003440CA" w:rsidRPr="004117C0" w:rsidRDefault="003440CA" w:rsidP="00B45F77">
            <w:pPr>
              <w:jc w:val="center"/>
              <w:rPr>
                <w:b/>
                <w:sz w:val="20"/>
                <w:szCs w:val="20"/>
                <w:lang w:val="en-US"/>
              </w:rPr>
            </w:pPr>
          </w:p>
        </w:tc>
        <w:tc>
          <w:tcPr>
            <w:tcW w:w="2005" w:type="dxa"/>
            <w:vAlign w:val="center"/>
          </w:tcPr>
          <w:p w:rsidR="003440CA" w:rsidRPr="004117C0" w:rsidRDefault="003440CA" w:rsidP="00B45F77">
            <w:pPr>
              <w:jc w:val="center"/>
              <w:rPr>
                <w:sz w:val="20"/>
                <w:szCs w:val="20"/>
                <w:lang w:val="en-US"/>
              </w:rPr>
            </w:pPr>
            <w:r w:rsidRPr="004117C0">
              <w:rPr>
                <w:sz w:val="20"/>
                <w:szCs w:val="20"/>
                <w:lang w:val="en-US"/>
              </w:rPr>
              <w:t>Use of English (Vocabulary and Grammar)</w:t>
            </w:r>
          </w:p>
        </w:tc>
        <w:tc>
          <w:tcPr>
            <w:tcW w:w="1904" w:type="dxa"/>
            <w:vAlign w:val="center"/>
          </w:tcPr>
          <w:p w:rsidR="003440CA" w:rsidRPr="004117C0" w:rsidRDefault="003440CA" w:rsidP="00B45F77">
            <w:pPr>
              <w:jc w:val="center"/>
              <w:rPr>
                <w:sz w:val="20"/>
                <w:szCs w:val="20"/>
                <w:lang w:val="en-US"/>
              </w:rPr>
            </w:pPr>
            <w:r w:rsidRPr="004117C0">
              <w:rPr>
                <w:sz w:val="20"/>
                <w:szCs w:val="20"/>
                <w:lang w:val="en-US"/>
              </w:rPr>
              <w:t>50 questions</w:t>
            </w:r>
          </w:p>
        </w:tc>
        <w:tc>
          <w:tcPr>
            <w:tcW w:w="1929" w:type="dxa"/>
            <w:vAlign w:val="center"/>
          </w:tcPr>
          <w:p w:rsidR="003440CA" w:rsidRPr="004117C0" w:rsidRDefault="003440CA" w:rsidP="00B45F77">
            <w:pPr>
              <w:jc w:val="center"/>
              <w:rPr>
                <w:sz w:val="20"/>
                <w:szCs w:val="20"/>
                <w:lang w:val="en-US"/>
              </w:rPr>
            </w:pPr>
            <w:r w:rsidRPr="004117C0">
              <w:rPr>
                <w:sz w:val="20"/>
                <w:szCs w:val="20"/>
                <w:lang w:val="en-US"/>
              </w:rPr>
              <w:t>%40</w:t>
            </w:r>
          </w:p>
        </w:tc>
        <w:tc>
          <w:tcPr>
            <w:tcW w:w="1854" w:type="dxa"/>
            <w:vAlign w:val="center"/>
          </w:tcPr>
          <w:p w:rsidR="003440CA" w:rsidRPr="004117C0" w:rsidRDefault="003440CA" w:rsidP="00B45F77">
            <w:pPr>
              <w:jc w:val="center"/>
              <w:rPr>
                <w:sz w:val="20"/>
                <w:szCs w:val="20"/>
                <w:lang w:val="en-US"/>
              </w:rPr>
            </w:pPr>
            <w:r w:rsidRPr="004117C0">
              <w:rPr>
                <w:sz w:val="20"/>
                <w:szCs w:val="20"/>
                <w:vertAlign w:val="superscript"/>
                <w:lang w:val="en-US"/>
              </w:rPr>
              <w:t>˷</w:t>
            </w:r>
            <w:r w:rsidRPr="004117C0">
              <w:rPr>
                <w:sz w:val="20"/>
                <w:szCs w:val="20"/>
                <w:lang w:val="en-US"/>
              </w:rPr>
              <w:t xml:space="preserve"> 50 minutes</w:t>
            </w:r>
          </w:p>
        </w:tc>
      </w:tr>
      <w:tr w:rsidR="003440CA" w:rsidRPr="004117C0" w:rsidTr="00A34B10">
        <w:trPr>
          <w:jc w:val="center"/>
        </w:trPr>
        <w:tc>
          <w:tcPr>
            <w:tcW w:w="1704" w:type="dxa"/>
            <w:vMerge w:val="restart"/>
          </w:tcPr>
          <w:p w:rsidR="003440CA" w:rsidRPr="004117C0" w:rsidRDefault="003440CA" w:rsidP="00B45F77">
            <w:pPr>
              <w:jc w:val="center"/>
              <w:rPr>
                <w:b/>
                <w:sz w:val="20"/>
                <w:szCs w:val="20"/>
                <w:lang w:val="en-US"/>
              </w:rPr>
            </w:pPr>
            <w:r w:rsidRPr="004117C0">
              <w:rPr>
                <w:b/>
                <w:sz w:val="20"/>
                <w:szCs w:val="20"/>
                <w:lang w:val="en-US"/>
              </w:rPr>
              <w:t>The afternoon sessions</w:t>
            </w:r>
          </w:p>
        </w:tc>
        <w:tc>
          <w:tcPr>
            <w:tcW w:w="2005" w:type="dxa"/>
            <w:vAlign w:val="center"/>
          </w:tcPr>
          <w:p w:rsidR="003440CA" w:rsidRPr="004117C0" w:rsidRDefault="003440CA" w:rsidP="00B45F77">
            <w:pPr>
              <w:jc w:val="center"/>
              <w:rPr>
                <w:sz w:val="20"/>
                <w:szCs w:val="20"/>
                <w:lang w:val="en-US"/>
              </w:rPr>
            </w:pPr>
            <w:r w:rsidRPr="004117C0">
              <w:rPr>
                <w:sz w:val="20"/>
                <w:szCs w:val="20"/>
                <w:lang w:val="en-US"/>
              </w:rPr>
              <w:t xml:space="preserve">Listening </w:t>
            </w:r>
          </w:p>
        </w:tc>
        <w:tc>
          <w:tcPr>
            <w:tcW w:w="1904" w:type="dxa"/>
            <w:vAlign w:val="center"/>
          </w:tcPr>
          <w:p w:rsidR="003440CA" w:rsidRPr="004117C0" w:rsidRDefault="003440CA" w:rsidP="00B45F77">
            <w:pPr>
              <w:jc w:val="center"/>
              <w:rPr>
                <w:sz w:val="20"/>
                <w:szCs w:val="20"/>
                <w:lang w:val="en-US"/>
              </w:rPr>
            </w:pPr>
            <w:r w:rsidRPr="004117C0">
              <w:rPr>
                <w:sz w:val="20"/>
                <w:szCs w:val="20"/>
                <w:lang w:val="en-US"/>
              </w:rPr>
              <w:t>25 questions</w:t>
            </w:r>
          </w:p>
        </w:tc>
        <w:tc>
          <w:tcPr>
            <w:tcW w:w="1929" w:type="dxa"/>
            <w:vAlign w:val="center"/>
          </w:tcPr>
          <w:p w:rsidR="003440CA" w:rsidRPr="004117C0" w:rsidRDefault="003440CA" w:rsidP="00B45F77">
            <w:pPr>
              <w:jc w:val="center"/>
              <w:rPr>
                <w:sz w:val="20"/>
                <w:szCs w:val="20"/>
                <w:lang w:val="en-US"/>
              </w:rPr>
            </w:pPr>
            <w:r w:rsidRPr="004117C0">
              <w:rPr>
                <w:sz w:val="20"/>
                <w:szCs w:val="20"/>
                <w:lang w:val="en-US"/>
              </w:rPr>
              <w:t>%30</w:t>
            </w:r>
          </w:p>
        </w:tc>
        <w:tc>
          <w:tcPr>
            <w:tcW w:w="1854" w:type="dxa"/>
            <w:vAlign w:val="center"/>
          </w:tcPr>
          <w:p w:rsidR="003440CA" w:rsidRPr="004117C0" w:rsidRDefault="003440CA" w:rsidP="00B45F77">
            <w:pPr>
              <w:jc w:val="center"/>
              <w:rPr>
                <w:sz w:val="20"/>
                <w:szCs w:val="20"/>
                <w:lang w:val="en-US"/>
              </w:rPr>
            </w:pPr>
            <w:r w:rsidRPr="004117C0">
              <w:rPr>
                <w:sz w:val="20"/>
                <w:szCs w:val="20"/>
                <w:vertAlign w:val="superscript"/>
                <w:lang w:val="en-US"/>
              </w:rPr>
              <w:t>˷</w:t>
            </w:r>
            <w:r w:rsidRPr="004117C0">
              <w:rPr>
                <w:sz w:val="20"/>
                <w:szCs w:val="20"/>
                <w:lang w:val="en-US"/>
              </w:rPr>
              <w:t xml:space="preserve"> 40 minutes</w:t>
            </w:r>
          </w:p>
        </w:tc>
      </w:tr>
      <w:tr w:rsidR="003440CA" w:rsidRPr="004117C0" w:rsidTr="00A34B10">
        <w:trPr>
          <w:jc w:val="center"/>
        </w:trPr>
        <w:tc>
          <w:tcPr>
            <w:tcW w:w="1704" w:type="dxa"/>
            <w:vMerge/>
          </w:tcPr>
          <w:p w:rsidR="003440CA" w:rsidRPr="004117C0" w:rsidRDefault="003440CA" w:rsidP="00B45F77">
            <w:pPr>
              <w:jc w:val="center"/>
              <w:rPr>
                <w:sz w:val="20"/>
                <w:szCs w:val="20"/>
                <w:lang w:val="en-US"/>
              </w:rPr>
            </w:pPr>
          </w:p>
        </w:tc>
        <w:tc>
          <w:tcPr>
            <w:tcW w:w="2005" w:type="dxa"/>
            <w:vAlign w:val="center"/>
          </w:tcPr>
          <w:p w:rsidR="003440CA" w:rsidRPr="004117C0" w:rsidRDefault="003440CA" w:rsidP="00B45F77">
            <w:pPr>
              <w:jc w:val="center"/>
              <w:rPr>
                <w:sz w:val="20"/>
                <w:szCs w:val="20"/>
                <w:lang w:val="en-US"/>
              </w:rPr>
            </w:pPr>
            <w:r w:rsidRPr="004117C0">
              <w:rPr>
                <w:sz w:val="20"/>
                <w:szCs w:val="20"/>
                <w:lang w:val="en-US"/>
              </w:rPr>
              <w:t>Reading</w:t>
            </w:r>
          </w:p>
        </w:tc>
        <w:tc>
          <w:tcPr>
            <w:tcW w:w="1904" w:type="dxa"/>
            <w:vAlign w:val="center"/>
          </w:tcPr>
          <w:p w:rsidR="003440CA" w:rsidRPr="004117C0" w:rsidRDefault="003440CA" w:rsidP="00B45F77">
            <w:pPr>
              <w:jc w:val="center"/>
              <w:rPr>
                <w:sz w:val="20"/>
                <w:szCs w:val="20"/>
                <w:lang w:val="en-US"/>
              </w:rPr>
            </w:pPr>
            <w:r w:rsidRPr="004117C0">
              <w:rPr>
                <w:sz w:val="20"/>
                <w:szCs w:val="20"/>
                <w:lang w:val="en-US"/>
              </w:rPr>
              <w:t>25 questions</w:t>
            </w:r>
          </w:p>
        </w:tc>
        <w:tc>
          <w:tcPr>
            <w:tcW w:w="1929" w:type="dxa"/>
            <w:vAlign w:val="center"/>
          </w:tcPr>
          <w:p w:rsidR="003440CA" w:rsidRPr="004117C0" w:rsidRDefault="003440CA" w:rsidP="00B45F77">
            <w:pPr>
              <w:jc w:val="center"/>
              <w:rPr>
                <w:sz w:val="20"/>
                <w:szCs w:val="20"/>
                <w:lang w:val="en-US"/>
              </w:rPr>
            </w:pPr>
            <w:r w:rsidRPr="004117C0">
              <w:rPr>
                <w:sz w:val="20"/>
                <w:szCs w:val="20"/>
                <w:lang w:val="en-US"/>
              </w:rPr>
              <w:t>%30</w:t>
            </w:r>
          </w:p>
        </w:tc>
        <w:tc>
          <w:tcPr>
            <w:tcW w:w="1854" w:type="dxa"/>
            <w:vAlign w:val="center"/>
          </w:tcPr>
          <w:p w:rsidR="003440CA" w:rsidRPr="004117C0" w:rsidRDefault="003440CA" w:rsidP="00B45F77">
            <w:pPr>
              <w:jc w:val="center"/>
              <w:rPr>
                <w:sz w:val="20"/>
                <w:szCs w:val="20"/>
                <w:vertAlign w:val="superscript"/>
                <w:lang w:val="en-US"/>
              </w:rPr>
            </w:pPr>
            <w:r w:rsidRPr="004117C0">
              <w:rPr>
                <w:sz w:val="20"/>
                <w:szCs w:val="20"/>
                <w:vertAlign w:val="superscript"/>
                <w:lang w:val="en-US"/>
              </w:rPr>
              <w:t>˷</w:t>
            </w:r>
            <w:r w:rsidRPr="004117C0">
              <w:rPr>
                <w:sz w:val="20"/>
                <w:szCs w:val="20"/>
                <w:lang w:val="en-US"/>
              </w:rPr>
              <w:t xml:space="preserve"> 50 minutes</w:t>
            </w:r>
          </w:p>
        </w:tc>
      </w:tr>
    </w:tbl>
    <w:p w:rsidR="003440CA" w:rsidRPr="00634F2E" w:rsidRDefault="003440CA" w:rsidP="00B45F77">
      <w:pPr>
        <w:spacing w:after="0" w:line="240" w:lineRule="auto"/>
        <w:jc w:val="both"/>
        <w:rPr>
          <w:lang w:val="en-US"/>
        </w:rPr>
      </w:pPr>
    </w:p>
    <w:p w:rsidR="003440CA" w:rsidRPr="00634F2E" w:rsidRDefault="003440CA" w:rsidP="00E96A9D">
      <w:pPr>
        <w:spacing w:after="0" w:line="240" w:lineRule="auto"/>
        <w:jc w:val="both"/>
        <w:rPr>
          <w:lang w:val="en-US"/>
        </w:rPr>
      </w:pPr>
      <w:r w:rsidRPr="00634F2E">
        <w:rPr>
          <w:lang w:val="en-US"/>
        </w:rPr>
        <w:t xml:space="preserve">Stage One of SDU-EPE determines whether a candidate may take the second stage of the test or not.  The students of ELT and ELL departments who take at least </w:t>
      </w:r>
      <w:r w:rsidRPr="00634F2E">
        <w:rPr>
          <w:b/>
          <w:lang w:val="en-US"/>
        </w:rPr>
        <w:t>60 points</w:t>
      </w:r>
      <w:r w:rsidRPr="00634F2E">
        <w:rPr>
          <w:lang w:val="en-US"/>
        </w:rPr>
        <w:t xml:space="preserve"> and the students of other departments who take at least </w:t>
      </w:r>
      <w:r w:rsidRPr="00634F2E">
        <w:rPr>
          <w:b/>
          <w:lang w:val="en-US"/>
        </w:rPr>
        <w:t>50 points</w:t>
      </w:r>
      <w:r w:rsidRPr="00634F2E">
        <w:rPr>
          <w:lang w:val="en-US"/>
        </w:rPr>
        <w:t xml:space="preserve"> in the first stage </w:t>
      </w:r>
      <w:r w:rsidRPr="00634F2E">
        <w:rPr>
          <w:b/>
          <w:lang w:val="en-US"/>
        </w:rPr>
        <w:t>can take the Stage Two</w:t>
      </w:r>
      <w:r w:rsidRPr="00634F2E">
        <w:rPr>
          <w:lang w:val="en-US"/>
        </w:rPr>
        <w:t xml:space="preserve"> of the EPE. The final SDU-EPE score of those candidates who do not qualify for the second stage of the test will be whatever they have scored on the first stage of the test.  </w:t>
      </w:r>
    </w:p>
    <w:p w:rsidR="003440CA" w:rsidRPr="00634F2E" w:rsidRDefault="003440CA" w:rsidP="00E96A9D">
      <w:pPr>
        <w:spacing w:after="0" w:line="240" w:lineRule="auto"/>
        <w:jc w:val="both"/>
        <w:rPr>
          <w:lang w:val="en-US"/>
        </w:rPr>
      </w:pPr>
    </w:p>
    <w:p w:rsidR="003440CA" w:rsidRPr="00634F2E" w:rsidRDefault="003440CA" w:rsidP="00E96A9D">
      <w:pPr>
        <w:spacing w:after="0" w:line="240" w:lineRule="auto"/>
        <w:jc w:val="both"/>
        <w:rPr>
          <w:lang w:val="en-US"/>
        </w:rPr>
      </w:pPr>
      <w:r w:rsidRPr="00634F2E">
        <w:rPr>
          <w:b/>
          <w:lang w:val="en-US"/>
        </w:rPr>
        <w:t>Stage Two</w:t>
      </w:r>
      <w:r w:rsidRPr="00634F2E">
        <w:rPr>
          <w:lang w:val="en-US"/>
        </w:rPr>
        <w:t xml:space="preserve">, administered on the second day in two separate sessions. It comprises a writing task and two speaking tasks. The raters go through standardization before each grading session. Each task is graded by two raters, and by a third rater if there need be. </w:t>
      </w:r>
    </w:p>
    <w:p w:rsidR="003440CA" w:rsidRPr="00634F2E" w:rsidRDefault="003440CA" w:rsidP="00E96A9D">
      <w:pPr>
        <w:spacing w:after="0" w:line="240" w:lineRule="auto"/>
        <w:jc w:val="both"/>
        <w:rPr>
          <w:lang w:val="en-US"/>
        </w:rPr>
      </w:pPr>
      <w:r w:rsidRPr="00634F2E">
        <w:rPr>
          <w:lang w:val="en-US"/>
        </w:rPr>
        <w:t xml:space="preserve">The weighs allocated to each sessions and the time allowed are given in Table 2. </w:t>
      </w:r>
    </w:p>
    <w:p w:rsidR="004117C0" w:rsidRDefault="004117C0" w:rsidP="00E96A9D">
      <w:pPr>
        <w:spacing w:after="0" w:line="240" w:lineRule="auto"/>
        <w:jc w:val="both"/>
        <w:rPr>
          <w:lang w:val="en-US"/>
        </w:rPr>
      </w:pPr>
    </w:p>
    <w:p w:rsidR="000A1C6A" w:rsidRDefault="000A1C6A" w:rsidP="00B45F77">
      <w:pPr>
        <w:spacing w:after="0" w:line="240" w:lineRule="auto"/>
        <w:jc w:val="both"/>
        <w:rPr>
          <w:lang w:val="en-US"/>
        </w:rPr>
      </w:pPr>
    </w:p>
    <w:p w:rsidR="000A1C6A" w:rsidRDefault="000A1C6A" w:rsidP="00B45F77">
      <w:pPr>
        <w:spacing w:after="0" w:line="240" w:lineRule="auto"/>
        <w:jc w:val="both"/>
        <w:rPr>
          <w:lang w:val="en-US"/>
        </w:rPr>
      </w:pPr>
    </w:p>
    <w:p w:rsidR="000A1C6A" w:rsidRDefault="000A1C6A" w:rsidP="00B45F77">
      <w:pPr>
        <w:spacing w:after="0" w:line="240" w:lineRule="auto"/>
        <w:jc w:val="both"/>
        <w:rPr>
          <w:lang w:val="en-US"/>
        </w:rPr>
      </w:pPr>
    </w:p>
    <w:p w:rsidR="000A1C6A" w:rsidRDefault="000A1C6A" w:rsidP="00B45F77">
      <w:pPr>
        <w:spacing w:after="0" w:line="240" w:lineRule="auto"/>
        <w:jc w:val="both"/>
        <w:rPr>
          <w:lang w:val="en-US"/>
        </w:rPr>
      </w:pPr>
    </w:p>
    <w:p w:rsidR="000A1C6A" w:rsidRDefault="000A1C6A" w:rsidP="00B45F77">
      <w:pPr>
        <w:spacing w:after="0" w:line="240" w:lineRule="auto"/>
        <w:jc w:val="both"/>
        <w:rPr>
          <w:lang w:val="en-US"/>
        </w:rPr>
      </w:pPr>
    </w:p>
    <w:p w:rsidR="000A1C6A" w:rsidRDefault="000A1C6A" w:rsidP="00B45F77">
      <w:pPr>
        <w:spacing w:after="0" w:line="240" w:lineRule="auto"/>
        <w:jc w:val="both"/>
        <w:rPr>
          <w:lang w:val="en-US"/>
        </w:rPr>
      </w:pPr>
    </w:p>
    <w:p w:rsidR="004117C0" w:rsidRDefault="003440CA" w:rsidP="00B45F77">
      <w:pPr>
        <w:spacing w:after="0" w:line="240" w:lineRule="auto"/>
        <w:jc w:val="both"/>
        <w:rPr>
          <w:i/>
          <w:lang w:val="en-US"/>
        </w:rPr>
      </w:pPr>
      <w:r w:rsidRPr="00634F2E">
        <w:rPr>
          <w:lang w:val="en-US"/>
        </w:rPr>
        <w:t xml:space="preserve">Table 2 </w:t>
      </w:r>
      <w:r w:rsidR="000A1C6A">
        <w:rPr>
          <w:i/>
          <w:lang w:val="en-US"/>
        </w:rPr>
        <w:t>The EPE C</w:t>
      </w:r>
      <w:r w:rsidRPr="00634F2E">
        <w:rPr>
          <w:i/>
          <w:lang w:val="en-US"/>
        </w:rPr>
        <w:t xml:space="preserve">ontent of Stage II </w:t>
      </w:r>
    </w:p>
    <w:p w:rsidR="00365D9B" w:rsidRPr="00634F2E" w:rsidRDefault="00365D9B" w:rsidP="00B45F77">
      <w:pPr>
        <w:spacing w:after="0" w:line="240" w:lineRule="auto"/>
        <w:jc w:val="both"/>
        <w:rPr>
          <w:i/>
          <w:lang w:val="en-US"/>
        </w:rPr>
      </w:pPr>
    </w:p>
    <w:tbl>
      <w:tblPr>
        <w:tblStyle w:val="TabloKlavuzu"/>
        <w:tblW w:w="0" w:type="auto"/>
        <w:tblInd w:w="-5" w:type="dxa"/>
        <w:tblLook w:val="04A0" w:firstRow="1" w:lastRow="0" w:firstColumn="1" w:lastColumn="0" w:noHBand="0" w:noVBand="1"/>
      </w:tblPr>
      <w:tblGrid>
        <w:gridCol w:w="1704"/>
        <w:gridCol w:w="2005"/>
        <w:gridCol w:w="1904"/>
        <w:gridCol w:w="1854"/>
      </w:tblGrid>
      <w:tr w:rsidR="003440CA" w:rsidRPr="004117C0" w:rsidTr="00A34B10">
        <w:tc>
          <w:tcPr>
            <w:tcW w:w="7467" w:type="dxa"/>
            <w:gridSpan w:val="4"/>
          </w:tcPr>
          <w:p w:rsidR="003440CA" w:rsidRPr="004117C0" w:rsidRDefault="003440CA" w:rsidP="00E96A9D">
            <w:pPr>
              <w:jc w:val="center"/>
              <w:rPr>
                <w:b/>
                <w:sz w:val="20"/>
                <w:szCs w:val="20"/>
                <w:lang w:val="en-US"/>
              </w:rPr>
            </w:pPr>
            <w:r w:rsidRPr="004117C0">
              <w:rPr>
                <w:b/>
                <w:sz w:val="20"/>
                <w:szCs w:val="20"/>
                <w:lang w:val="en-US"/>
              </w:rPr>
              <w:t>Stage II</w:t>
            </w:r>
          </w:p>
        </w:tc>
      </w:tr>
      <w:tr w:rsidR="003440CA" w:rsidRPr="004117C0" w:rsidTr="00A34B10">
        <w:tc>
          <w:tcPr>
            <w:tcW w:w="1704" w:type="dxa"/>
            <w:vMerge w:val="restart"/>
          </w:tcPr>
          <w:p w:rsidR="003440CA" w:rsidRPr="004117C0" w:rsidRDefault="003440CA" w:rsidP="00B45F77">
            <w:pPr>
              <w:jc w:val="center"/>
              <w:rPr>
                <w:b/>
                <w:sz w:val="20"/>
                <w:szCs w:val="20"/>
                <w:lang w:val="en-US"/>
              </w:rPr>
            </w:pPr>
            <w:r w:rsidRPr="004117C0">
              <w:rPr>
                <w:b/>
                <w:sz w:val="20"/>
                <w:szCs w:val="20"/>
                <w:lang w:val="en-US"/>
              </w:rPr>
              <w:t>The morning session</w:t>
            </w:r>
          </w:p>
        </w:tc>
        <w:tc>
          <w:tcPr>
            <w:tcW w:w="3909" w:type="dxa"/>
            <w:gridSpan w:val="2"/>
            <w:vAlign w:val="center"/>
          </w:tcPr>
          <w:p w:rsidR="003440CA" w:rsidRPr="004117C0" w:rsidRDefault="003440CA" w:rsidP="00B45F77">
            <w:pPr>
              <w:rPr>
                <w:b/>
                <w:sz w:val="20"/>
                <w:szCs w:val="20"/>
                <w:lang w:val="en-US"/>
              </w:rPr>
            </w:pPr>
            <w:r w:rsidRPr="004117C0">
              <w:rPr>
                <w:b/>
                <w:sz w:val="20"/>
                <w:szCs w:val="20"/>
                <w:lang w:val="en-US"/>
              </w:rPr>
              <w:t xml:space="preserve">      Component</w:t>
            </w:r>
          </w:p>
        </w:tc>
        <w:tc>
          <w:tcPr>
            <w:tcW w:w="1854" w:type="dxa"/>
            <w:vAlign w:val="center"/>
          </w:tcPr>
          <w:p w:rsidR="003440CA" w:rsidRPr="004117C0" w:rsidRDefault="003440CA" w:rsidP="00B45F77">
            <w:pPr>
              <w:jc w:val="center"/>
              <w:rPr>
                <w:b/>
                <w:sz w:val="20"/>
                <w:szCs w:val="20"/>
                <w:lang w:val="en-US"/>
              </w:rPr>
            </w:pPr>
            <w:r w:rsidRPr="004117C0">
              <w:rPr>
                <w:b/>
                <w:sz w:val="20"/>
                <w:szCs w:val="20"/>
                <w:lang w:val="en-US"/>
              </w:rPr>
              <w:t>Time</w:t>
            </w:r>
          </w:p>
        </w:tc>
      </w:tr>
      <w:tr w:rsidR="003440CA" w:rsidRPr="004117C0" w:rsidTr="00A34B10">
        <w:tc>
          <w:tcPr>
            <w:tcW w:w="1704" w:type="dxa"/>
            <w:vMerge/>
          </w:tcPr>
          <w:p w:rsidR="003440CA" w:rsidRPr="004117C0" w:rsidRDefault="003440CA" w:rsidP="00B45F77">
            <w:pPr>
              <w:jc w:val="center"/>
              <w:rPr>
                <w:b/>
                <w:sz w:val="20"/>
                <w:szCs w:val="20"/>
                <w:lang w:val="en-US"/>
              </w:rPr>
            </w:pPr>
          </w:p>
        </w:tc>
        <w:tc>
          <w:tcPr>
            <w:tcW w:w="2005" w:type="dxa"/>
            <w:vAlign w:val="center"/>
          </w:tcPr>
          <w:p w:rsidR="003440CA" w:rsidRPr="004117C0" w:rsidRDefault="003440CA" w:rsidP="00B45F77">
            <w:pPr>
              <w:jc w:val="center"/>
              <w:rPr>
                <w:sz w:val="20"/>
                <w:szCs w:val="20"/>
                <w:lang w:val="en-US"/>
              </w:rPr>
            </w:pPr>
            <w:r w:rsidRPr="004117C0">
              <w:rPr>
                <w:sz w:val="20"/>
                <w:szCs w:val="20"/>
                <w:lang w:val="en-US"/>
              </w:rPr>
              <w:t>Writing</w:t>
            </w:r>
          </w:p>
        </w:tc>
        <w:tc>
          <w:tcPr>
            <w:tcW w:w="1904" w:type="dxa"/>
            <w:vAlign w:val="center"/>
          </w:tcPr>
          <w:p w:rsidR="003440CA" w:rsidRPr="004117C0" w:rsidRDefault="003440CA" w:rsidP="00B45F77">
            <w:pPr>
              <w:jc w:val="center"/>
              <w:rPr>
                <w:sz w:val="20"/>
                <w:szCs w:val="20"/>
                <w:lang w:val="en-US"/>
              </w:rPr>
            </w:pPr>
            <w:r w:rsidRPr="004117C0">
              <w:rPr>
                <w:sz w:val="20"/>
                <w:szCs w:val="20"/>
                <w:lang w:val="en-US"/>
              </w:rPr>
              <w:t>1 Task</w:t>
            </w:r>
          </w:p>
        </w:tc>
        <w:tc>
          <w:tcPr>
            <w:tcW w:w="1854" w:type="dxa"/>
            <w:vAlign w:val="center"/>
          </w:tcPr>
          <w:p w:rsidR="003440CA" w:rsidRPr="004117C0" w:rsidRDefault="003440CA" w:rsidP="00B45F77">
            <w:pPr>
              <w:jc w:val="center"/>
              <w:rPr>
                <w:sz w:val="20"/>
                <w:szCs w:val="20"/>
                <w:lang w:val="en-US"/>
              </w:rPr>
            </w:pPr>
            <w:r w:rsidRPr="004117C0">
              <w:rPr>
                <w:sz w:val="20"/>
                <w:szCs w:val="20"/>
                <w:vertAlign w:val="superscript"/>
                <w:lang w:val="en-US"/>
              </w:rPr>
              <w:t>˷</w:t>
            </w:r>
            <w:r w:rsidRPr="004117C0">
              <w:rPr>
                <w:sz w:val="20"/>
                <w:szCs w:val="20"/>
                <w:lang w:val="en-US"/>
              </w:rPr>
              <w:t xml:space="preserve"> 50 minutes</w:t>
            </w:r>
          </w:p>
        </w:tc>
      </w:tr>
      <w:tr w:rsidR="003440CA" w:rsidRPr="004117C0" w:rsidTr="00A34B10">
        <w:trPr>
          <w:trHeight w:val="596"/>
        </w:trPr>
        <w:tc>
          <w:tcPr>
            <w:tcW w:w="1704" w:type="dxa"/>
          </w:tcPr>
          <w:p w:rsidR="003440CA" w:rsidRPr="004117C0" w:rsidRDefault="003440CA" w:rsidP="00B45F77">
            <w:pPr>
              <w:jc w:val="center"/>
              <w:rPr>
                <w:b/>
                <w:sz w:val="20"/>
                <w:szCs w:val="20"/>
                <w:lang w:val="en-US"/>
              </w:rPr>
            </w:pPr>
            <w:r w:rsidRPr="004117C0">
              <w:rPr>
                <w:b/>
                <w:sz w:val="20"/>
                <w:szCs w:val="20"/>
                <w:lang w:val="en-US"/>
              </w:rPr>
              <w:t>The afternoon sessions</w:t>
            </w:r>
          </w:p>
        </w:tc>
        <w:tc>
          <w:tcPr>
            <w:tcW w:w="2005" w:type="dxa"/>
            <w:vAlign w:val="center"/>
          </w:tcPr>
          <w:p w:rsidR="003440CA" w:rsidRPr="004117C0" w:rsidRDefault="003440CA" w:rsidP="00B45F77">
            <w:pPr>
              <w:jc w:val="center"/>
              <w:rPr>
                <w:sz w:val="20"/>
                <w:szCs w:val="20"/>
                <w:lang w:val="en-US"/>
              </w:rPr>
            </w:pPr>
            <w:r w:rsidRPr="004117C0">
              <w:rPr>
                <w:sz w:val="20"/>
                <w:szCs w:val="20"/>
                <w:lang w:val="en-US"/>
              </w:rPr>
              <w:t>Speaking</w:t>
            </w:r>
          </w:p>
        </w:tc>
        <w:tc>
          <w:tcPr>
            <w:tcW w:w="1904" w:type="dxa"/>
            <w:vAlign w:val="center"/>
          </w:tcPr>
          <w:p w:rsidR="003440CA" w:rsidRPr="004117C0" w:rsidRDefault="003440CA" w:rsidP="00B45F77">
            <w:pPr>
              <w:jc w:val="center"/>
              <w:rPr>
                <w:sz w:val="20"/>
                <w:szCs w:val="20"/>
                <w:lang w:val="en-US"/>
              </w:rPr>
            </w:pPr>
            <w:r w:rsidRPr="004117C0">
              <w:rPr>
                <w:sz w:val="20"/>
                <w:szCs w:val="20"/>
                <w:lang w:val="en-US"/>
              </w:rPr>
              <w:t xml:space="preserve">2 Tasks </w:t>
            </w:r>
          </w:p>
        </w:tc>
        <w:tc>
          <w:tcPr>
            <w:tcW w:w="1854" w:type="dxa"/>
            <w:vAlign w:val="center"/>
          </w:tcPr>
          <w:p w:rsidR="003440CA" w:rsidRPr="004117C0" w:rsidRDefault="003440CA" w:rsidP="00B45F77">
            <w:pPr>
              <w:jc w:val="center"/>
              <w:rPr>
                <w:sz w:val="20"/>
                <w:szCs w:val="20"/>
                <w:lang w:val="en-US"/>
              </w:rPr>
            </w:pPr>
            <w:r w:rsidRPr="004117C0">
              <w:rPr>
                <w:sz w:val="20"/>
                <w:szCs w:val="20"/>
                <w:vertAlign w:val="superscript"/>
                <w:lang w:val="en-US"/>
              </w:rPr>
              <w:t>˷</w:t>
            </w:r>
            <w:r w:rsidRPr="004117C0">
              <w:rPr>
                <w:sz w:val="20"/>
                <w:szCs w:val="20"/>
                <w:lang w:val="en-US"/>
              </w:rPr>
              <w:t xml:space="preserve"> 5-10 minutes</w:t>
            </w:r>
          </w:p>
        </w:tc>
      </w:tr>
    </w:tbl>
    <w:p w:rsidR="007F0005" w:rsidRDefault="007F0005" w:rsidP="00B45F77">
      <w:pPr>
        <w:spacing w:after="0" w:line="240" w:lineRule="auto"/>
        <w:jc w:val="both"/>
        <w:rPr>
          <w:lang w:val="en-US"/>
        </w:rPr>
      </w:pPr>
    </w:p>
    <w:p w:rsidR="004117C0" w:rsidRDefault="003440CA" w:rsidP="00B45F77">
      <w:pPr>
        <w:spacing w:after="0" w:line="240" w:lineRule="auto"/>
        <w:jc w:val="both"/>
        <w:rPr>
          <w:lang w:val="en-US"/>
        </w:rPr>
      </w:pPr>
      <w:r w:rsidRPr="00634F2E">
        <w:rPr>
          <w:lang w:val="en-US"/>
        </w:rPr>
        <w:t xml:space="preserve">The scores of all sessions consist the final score of EPE. The weighs allocated to each session is equally </w:t>
      </w:r>
      <w:r w:rsidRPr="00634F2E">
        <w:rPr>
          <w:b/>
          <w:lang w:val="en-US"/>
        </w:rPr>
        <w:t>%20</w:t>
      </w:r>
      <w:r w:rsidRPr="00634F2E">
        <w:rPr>
          <w:lang w:val="en-US"/>
        </w:rPr>
        <w:t xml:space="preserve">. The tests takers are supposed to take at least </w:t>
      </w:r>
      <w:r w:rsidRPr="00634F2E">
        <w:rPr>
          <w:b/>
          <w:lang w:val="en-US"/>
        </w:rPr>
        <w:t xml:space="preserve">70 </w:t>
      </w:r>
      <w:r w:rsidRPr="00634F2E">
        <w:rPr>
          <w:lang w:val="en-US"/>
        </w:rPr>
        <w:t xml:space="preserve">to pass the exam. </w:t>
      </w:r>
    </w:p>
    <w:p w:rsidR="00365D9B" w:rsidRDefault="00365D9B" w:rsidP="00B45F77">
      <w:pPr>
        <w:spacing w:after="0" w:line="240" w:lineRule="auto"/>
        <w:jc w:val="both"/>
        <w:rPr>
          <w:lang w:val="en-US"/>
        </w:rPr>
      </w:pPr>
    </w:p>
    <w:p w:rsidR="00B45F77" w:rsidRDefault="003440CA" w:rsidP="00B45F77">
      <w:pPr>
        <w:spacing w:after="0" w:line="240" w:lineRule="auto"/>
        <w:jc w:val="both"/>
        <w:rPr>
          <w:i/>
          <w:lang w:val="en-US"/>
        </w:rPr>
      </w:pPr>
      <w:r w:rsidRPr="00634F2E">
        <w:rPr>
          <w:lang w:val="en-US"/>
        </w:rPr>
        <w:t xml:space="preserve">Table 3 </w:t>
      </w:r>
      <w:r w:rsidRPr="00634F2E">
        <w:rPr>
          <w:i/>
          <w:lang w:val="en-US"/>
        </w:rPr>
        <w:t xml:space="preserve">Weighs for the Final Score of EPE </w:t>
      </w:r>
    </w:p>
    <w:p w:rsidR="00365D9B" w:rsidRPr="004117C0" w:rsidRDefault="00365D9B" w:rsidP="00B45F77">
      <w:pPr>
        <w:spacing w:after="0" w:line="240" w:lineRule="auto"/>
        <w:jc w:val="both"/>
        <w:rPr>
          <w:lang w:val="en-US"/>
        </w:rPr>
      </w:pPr>
    </w:p>
    <w:tbl>
      <w:tblPr>
        <w:tblStyle w:val="TabloKlavuzu"/>
        <w:tblW w:w="0" w:type="auto"/>
        <w:tblLook w:val="04A0" w:firstRow="1" w:lastRow="0" w:firstColumn="1" w:lastColumn="0" w:noHBand="0" w:noVBand="1"/>
      </w:tblPr>
      <w:tblGrid>
        <w:gridCol w:w="1696"/>
        <w:gridCol w:w="1985"/>
      </w:tblGrid>
      <w:tr w:rsidR="003440CA" w:rsidRPr="00634F2E" w:rsidTr="00A34B10">
        <w:tc>
          <w:tcPr>
            <w:tcW w:w="1696" w:type="dxa"/>
          </w:tcPr>
          <w:p w:rsidR="003440CA" w:rsidRPr="00634F2E" w:rsidRDefault="003440CA" w:rsidP="00B45F77">
            <w:pPr>
              <w:jc w:val="center"/>
              <w:rPr>
                <w:b/>
                <w:lang w:val="en-US"/>
              </w:rPr>
            </w:pPr>
            <w:r w:rsidRPr="00634F2E">
              <w:rPr>
                <w:b/>
                <w:lang w:val="en-US"/>
              </w:rPr>
              <w:t>Test</w:t>
            </w:r>
          </w:p>
        </w:tc>
        <w:tc>
          <w:tcPr>
            <w:tcW w:w="1985" w:type="dxa"/>
          </w:tcPr>
          <w:p w:rsidR="003440CA" w:rsidRPr="00634F2E" w:rsidRDefault="003440CA" w:rsidP="00B45F77">
            <w:pPr>
              <w:jc w:val="center"/>
              <w:rPr>
                <w:b/>
                <w:lang w:val="en-US"/>
              </w:rPr>
            </w:pPr>
            <w:r w:rsidRPr="00634F2E">
              <w:rPr>
                <w:b/>
                <w:lang w:val="en-US"/>
              </w:rPr>
              <w:t>Weigh</w:t>
            </w:r>
          </w:p>
        </w:tc>
      </w:tr>
      <w:tr w:rsidR="003440CA" w:rsidRPr="00634F2E" w:rsidTr="00A34B10">
        <w:tc>
          <w:tcPr>
            <w:tcW w:w="1696" w:type="dxa"/>
          </w:tcPr>
          <w:p w:rsidR="003440CA" w:rsidRPr="00634F2E" w:rsidRDefault="003440CA" w:rsidP="00B45F77">
            <w:pPr>
              <w:jc w:val="center"/>
              <w:rPr>
                <w:lang w:val="en-US"/>
              </w:rPr>
            </w:pPr>
            <w:r w:rsidRPr="00634F2E">
              <w:rPr>
                <w:lang w:val="en-US"/>
              </w:rPr>
              <w:t>Use of English</w:t>
            </w:r>
          </w:p>
        </w:tc>
        <w:tc>
          <w:tcPr>
            <w:tcW w:w="1985" w:type="dxa"/>
          </w:tcPr>
          <w:p w:rsidR="003440CA" w:rsidRPr="00634F2E" w:rsidRDefault="003440CA" w:rsidP="00B45F77">
            <w:pPr>
              <w:jc w:val="center"/>
              <w:rPr>
                <w:lang w:val="en-US"/>
              </w:rPr>
            </w:pPr>
            <w:r w:rsidRPr="00634F2E">
              <w:rPr>
                <w:lang w:val="en-US"/>
              </w:rPr>
              <w:t>%20</w:t>
            </w:r>
          </w:p>
        </w:tc>
      </w:tr>
      <w:tr w:rsidR="003440CA" w:rsidRPr="00634F2E" w:rsidTr="00A34B10">
        <w:tc>
          <w:tcPr>
            <w:tcW w:w="1696" w:type="dxa"/>
          </w:tcPr>
          <w:p w:rsidR="003440CA" w:rsidRPr="00634F2E" w:rsidRDefault="003440CA" w:rsidP="00B45F77">
            <w:pPr>
              <w:jc w:val="center"/>
              <w:rPr>
                <w:lang w:val="en-US"/>
              </w:rPr>
            </w:pPr>
            <w:r w:rsidRPr="00634F2E">
              <w:rPr>
                <w:lang w:val="en-US"/>
              </w:rPr>
              <w:t>Listening</w:t>
            </w:r>
          </w:p>
        </w:tc>
        <w:tc>
          <w:tcPr>
            <w:tcW w:w="1985" w:type="dxa"/>
          </w:tcPr>
          <w:p w:rsidR="003440CA" w:rsidRPr="00634F2E" w:rsidRDefault="003440CA" w:rsidP="00B45F77">
            <w:pPr>
              <w:jc w:val="center"/>
              <w:rPr>
                <w:lang w:val="en-US"/>
              </w:rPr>
            </w:pPr>
            <w:r w:rsidRPr="00634F2E">
              <w:rPr>
                <w:lang w:val="en-US"/>
              </w:rPr>
              <w:t>%20</w:t>
            </w:r>
          </w:p>
        </w:tc>
      </w:tr>
      <w:tr w:rsidR="003440CA" w:rsidRPr="00634F2E" w:rsidTr="00A34B10">
        <w:tc>
          <w:tcPr>
            <w:tcW w:w="1696" w:type="dxa"/>
          </w:tcPr>
          <w:p w:rsidR="003440CA" w:rsidRPr="00634F2E" w:rsidRDefault="003440CA" w:rsidP="00B45F77">
            <w:pPr>
              <w:jc w:val="center"/>
              <w:rPr>
                <w:lang w:val="en-US"/>
              </w:rPr>
            </w:pPr>
            <w:r w:rsidRPr="00634F2E">
              <w:rPr>
                <w:lang w:val="en-US"/>
              </w:rPr>
              <w:t>Reading</w:t>
            </w:r>
          </w:p>
        </w:tc>
        <w:tc>
          <w:tcPr>
            <w:tcW w:w="1985" w:type="dxa"/>
          </w:tcPr>
          <w:p w:rsidR="003440CA" w:rsidRPr="00634F2E" w:rsidRDefault="003440CA" w:rsidP="00B45F77">
            <w:pPr>
              <w:jc w:val="center"/>
              <w:rPr>
                <w:lang w:val="en-US"/>
              </w:rPr>
            </w:pPr>
            <w:r w:rsidRPr="00634F2E">
              <w:rPr>
                <w:lang w:val="en-US"/>
              </w:rPr>
              <w:t>%20</w:t>
            </w:r>
          </w:p>
        </w:tc>
      </w:tr>
      <w:tr w:rsidR="003440CA" w:rsidRPr="00634F2E" w:rsidTr="00A34B10">
        <w:tc>
          <w:tcPr>
            <w:tcW w:w="1696" w:type="dxa"/>
          </w:tcPr>
          <w:p w:rsidR="003440CA" w:rsidRPr="00634F2E" w:rsidRDefault="003440CA" w:rsidP="00B45F77">
            <w:pPr>
              <w:jc w:val="center"/>
              <w:rPr>
                <w:lang w:val="en-US"/>
              </w:rPr>
            </w:pPr>
            <w:r w:rsidRPr="00634F2E">
              <w:rPr>
                <w:lang w:val="en-US"/>
              </w:rPr>
              <w:t>Writing</w:t>
            </w:r>
          </w:p>
        </w:tc>
        <w:tc>
          <w:tcPr>
            <w:tcW w:w="1985" w:type="dxa"/>
          </w:tcPr>
          <w:p w:rsidR="003440CA" w:rsidRPr="00634F2E" w:rsidRDefault="003440CA" w:rsidP="00B45F77">
            <w:pPr>
              <w:jc w:val="center"/>
              <w:rPr>
                <w:lang w:val="en-US"/>
              </w:rPr>
            </w:pPr>
            <w:r w:rsidRPr="00634F2E">
              <w:rPr>
                <w:lang w:val="en-US"/>
              </w:rPr>
              <w:t>%20</w:t>
            </w:r>
          </w:p>
        </w:tc>
      </w:tr>
      <w:tr w:rsidR="003440CA" w:rsidRPr="00634F2E" w:rsidTr="00A34B10">
        <w:tc>
          <w:tcPr>
            <w:tcW w:w="1696" w:type="dxa"/>
          </w:tcPr>
          <w:p w:rsidR="003440CA" w:rsidRPr="00634F2E" w:rsidRDefault="003440CA" w:rsidP="00B45F77">
            <w:pPr>
              <w:jc w:val="center"/>
              <w:rPr>
                <w:lang w:val="en-US"/>
              </w:rPr>
            </w:pPr>
            <w:r w:rsidRPr="00634F2E">
              <w:rPr>
                <w:lang w:val="en-US"/>
              </w:rPr>
              <w:t>Speaking</w:t>
            </w:r>
          </w:p>
        </w:tc>
        <w:tc>
          <w:tcPr>
            <w:tcW w:w="1985" w:type="dxa"/>
          </w:tcPr>
          <w:p w:rsidR="003440CA" w:rsidRPr="00634F2E" w:rsidRDefault="003440CA" w:rsidP="00B45F77">
            <w:pPr>
              <w:jc w:val="center"/>
              <w:rPr>
                <w:lang w:val="en-US"/>
              </w:rPr>
            </w:pPr>
            <w:r w:rsidRPr="00634F2E">
              <w:rPr>
                <w:lang w:val="en-US"/>
              </w:rPr>
              <w:t>%20</w:t>
            </w:r>
          </w:p>
        </w:tc>
      </w:tr>
    </w:tbl>
    <w:p w:rsidR="003925F5" w:rsidRPr="00634F2E" w:rsidRDefault="003925F5" w:rsidP="00B45F77">
      <w:pPr>
        <w:spacing w:after="0" w:line="240" w:lineRule="auto"/>
        <w:jc w:val="both"/>
        <w:rPr>
          <w:lang w:val="en-US"/>
        </w:rPr>
      </w:pPr>
    </w:p>
    <w:p w:rsidR="003440CA" w:rsidRPr="00634F2E" w:rsidRDefault="003440CA" w:rsidP="00B45F77">
      <w:pPr>
        <w:spacing w:after="0" w:line="240" w:lineRule="auto"/>
        <w:jc w:val="both"/>
        <w:rPr>
          <w:b/>
          <w:lang w:val="en-US"/>
        </w:rPr>
      </w:pPr>
      <w:r w:rsidRPr="00634F2E">
        <w:rPr>
          <w:b/>
          <w:lang w:val="en-US"/>
        </w:rPr>
        <w:t xml:space="preserve">Reporting of the SDU-EPE Scores </w:t>
      </w:r>
    </w:p>
    <w:p w:rsidR="00365D9B" w:rsidRDefault="003440CA" w:rsidP="00365D9B">
      <w:pPr>
        <w:spacing w:after="0" w:line="240" w:lineRule="auto"/>
        <w:jc w:val="both"/>
        <w:rPr>
          <w:lang w:val="en-US"/>
        </w:rPr>
      </w:pPr>
      <w:r w:rsidRPr="00634F2E">
        <w:rPr>
          <w:lang w:val="en-US"/>
        </w:rPr>
        <w:t xml:space="preserve">The score obtained on the entire exam will be announced in approximately 5 days as of the exam date. The scores are announced on the following web page: </w:t>
      </w:r>
      <w:hyperlink r:id="rId17" w:history="1">
        <w:r w:rsidRPr="00185D70">
          <w:rPr>
            <w:rStyle w:val="Kpr"/>
            <w:i/>
            <w:lang w:val="en-US"/>
          </w:rPr>
          <w:t>http://ydyo.sdu.edu.tr/</w:t>
        </w:r>
      </w:hyperlink>
      <w:r w:rsidRPr="00634F2E">
        <w:rPr>
          <w:lang w:val="en-US"/>
        </w:rPr>
        <w:t xml:space="preserve"> </w:t>
      </w:r>
    </w:p>
    <w:p w:rsidR="007F0005" w:rsidRDefault="007F0005" w:rsidP="00E96A9D">
      <w:pPr>
        <w:spacing w:after="0" w:line="240" w:lineRule="auto"/>
        <w:rPr>
          <w:b/>
          <w:lang w:val="en-US"/>
        </w:rPr>
      </w:pPr>
    </w:p>
    <w:p w:rsidR="003440CA" w:rsidRPr="00634F2E" w:rsidRDefault="003440CA" w:rsidP="00365D9B">
      <w:pPr>
        <w:spacing w:after="0" w:line="240" w:lineRule="auto"/>
        <w:jc w:val="center"/>
        <w:rPr>
          <w:lang w:val="en-US"/>
        </w:rPr>
      </w:pPr>
      <w:r w:rsidRPr="00634F2E">
        <w:rPr>
          <w:b/>
          <w:lang w:val="en-US"/>
        </w:rPr>
        <w:t>STAGE I</w:t>
      </w:r>
    </w:p>
    <w:p w:rsidR="007F0005" w:rsidRDefault="007F0005" w:rsidP="00B45F77">
      <w:pPr>
        <w:spacing w:after="0" w:line="240" w:lineRule="auto"/>
        <w:jc w:val="both"/>
        <w:rPr>
          <w:u w:val="single"/>
          <w:lang w:val="en-US"/>
        </w:rPr>
      </w:pPr>
    </w:p>
    <w:p w:rsidR="003440CA" w:rsidRPr="007F0005" w:rsidRDefault="003440CA" w:rsidP="00B45F77">
      <w:pPr>
        <w:spacing w:after="0" w:line="240" w:lineRule="auto"/>
        <w:jc w:val="both"/>
        <w:rPr>
          <w:b/>
          <w:u w:val="single"/>
          <w:lang w:val="en-US"/>
        </w:rPr>
      </w:pPr>
      <w:r w:rsidRPr="007F0005">
        <w:rPr>
          <w:b/>
          <w:u w:val="single"/>
          <w:lang w:val="en-US"/>
        </w:rPr>
        <w:t xml:space="preserve">Session 1 (Duration: 50 minutes / 50 questions) </w:t>
      </w:r>
    </w:p>
    <w:p w:rsidR="007F0005" w:rsidRPr="007F0005" w:rsidRDefault="007F0005" w:rsidP="00B45F77">
      <w:pPr>
        <w:spacing w:after="0" w:line="240" w:lineRule="auto"/>
        <w:jc w:val="both"/>
        <w:rPr>
          <w:b/>
          <w:lang w:val="en-US"/>
        </w:rPr>
      </w:pPr>
    </w:p>
    <w:p w:rsidR="003440CA" w:rsidRPr="007F0005" w:rsidRDefault="003440CA" w:rsidP="00B45F77">
      <w:pPr>
        <w:spacing w:after="0" w:line="240" w:lineRule="auto"/>
        <w:jc w:val="both"/>
        <w:rPr>
          <w:b/>
          <w:lang w:val="en-US"/>
        </w:rPr>
      </w:pPr>
      <w:r w:rsidRPr="007F0005">
        <w:rPr>
          <w:b/>
          <w:lang w:val="en-US"/>
        </w:rPr>
        <w:t>USE of ENGLISH</w:t>
      </w:r>
    </w:p>
    <w:p w:rsidR="007F0005" w:rsidRDefault="007F0005" w:rsidP="00B45F77">
      <w:pPr>
        <w:spacing w:after="0" w:line="240" w:lineRule="auto"/>
        <w:jc w:val="both"/>
        <w:rPr>
          <w:b/>
          <w:lang w:val="en-US"/>
        </w:rPr>
      </w:pPr>
    </w:p>
    <w:p w:rsidR="007F0005" w:rsidRPr="00634F2E" w:rsidRDefault="007F0005" w:rsidP="00B45F77">
      <w:pPr>
        <w:spacing w:after="0" w:line="240" w:lineRule="auto"/>
        <w:jc w:val="both"/>
        <w:rPr>
          <w:b/>
          <w:lang w:val="en-US"/>
        </w:rPr>
      </w:pPr>
    </w:p>
    <w:tbl>
      <w:tblPr>
        <w:tblStyle w:val="TabloKlavuzu"/>
        <w:tblW w:w="9396" w:type="dxa"/>
        <w:tblLayout w:type="fixed"/>
        <w:tblLook w:val="04A0" w:firstRow="1" w:lastRow="0" w:firstColumn="1" w:lastColumn="0" w:noHBand="0" w:noVBand="1"/>
      </w:tblPr>
      <w:tblGrid>
        <w:gridCol w:w="959"/>
        <w:gridCol w:w="2013"/>
        <w:gridCol w:w="3119"/>
        <w:gridCol w:w="1984"/>
        <w:gridCol w:w="1321"/>
      </w:tblGrid>
      <w:tr w:rsidR="003440CA" w:rsidRPr="004117C0" w:rsidTr="00C83862">
        <w:tc>
          <w:tcPr>
            <w:tcW w:w="959" w:type="dxa"/>
          </w:tcPr>
          <w:p w:rsidR="003440CA" w:rsidRPr="007F0005" w:rsidRDefault="003440CA" w:rsidP="00B45F77">
            <w:pPr>
              <w:jc w:val="both"/>
              <w:rPr>
                <w:b/>
                <w:lang w:val="en-US"/>
              </w:rPr>
            </w:pPr>
            <w:r w:rsidRPr="007F0005">
              <w:rPr>
                <w:b/>
                <w:lang w:val="en-US"/>
              </w:rPr>
              <w:t>Session</w:t>
            </w:r>
          </w:p>
        </w:tc>
        <w:tc>
          <w:tcPr>
            <w:tcW w:w="2013" w:type="dxa"/>
          </w:tcPr>
          <w:p w:rsidR="003440CA" w:rsidRPr="007F0005" w:rsidRDefault="003440CA" w:rsidP="00B45F77">
            <w:pPr>
              <w:jc w:val="both"/>
              <w:rPr>
                <w:b/>
                <w:lang w:val="en-US"/>
              </w:rPr>
            </w:pPr>
            <w:r w:rsidRPr="007F0005">
              <w:rPr>
                <w:b/>
                <w:lang w:val="en-US"/>
              </w:rPr>
              <w:t xml:space="preserve">Task </w:t>
            </w:r>
          </w:p>
        </w:tc>
        <w:tc>
          <w:tcPr>
            <w:tcW w:w="3119" w:type="dxa"/>
          </w:tcPr>
          <w:p w:rsidR="003440CA" w:rsidRPr="007F0005" w:rsidRDefault="003440CA" w:rsidP="00B45F77">
            <w:pPr>
              <w:jc w:val="both"/>
              <w:rPr>
                <w:b/>
                <w:lang w:val="en-US"/>
              </w:rPr>
            </w:pPr>
            <w:r w:rsidRPr="007F0005">
              <w:rPr>
                <w:b/>
                <w:lang w:val="en-US"/>
              </w:rPr>
              <w:t xml:space="preserve">Objectives </w:t>
            </w:r>
          </w:p>
        </w:tc>
        <w:tc>
          <w:tcPr>
            <w:tcW w:w="1984" w:type="dxa"/>
          </w:tcPr>
          <w:p w:rsidR="003440CA" w:rsidRPr="007F0005" w:rsidRDefault="003440CA" w:rsidP="00B45F77">
            <w:pPr>
              <w:rPr>
                <w:b/>
                <w:lang w:val="en-US"/>
              </w:rPr>
            </w:pPr>
            <w:r w:rsidRPr="007F0005">
              <w:rPr>
                <w:b/>
                <w:lang w:val="en-US"/>
              </w:rPr>
              <w:t>Number of Questions</w:t>
            </w:r>
          </w:p>
        </w:tc>
        <w:tc>
          <w:tcPr>
            <w:tcW w:w="1321" w:type="dxa"/>
          </w:tcPr>
          <w:p w:rsidR="003440CA" w:rsidRPr="007F0005" w:rsidRDefault="003440CA" w:rsidP="00B45F77">
            <w:pPr>
              <w:rPr>
                <w:b/>
                <w:lang w:val="en-US"/>
              </w:rPr>
            </w:pPr>
            <w:r w:rsidRPr="007F0005">
              <w:rPr>
                <w:b/>
                <w:lang w:val="en-US"/>
              </w:rPr>
              <w:t>Question Type</w:t>
            </w:r>
          </w:p>
        </w:tc>
      </w:tr>
      <w:tr w:rsidR="003440CA" w:rsidRPr="004117C0" w:rsidTr="00C83862">
        <w:trPr>
          <w:cantSplit/>
          <w:trHeight w:val="1134"/>
        </w:trPr>
        <w:tc>
          <w:tcPr>
            <w:tcW w:w="959" w:type="dxa"/>
            <w:textDirection w:val="btLr"/>
            <w:vAlign w:val="center"/>
          </w:tcPr>
          <w:p w:rsidR="003440CA" w:rsidRPr="00C83862" w:rsidRDefault="003440CA" w:rsidP="00C83862">
            <w:pPr>
              <w:ind w:left="113" w:right="113"/>
              <w:jc w:val="center"/>
              <w:rPr>
                <w:sz w:val="24"/>
                <w:szCs w:val="24"/>
                <w:lang w:val="en-US"/>
              </w:rPr>
            </w:pPr>
            <w:r w:rsidRPr="00C83862">
              <w:rPr>
                <w:b/>
                <w:sz w:val="24"/>
                <w:szCs w:val="24"/>
                <w:lang w:val="en-US"/>
              </w:rPr>
              <w:t xml:space="preserve">Use of English                         </w:t>
            </w:r>
            <w:r w:rsidRPr="00C83862">
              <w:rPr>
                <w:sz w:val="24"/>
                <w:szCs w:val="24"/>
                <w:lang w:val="en-US"/>
              </w:rPr>
              <w:t>(Vocabulary and Grammar)</w:t>
            </w:r>
          </w:p>
        </w:tc>
        <w:tc>
          <w:tcPr>
            <w:tcW w:w="2013" w:type="dxa"/>
          </w:tcPr>
          <w:p w:rsidR="003440CA" w:rsidRPr="00C83862" w:rsidRDefault="003440CA" w:rsidP="00B45F77">
            <w:pPr>
              <w:rPr>
                <w:lang w:val="en-US"/>
              </w:rPr>
            </w:pPr>
            <w:r w:rsidRPr="00C83862">
              <w:rPr>
                <w:lang w:val="en-US"/>
              </w:rPr>
              <w:t xml:space="preserve">- Choose the alternative that best completes each sentence in the paragraph (cloze test). </w:t>
            </w:r>
          </w:p>
          <w:p w:rsidR="003440CA" w:rsidRPr="00C83862" w:rsidRDefault="003440CA" w:rsidP="00B45F77">
            <w:pPr>
              <w:rPr>
                <w:lang w:val="en-US"/>
              </w:rPr>
            </w:pPr>
            <w:r w:rsidRPr="00C83862">
              <w:rPr>
                <w:lang w:val="en-US"/>
              </w:rPr>
              <w:t>- Choose the alternative that best completes the sentence.</w:t>
            </w:r>
          </w:p>
          <w:p w:rsidR="003440CA" w:rsidRPr="00C83862" w:rsidRDefault="003440CA" w:rsidP="00B45F77">
            <w:pPr>
              <w:rPr>
                <w:lang w:val="en-US"/>
              </w:rPr>
            </w:pPr>
            <w:r w:rsidRPr="00C83862">
              <w:rPr>
                <w:lang w:val="en-US"/>
              </w:rPr>
              <w:t>- Choose synonym/antonym for the underlined word in the sentence.</w:t>
            </w:r>
          </w:p>
        </w:tc>
        <w:tc>
          <w:tcPr>
            <w:tcW w:w="3119" w:type="dxa"/>
          </w:tcPr>
          <w:p w:rsidR="003440CA" w:rsidRPr="00C83862" w:rsidRDefault="003440CA" w:rsidP="00B45F77">
            <w:pPr>
              <w:rPr>
                <w:lang w:val="en-US"/>
              </w:rPr>
            </w:pPr>
            <w:r w:rsidRPr="00C83862">
              <w:rPr>
                <w:lang w:val="en-US"/>
              </w:rPr>
              <w:t>To assess the candidate’s ability to decode simple, compound and complex sentences and to detect correct, appropriate language structures, vocabulary and discourse markers, to recognize words that are commonly used in entry-level academic texts.</w:t>
            </w:r>
          </w:p>
          <w:p w:rsidR="003440CA" w:rsidRPr="00C83862" w:rsidRDefault="003440CA" w:rsidP="00B45F77">
            <w:pPr>
              <w:rPr>
                <w:lang w:val="en-US"/>
              </w:rPr>
            </w:pPr>
            <w:r w:rsidRPr="00C83862">
              <w:rPr>
                <w:lang w:val="en-US"/>
              </w:rPr>
              <w:t xml:space="preserve">Also, to assess the candidate’s awareness of the essentials and intricacies of English grammar, including tenses, prepositions, and stylistic variations of certain structures. </w:t>
            </w:r>
          </w:p>
        </w:tc>
        <w:tc>
          <w:tcPr>
            <w:tcW w:w="1984" w:type="dxa"/>
          </w:tcPr>
          <w:p w:rsidR="003440CA" w:rsidRPr="00C83862" w:rsidRDefault="003440CA" w:rsidP="00B45F77">
            <w:pPr>
              <w:rPr>
                <w:lang w:val="en-US"/>
              </w:rPr>
            </w:pPr>
            <w:r w:rsidRPr="00C83862">
              <w:rPr>
                <w:lang w:val="en-US"/>
              </w:rPr>
              <w:t xml:space="preserve">25 vocabulary and 25 grammar questions. </w:t>
            </w:r>
          </w:p>
          <w:p w:rsidR="003440CA" w:rsidRPr="00C83862" w:rsidRDefault="003440CA" w:rsidP="00B45F77">
            <w:pPr>
              <w:rPr>
                <w:lang w:val="en-US"/>
              </w:rPr>
            </w:pPr>
          </w:p>
          <w:p w:rsidR="003440CA" w:rsidRPr="00C83862" w:rsidRDefault="003440CA" w:rsidP="00B45F77">
            <w:pPr>
              <w:rPr>
                <w:lang w:val="en-US"/>
              </w:rPr>
            </w:pPr>
            <w:r w:rsidRPr="00C83862">
              <w:rPr>
                <w:lang w:val="en-US"/>
              </w:rPr>
              <w:t xml:space="preserve">- 3 cloze test texts with 13 questions. </w:t>
            </w:r>
          </w:p>
          <w:p w:rsidR="003440CA" w:rsidRPr="00C83862" w:rsidRDefault="003440CA" w:rsidP="00B45F77">
            <w:pPr>
              <w:rPr>
                <w:lang w:val="en-US"/>
              </w:rPr>
            </w:pPr>
            <w:r w:rsidRPr="00C83862">
              <w:rPr>
                <w:lang w:val="en-US"/>
              </w:rPr>
              <w:t>- 31 sentence-level questions.</w:t>
            </w:r>
          </w:p>
          <w:p w:rsidR="003440CA" w:rsidRPr="00C83862" w:rsidRDefault="003440CA" w:rsidP="00B45F77">
            <w:pPr>
              <w:rPr>
                <w:lang w:val="en-US"/>
              </w:rPr>
            </w:pPr>
            <w:r w:rsidRPr="00C83862">
              <w:rPr>
                <w:lang w:val="en-US"/>
              </w:rPr>
              <w:t xml:space="preserve">- Synonym/antonym in the sentence: 6 questions. </w:t>
            </w:r>
          </w:p>
          <w:p w:rsidR="003440CA" w:rsidRPr="00C83862" w:rsidRDefault="003440CA" w:rsidP="00B45F77">
            <w:pPr>
              <w:rPr>
                <w:lang w:val="en-US"/>
              </w:rPr>
            </w:pPr>
          </w:p>
        </w:tc>
        <w:tc>
          <w:tcPr>
            <w:tcW w:w="1321" w:type="dxa"/>
          </w:tcPr>
          <w:p w:rsidR="003440CA" w:rsidRPr="00C83862" w:rsidRDefault="003440CA" w:rsidP="00B45F77">
            <w:pPr>
              <w:rPr>
                <w:lang w:val="en-US"/>
              </w:rPr>
            </w:pPr>
            <w:r w:rsidRPr="00C83862">
              <w:rPr>
                <w:lang w:val="en-US"/>
              </w:rPr>
              <w:t xml:space="preserve">Multiple choice with </w:t>
            </w:r>
          </w:p>
          <w:p w:rsidR="003440CA" w:rsidRPr="00C83862" w:rsidRDefault="00E96A9D" w:rsidP="00B45F77">
            <w:pPr>
              <w:rPr>
                <w:lang w:val="en-US"/>
              </w:rPr>
            </w:pPr>
            <w:r w:rsidRPr="00C83862">
              <w:rPr>
                <w:lang w:val="en-US"/>
              </w:rPr>
              <w:t>3/</w:t>
            </w:r>
            <w:r w:rsidR="003440CA" w:rsidRPr="00C83862">
              <w:rPr>
                <w:lang w:val="en-US"/>
              </w:rPr>
              <w:t>4 options</w:t>
            </w:r>
          </w:p>
          <w:p w:rsidR="003440CA" w:rsidRPr="00C83862" w:rsidRDefault="003440CA" w:rsidP="00B45F77">
            <w:pPr>
              <w:rPr>
                <w:lang w:val="en-US"/>
              </w:rPr>
            </w:pPr>
            <w:r w:rsidRPr="00C83862">
              <w:rPr>
                <w:lang w:val="en-US"/>
              </w:rPr>
              <w:t>- sentence completion</w:t>
            </w:r>
          </w:p>
          <w:p w:rsidR="003440CA" w:rsidRPr="00C83862" w:rsidRDefault="003440CA" w:rsidP="00B45F77">
            <w:pPr>
              <w:rPr>
                <w:lang w:val="en-US"/>
              </w:rPr>
            </w:pPr>
            <w:r w:rsidRPr="00C83862">
              <w:rPr>
                <w:lang w:val="en-US"/>
              </w:rPr>
              <w:t>- paragraph completion</w:t>
            </w:r>
          </w:p>
          <w:p w:rsidR="003440CA" w:rsidRPr="00C83862" w:rsidRDefault="003440CA" w:rsidP="00B45F77">
            <w:pPr>
              <w:rPr>
                <w:lang w:val="en-US"/>
              </w:rPr>
            </w:pPr>
            <w:r w:rsidRPr="00C83862">
              <w:rPr>
                <w:lang w:val="en-US"/>
              </w:rPr>
              <w:t xml:space="preserve">- synonym/ antonym </w:t>
            </w:r>
          </w:p>
          <w:p w:rsidR="003440CA" w:rsidRPr="00C83862" w:rsidRDefault="00E96A9D" w:rsidP="00B45F77">
            <w:pPr>
              <w:rPr>
                <w:lang w:val="en-US"/>
              </w:rPr>
            </w:pPr>
            <w:r w:rsidRPr="00C83862">
              <w:rPr>
                <w:lang w:val="en-US"/>
              </w:rPr>
              <w:t xml:space="preserve">(scored by an optical </w:t>
            </w:r>
            <w:r w:rsidR="003440CA" w:rsidRPr="00C83862">
              <w:rPr>
                <w:lang w:val="en-US"/>
              </w:rPr>
              <w:t>reader).</w:t>
            </w:r>
          </w:p>
        </w:tc>
      </w:tr>
    </w:tbl>
    <w:p w:rsidR="003440CA" w:rsidRPr="00634F2E" w:rsidRDefault="003440CA" w:rsidP="00B45F77">
      <w:pPr>
        <w:spacing w:after="0" w:line="240" w:lineRule="auto"/>
        <w:jc w:val="both"/>
        <w:rPr>
          <w:lang w:val="en-US"/>
        </w:rPr>
      </w:pPr>
    </w:p>
    <w:p w:rsidR="00E96A9D" w:rsidRDefault="00E96A9D" w:rsidP="00B45F77">
      <w:pPr>
        <w:spacing w:after="0" w:line="240" w:lineRule="auto"/>
        <w:jc w:val="both"/>
        <w:rPr>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B45F77" w:rsidRDefault="003440CA" w:rsidP="00B45F77">
      <w:pPr>
        <w:spacing w:after="0" w:line="240" w:lineRule="auto"/>
        <w:jc w:val="both"/>
        <w:rPr>
          <w:b/>
          <w:u w:val="single"/>
          <w:lang w:val="en-US"/>
        </w:rPr>
      </w:pPr>
      <w:r w:rsidRPr="007F0005">
        <w:rPr>
          <w:b/>
          <w:u w:val="single"/>
          <w:lang w:val="en-US"/>
        </w:rPr>
        <w:t xml:space="preserve">Session 2 (Duration: about 40 minutes / 25 questions) </w:t>
      </w:r>
    </w:p>
    <w:p w:rsidR="00E96A9D" w:rsidRPr="007F0005" w:rsidRDefault="00E96A9D" w:rsidP="00B45F77">
      <w:pPr>
        <w:spacing w:after="0" w:line="240" w:lineRule="auto"/>
        <w:jc w:val="both"/>
        <w:rPr>
          <w:b/>
          <w:u w:val="single"/>
          <w:lang w:val="en-US"/>
        </w:rPr>
      </w:pPr>
    </w:p>
    <w:p w:rsidR="007F0005" w:rsidRDefault="007F0005" w:rsidP="00B45F77">
      <w:pPr>
        <w:spacing w:after="0" w:line="240" w:lineRule="auto"/>
        <w:jc w:val="both"/>
        <w:rPr>
          <w:b/>
          <w:lang w:val="en-US"/>
        </w:rPr>
      </w:pPr>
    </w:p>
    <w:p w:rsidR="00E96A9D" w:rsidRDefault="003440CA" w:rsidP="00B45F77">
      <w:pPr>
        <w:spacing w:after="0" w:line="240" w:lineRule="auto"/>
        <w:jc w:val="both"/>
        <w:rPr>
          <w:b/>
          <w:lang w:val="en-US"/>
        </w:rPr>
      </w:pPr>
      <w:r w:rsidRPr="007F0005">
        <w:rPr>
          <w:b/>
          <w:lang w:val="en-US"/>
        </w:rPr>
        <w:t>LISTENING</w:t>
      </w:r>
    </w:p>
    <w:p w:rsidR="00E96A9D" w:rsidRDefault="00E96A9D" w:rsidP="00B45F77">
      <w:pPr>
        <w:spacing w:after="0" w:line="240" w:lineRule="auto"/>
        <w:jc w:val="both"/>
        <w:rPr>
          <w:b/>
          <w:lang w:val="en-US"/>
        </w:rPr>
      </w:pPr>
    </w:p>
    <w:p w:rsidR="00E96A9D" w:rsidRPr="00634F2E" w:rsidRDefault="00E96A9D" w:rsidP="00B45F77">
      <w:pPr>
        <w:spacing w:after="0" w:line="240" w:lineRule="auto"/>
        <w:jc w:val="both"/>
        <w:rPr>
          <w:b/>
          <w:lang w:val="en-US"/>
        </w:rPr>
      </w:pPr>
    </w:p>
    <w:tbl>
      <w:tblPr>
        <w:tblStyle w:val="TabloKlavuzu"/>
        <w:tblpPr w:leftFromText="180" w:rightFromText="180" w:vertAnchor="text" w:tblpXSpec="center" w:tblpY="1"/>
        <w:tblOverlap w:val="never"/>
        <w:tblW w:w="0" w:type="auto"/>
        <w:tblLook w:val="04A0" w:firstRow="1" w:lastRow="0" w:firstColumn="1" w:lastColumn="0" w:noHBand="0" w:noVBand="1"/>
      </w:tblPr>
      <w:tblGrid>
        <w:gridCol w:w="897"/>
        <w:gridCol w:w="1671"/>
        <w:gridCol w:w="1150"/>
        <w:gridCol w:w="3372"/>
        <w:gridCol w:w="1145"/>
        <w:gridCol w:w="1051"/>
      </w:tblGrid>
      <w:tr w:rsidR="003440CA" w:rsidRPr="007C165F" w:rsidTr="00A34B10">
        <w:tc>
          <w:tcPr>
            <w:tcW w:w="846" w:type="dxa"/>
          </w:tcPr>
          <w:p w:rsidR="003440CA" w:rsidRPr="007C165F" w:rsidRDefault="003440CA" w:rsidP="00B45F77">
            <w:pPr>
              <w:jc w:val="both"/>
              <w:rPr>
                <w:b/>
                <w:lang w:val="en-US"/>
              </w:rPr>
            </w:pPr>
            <w:r w:rsidRPr="007C165F">
              <w:rPr>
                <w:b/>
                <w:lang w:val="en-US"/>
              </w:rPr>
              <w:t>Session</w:t>
            </w:r>
          </w:p>
        </w:tc>
        <w:tc>
          <w:tcPr>
            <w:tcW w:w="1701" w:type="dxa"/>
          </w:tcPr>
          <w:p w:rsidR="003440CA" w:rsidRPr="007C165F" w:rsidRDefault="003440CA" w:rsidP="00B45F77">
            <w:pPr>
              <w:rPr>
                <w:b/>
                <w:lang w:val="en-US"/>
              </w:rPr>
            </w:pPr>
            <w:r w:rsidRPr="007C165F">
              <w:rPr>
                <w:b/>
                <w:lang w:val="en-US"/>
              </w:rPr>
              <w:t>Task</w:t>
            </w:r>
          </w:p>
        </w:tc>
        <w:tc>
          <w:tcPr>
            <w:tcW w:w="4678" w:type="dxa"/>
            <w:gridSpan w:val="2"/>
          </w:tcPr>
          <w:p w:rsidR="003440CA" w:rsidRPr="007C165F" w:rsidRDefault="003440CA" w:rsidP="00B45F77">
            <w:pPr>
              <w:rPr>
                <w:b/>
                <w:lang w:val="en-US"/>
              </w:rPr>
            </w:pPr>
            <w:r w:rsidRPr="007C165F">
              <w:rPr>
                <w:b/>
                <w:lang w:val="en-US"/>
              </w:rPr>
              <w:t xml:space="preserve">                                              Objectives</w:t>
            </w:r>
          </w:p>
        </w:tc>
        <w:tc>
          <w:tcPr>
            <w:tcW w:w="1134" w:type="dxa"/>
          </w:tcPr>
          <w:p w:rsidR="003440CA" w:rsidRPr="007C165F" w:rsidRDefault="003440CA" w:rsidP="00B45F77">
            <w:pPr>
              <w:rPr>
                <w:b/>
                <w:lang w:val="en-US"/>
              </w:rPr>
            </w:pPr>
            <w:r w:rsidRPr="007C165F">
              <w:rPr>
                <w:b/>
                <w:lang w:val="en-US"/>
              </w:rPr>
              <w:t>Number of Questions</w:t>
            </w:r>
          </w:p>
        </w:tc>
        <w:tc>
          <w:tcPr>
            <w:tcW w:w="1037" w:type="dxa"/>
          </w:tcPr>
          <w:p w:rsidR="003440CA" w:rsidRPr="007C165F" w:rsidRDefault="003440CA" w:rsidP="00B45F77">
            <w:pPr>
              <w:rPr>
                <w:b/>
                <w:lang w:val="en-US"/>
              </w:rPr>
            </w:pPr>
            <w:r w:rsidRPr="007C165F">
              <w:rPr>
                <w:b/>
                <w:lang w:val="en-US"/>
              </w:rPr>
              <w:t>Question Type</w:t>
            </w:r>
          </w:p>
        </w:tc>
      </w:tr>
      <w:tr w:rsidR="003440CA" w:rsidRPr="007C165F" w:rsidTr="00A34B10">
        <w:trPr>
          <w:cantSplit/>
          <w:trHeight w:val="1137"/>
        </w:trPr>
        <w:tc>
          <w:tcPr>
            <w:tcW w:w="846" w:type="dxa"/>
            <w:vMerge w:val="restart"/>
            <w:textDirection w:val="btLr"/>
            <w:vAlign w:val="center"/>
          </w:tcPr>
          <w:p w:rsidR="003440CA" w:rsidRPr="007C165F" w:rsidRDefault="003440CA" w:rsidP="00B45F77">
            <w:pPr>
              <w:ind w:left="113" w:right="113"/>
              <w:jc w:val="center"/>
              <w:rPr>
                <w:b/>
                <w:sz w:val="24"/>
                <w:szCs w:val="24"/>
                <w:lang w:val="en-US"/>
              </w:rPr>
            </w:pPr>
            <w:r w:rsidRPr="007C165F">
              <w:rPr>
                <w:b/>
                <w:sz w:val="24"/>
                <w:szCs w:val="24"/>
                <w:lang w:val="en-US"/>
              </w:rPr>
              <w:t>Listening Comprehension</w:t>
            </w:r>
          </w:p>
        </w:tc>
        <w:tc>
          <w:tcPr>
            <w:tcW w:w="1701" w:type="dxa"/>
          </w:tcPr>
          <w:p w:rsidR="003440CA" w:rsidRPr="007C165F" w:rsidRDefault="003440CA" w:rsidP="00B45F77">
            <w:pPr>
              <w:rPr>
                <w:lang w:val="en-US"/>
              </w:rPr>
            </w:pPr>
            <w:r w:rsidRPr="007C165F">
              <w:rPr>
                <w:lang w:val="en-US"/>
              </w:rPr>
              <w:t>Conversation is an audio recording. You will listen to a dialogue between two people and answer the questions.</w:t>
            </w:r>
          </w:p>
        </w:tc>
        <w:tc>
          <w:tcPr>
            <w:tcW w:w="1134" w:type="dxa"/>
          </w:tcPr>
          <w:p w:rsidR="003440CA" w:rsidRPr="007C165F" w:rsidRDefault="003440CA" w:rsidP="00B45F77">
            <w:pPr>
              <w:jc w:val="both"/>
              <w:rPr>
                <w:lang w:val="en-US"/>
              </w:rPr>
            </w:pPr>
            <w:r w:rsidRPr="007C165F">
              <w:rPr>
                <w:lang w:val="en-US"/>
              </w:rPr>
              <w:t>Interviews</w:t>
            </w:r>
          </w:p>
        </w:tc>
        <w:tc>
          <w:tcPr>
            <w:tcW w:w="3544" w:type="dxa"/>
            <w:vMerge w:val="restart"/>
          </w:tcPr>
          <w:p w:rsidR="003440CA" w:rsidRPr="007C165F" w:rsidRDefault="003440CA" w:rsidP="00B45F77">
            <w:pPr>
              <w:rPr>
                <w:lang w:val="en-US"/>
              </w:rPr>
            </w:pPr>
            <w:r w:rsidRPr="007C165F">
              <w:rPr>
                <w:lang w:val="en-US"/>
              </w:rPr>
              <w:t>To assess candidate’s ability to</w:t>
            </w:r>
          </w:p>
          <w:p w:rsidR="003440CA" w:rsidRPr="007C165F" w:rsidRDefault="003440CA" w:rsidP="00B45F77">
            <w:pPr>
              <w:rPr>
                <w:lang w:val="en-US"/>
              </w:rPr>
            </w:pPr>
            <w:r w:rsidRPr="007C165F">
              <w:rPr>
                <w:lang w:val="en-US"/>
              </w:rPr>
              <w:t xml:space="preserve">- follow a conversation, to identify specific information on a range of topics </w:t>
            </w:r>
          </w:p>
          <w:p w:rsidR="003440CA" w:rsidRPr="007C165F" w:rsidRDefault="003440CA" w:rsidP="00B45F77">
            <w:pPr>
              <w:rPr>
                <w:lang w:val="en-US"/>
              </w:rPr>
            </w:pPr>
            <w:r w:rsidRPr="007C165F">
              <w:rPr>
                <w:lang w:val="en-US"/>
              </w:rPr>
              <w:t>- distinguish between facts and opinions.</w:t>
            </w:r>
          </w:p>
          <w:p w:rsidR="003440CA" w:rsidRPr="007C165F" w:rsidRDefault="003440CA" w:rsidP="00B45F77">
            <w:pPr>
              <w:rPr>
                <w:lang w:val="en-US"/>
              </w:rPr>
            </w:pPr>
            <w:r w:rsidRPr="007C165F">
              <w:rPr>
                <w:lang w:val="en-US"/>
              </w:rPr>
              <w:t>- understand problem/solution and cause/effect relationship</w:t>
            </w:r>
          </w:p>
          <w:p w:rsidR="003440CA" w:rsidRPr="007C165F" w:rsidRDefault="003440CA" w:rsidP="00B45F77">
            <w:pPr>
              <w:rPr>
                <w:lang w:val="en-US"/>
              </w:rPr>
            </w:pPr>
            <w:r w:rsidRPr="007C165F">
              <w:rPr>
                <w:lang w:val="en-US"/>
              </w:rPr>
              <w:t>- understand implied meanings and speaker’s point of view</w:t>
            </w:r>
          </w:p>
          <w:p w:rsidR="003440CA" w:rsidRPr="007C165F" w:rsidRDefault="003440CA" w:rsidP="00B45F77">
            <w:pPr>
              <w:rPr>
                <w:lang w:val="en-US"/>
              </w:rPr>
            </w:pPr>
            <w:r w:rsidRPr="007C165F">
              <w:rPr>
                <w:lang w:val="en-US"/>
              </w:rPr>
              <w:t>- understand advise and instructions</w:t>
            </w:r>
          </w:p>
          <w:p w:rsidR="003440CA" w:rsidRPr="007C165F" w:rsidRDefault="003440CA" w:rsidP="00B45F77">
            <w:pPr>
              <w:rPr>
                <w:lang w:val="en-US"/>
              </w:rPr>
            </w:pPr>
            <w:r w:rsidRPr="007C165F">
              <w:rPr>
                <w:lang w:val="en-US"/>
              </w:rPr>
              <w:t xml:space="preserve">- understand </w:t>
            </w:r>
            <w:r w:rsidR="00185D70" w:rsidRPr="007C165F">
              <w:rPr>
                <w:lang w:val="en-US"/>
              </w:rPr>
              <w:t>the</w:t>
            </w:r>
            <w:r w:rsidRPr="007C165F">
              <w:rPr>
                <w:lang w:val="en-US"/>
              </w:rPr>
              <w:t xml:space="preserve"> main reasons for or against an idea </w:t>
            </w:r>
          </w:p>
          <w:p w:rsidR="003440CA" w:rsidRPr="007C165F" w:rsidRDefault="001151CC" w:rsidP="00B45F77">
            <w:pPr>
              <w:rPr>
                <w:lang w:val="en-US"/>
              </w:rPr>
            </w:pPr>
            <w:r>
              <w:rPr>
                <w:lang w:val="en-US"/>
              </w:rPr>
              <w:t xml:space="preserve">- </w:t>
            </w:r>
            <w:r w:rsidR="003440CA" w:rsidRPr="007C165F">
              <w:rPr>
                <w:lang w:val="en-US"/>
              </w:rPr>
              <w:t xml:space="preserve">follow topic development and identify its purpose, </w:t>
            </w:r>
          </w:p>
          <w:p w:rsidR="003440CA" w:rsidRPr="007C165F" w:rsidRDefault="001151CC" w:rsidP="00B45F77">
            <w:pPr>
              <w:rPr>
                <w:lang w:val="en-US"/>
              </w:rPr>
            </w:pPr>
            <w:r>
              <w:rPr>
                <w:lang w:val="en-US"/>
              </w:rPr>
              <w:t xml:space="preserve">- </w:t>
            </w:r>
            <w:r w:rsidR="003440CA" w:rsidRPr="007C165F">
              <w:rPr>
                <w:lang w:val="en-US"/>
              </w:rPr>
              <w:t xml:space="preserve">distinguish between facts and opinions  and to understand main ideas, supporting details, implied meanings </w:t>
            </w:r>
          </w:p>
          <w:p w:rsidR="003440CA" w:rsidRPr="007C165F" w:rsidRDefault="003440CA" w:rsidP="00B45F77">
            <w:pPr>
              <w:rPr>
                <w:lang w:val="en-US"/>
              </w:rPr>
            </w:pPr>
            <w:r w:rsidRPr="007C165F">
              <w:rPr>
                <w:lang w:val="en-US"/>
              </w:rPr>
              <w:t xml:space="preserve">- identify attitude, mood, tone, viewpoints, </w:t>
            </w:r>
          </w:p>
          <w:p w:rsidR="003440CA" w:rsidRDefault="003440CA" w:rsidP="00B45F77">
            <w:pPr>
              <w:rPr>
                <w:lang w:val="en-US"/>
              </w:rPr>
            </w:pPr>
            <w:r w:rsidRPr="007C165F">
              <w:rPr>
                <w:lang w:val="en-US"/>
              </w:rPr>
              <w:t xml:space="preserve">- understand paraphrasing or summarizing </w:t>
            </w:r>
          </w:p>
          <w:p w:rsidR="007C165F" w:rsidRPr="007C165F" w:rsidRDefault="007C165F" w:rsidP="00B45F77">
            <w:pPr>
              <w:rPr>
                <w:lang w:val="en-US"/>
              </w:rPr>
            </w:pPr>
          </w:p>
        </w:tc>
        <w:tc>
          <w:tcPr>
            <w:tcW w:w="1134" w:type="dxa"/>
          </w:tcPr>
          <w:p w:rsidR="003440CA" w:rsidRPr="007C165F" w:rsidRDefault="003440CA" w:rsidP="00B45F77">
            <w:pPr>
              <w:rPr>
                <w:lang w:val="en-US"/>
              </w:rPr>
            </w:pPr>
            <w:r w:rsidRPr="007C165F">
              <w:rPr>
                <w:lang w:val="en-US"/>
              </w:rPr>
              <w:t>3 interviews with 18 questions.</w:t>
            </w:r>
          </w:p>
        </w:tc>
        <w:tc>
          <w:tcPr>
            <w:tcW w:w="1037" w:type="dxa"/>
            <w:vMerge w:val="restart"/>
          </w:tcPr>
          <w:p w:rsidR="003440CA" w:rsidRPr="007C165F" w:rsidRDefault="003440CA" w:rsidP="00B45F77">
            <w:pPr>
              <w:rPr>
                <w:lang w:val="en-US"/>
              </w:rPr>
            </w:pPr>
            <w:r w:rsidRPr="007C165F">
              <w:rPr>
                <w:lang w:val="en-US"/>
              </w:rPr>
              <w:t>Multiple choice with</w:t>
            </w:r>
            <w:r w:rsidR="00E96A9D" w:rsidRPr="007C165F">
              <w:rPr>
                <w:lang w:val="en-US"/>
              </w:rPr>
              <w:t xml:space="preserve"> 3/4 options (scored by an</w:t>
            </w:r>
            <w:r w:rsidRPr="007C165F">
              <w:rPr>
                <w:lang w:val="en-US"/>
              </w:rPr>
              <w:t xml:space="preserve"> optic</w:t>
            </w:r>
            <w:r w:rsidR="00E96A9D" w:rsidRPr="007C165F">
              <w:rPr>
                <w:lang w:val="en-US"/>
              </w:rPr>
              <w:t>al</w:t>
            </w:r>
            <w:r w:rsidRPr="007C165F">
              <w:rPr>
                <w:lang w:val="en-US"/>
              </w:rPr>
              <w:t xml:space="preserve"> reader).</w:t>
            </w:r>
          </w:p>
        </w:tc>
      </w:tr>
      <w:tr w:rsidR="003440CA" w:rsidRPr="007C165F" w:rsidTr="00A34B10">
        <w:trPr>
          <w:cantSplit/>
          <w:trHeight w:val="2041"/>
        </w:trPr>
        <w:tc>
          <w:tcPr>
            <w:tcW w:w="846" w:type="dxa"/>
            <w:vMerge/>
            <w:textDirection w:val="btLr"/>
          </w:tcPr>
          <w:p w:rsidR="003440CA" w:rsidRPr="007C165F" w:rsidRDefault="003440CA" w:rsidP="00B45F77">
            <w:pPr>
              <w:ind w:left="113" w:right="113"/>
              <w:jc w:val="both"/>
              <w:rPr>
                <w:b/>
                <w:lang w:val="en-US"/>
              </w:rPr>
            </w:pPr>
          </w:p>
        </w:tc>
        <w:tc>
          <w:tcPr>
            <w:tcW w:w="1701" w:type="dxa"/>
          </w:tcPr>
          <w:p w:rsidR="003440CA" w:rsidRPr="007C165F" w:rsidRDefault="003440CA" w:rsidP="00B45F77">
            <w:pPr>
              <w:rPr>
                <w:lang w:val="en-US"/>
              </w:rPr>
            </w:pPr>
            <w:r w:rsidRPr="007C165F">
              <w:rPr>
                <w:lang w:val="en-US"/>
              </w:rPr>
              <w:t>Lecture is an audio recording. You will listen to a monologue between and answer the questions.</w:t>
            </w:r>
          </w:p>
        </w:tc>
        <w:tc>
          <w:tcPr>
            <w:tcW w:w="1134" w:type="dxa"/>
          </w:tcPr>
          <w:p w:rsidR="003440CA" w:rsidRPr="007C165F" w:rsidRDefault="003440CA" w:rsidP="00B45F77">
            <w:pPr>
              <w:jc w:val="both"/>
              <w:rPr>
                <w:lang w:val="en-US"/>
              </w:rPr>
            </w:pPr>
            <w:r w:rsidRPr="007C165F">
              <w:rPr>
                <w:lang w:val="en-US"/>
              </w:rPr>
              <w:t>Lectures</w:t>
            </w:r>
          </w:p>
        </w:tc>
        <w:tc>
          <w:tcPr>
            <w:tcW w:w="3544" w:type="dxa"/>
            <w:vMerge/>
          </w:tcPr>
          <w:p w:rsidR="003440CA" w:rsidRPr="007C165F" w:rsidRDefault="003440CA" w:rsidP="00B45F77">
            <w:pPr>
              <w:jc w:val="both"/>
              <w:rPr>
                <w:lang w:val="en-US"/>
              </w:rPr>
            </w:pPr>
          </w:p>
        </w:tc>
        <w:tc>
          <w:tcPr>
            <w:tcW w:w="1134" w:type="dxa"/>
          </w:tcPr>
          <w:p w:rsidR="003440CA" w:rsidRPr="007C165F" w:rsidRDefault="00E96A9D" w:rsidP="00B45F77">
            <w:pPr>
              <w:jc w:val="both"/>
              <w:rPr>
                <w:lang w:val="en-US"/>
              </w:rPr>
            </w:pPr>
            <w:r w:rsidRPr="007C165F">
              <w:rPr>
                <w:lang w:val="en-US"/>
              </w:rPr>
              <w:t xml:space="preserve">1 lecture with </w:t>
            </w:r>
            <w:r w:rsidR="003440CA" w:rsidRPr="007C165F">
              <w:rPr>
                <w:lang w:val="en-US"/>
              </w:rPr>
              <w:t xml:space="preserve">6 questions. </w:t>
            </w:r>
          </w:p>
        </w:tc>
        <w:tc>
          <w:tcPr>
            <w:tcW w:w="1037" w:type="dxa"/>
            <w:vMerge/>
          </w:tcPr>
          <w:p w:rsidR="003440CA" w:rsidRPr="007C165F" w:rsidRDefault="003440CA" w:rsidP="00B45F77">
            <w:pPr>
              <w:jc w:val="both"/>
              <w:rPr>
                <w:lang w:val="en-US"/>
              </w:rPr>
            </w:pPr>
          </w:p>
        </w:tc>
      </w:tr>
    </w:tbl>
    <w:p w:rsidR="004117C0" w:rsidRDefault="004117C0" w:rsidP="00B45F77">
      <w:pPr>
        <w:spacing w:after="0" w:line="240" w:lineRule="auto"/>
        <w:jc w:val="both"/>
        <w:rPr>
          <w:lang w:val="en-US"/>
        </w:rPr>
      </w:pPr>
    </w:p>
    <w:p w:rsidR="003440CA" w:rsidRPr="00634F2E" w:rsidRDefault="003440CA" w:rsidP="00B45F77">
      <w:pPr>
        <w:spacing w:after="0" w:line="240" w:lineRule="auto"/>
        <w:jc w:val="both"/>
        <w:rPr>
          <w:rFonts w:cstheme="minorHAnsi"/>
          <w:i/>
          <w:sz w:val="20"/>
          <w:szCs w:val="20"/>
          <w:lang w:val="en-US"/>
        </w:rPr>
      </w:pPr>
      <w:r w:rsidRPr="00634F2E">
        <w:rPr>
          <w:lang w:val="en-US"/>
        </w:rPr>
        <w:t>*</w:t>
      </w:r>
      <w:r w:rsidRPr="00634F2E">
        <w:rPr>
          <w:rFonts w:cstheme="minorHAnsi"/>
          <w:i/>
          <w:sz w:val="20"/>
          <w:szCs w:val="20"/>
          <w:lang w:val="en-US"/>
        </w:rPr>
        <w:t xml:space="preserve">For items in </w:t>
      </w:r>
      <w:r w:rsidR="00FA22E9" w:rsidRPr="00634F2E">
        <w:rPr>
          <w:rFonts w:cstheme="minorHAnsi"/>
          <w:i/>
          <w:sz w:val="20"/>
          <w:szCs w:val="20"/>
          <w:lang w:val="en-US"/>
        </w:rPr>
        <w:t>these sections</w:t>
      </w:r>
      <w:r w:rsidRPr="00634F2E">
        <w:rPr>
          <w:rFonts w:cstheme="minorHAnsi"/>
          <w:i/>
          <w:sz w:val="20"/>
          <w:szCs w:val="20"/>
          <w:lang w:val="en-US"/>
        </w:rPr>
        <w:t xml:space="preserve">, you will hear three interviews and a lecture. You will hear each one twice.  As you listen, choose the alternative that best answers each question or completes each statement. Before you listen to each one, you will have 30 seconds to look at the questions and alternatives. </w:t>
      </w:r>
    </w:p>
    <w:p w:rsidR="00365D9B" w:rsidRDefault="00365D9B" w:rsidP="00B45F77">
      <w:pPr>
        <w:spacing w:after="0" w:line="240" w:lineRule="auto"/>
        <w:jc w:val="both"/>
        <w:rPr>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E96A9D" w:rsidRDefault="00E96A9D" w:rsidP="00B45F77">
      <w:pPr>
        <w:spacing w:after="0" w:line="240" w:lineRule="auto"/>
        <w:jc w:val="both"/>
        <w:rPr>
          <w:b/>
          <w:u w:val="single"/>
          <w:lang w:val="en-US"/>
        </w:rPr>
      </w:pPr>
    </w:p>
    <w:p w:rsidR="007C165F" w:rsidRDefault="007C165F" w:rsidP="00B45F77">
      <w:pPr>
        <w:spacing w:after="0" w:line="240" w:lineRule="auto"/>
        <w:jc w:val="both"/>
        <w:rPr>
          <w:b/>
          <w:u w:val="single"/>
          <w:lang w:val="en-US"/>
        </w:rPr>
      </w:pPr>
    </w:p>
    <w:p w:rsidR="003440CA" w:rsidRPr="007F0005" w:rsidRDefault="003440CA" w:rsidP="00B45F77">
      <w:pPr>
        <w:spacing w:after="0" w:line="240" w:lineRule="auto"/>
        <w:jc w:val="both"/>
        <w:rPr>
          <w:b/>
          <w:u w:val="single"/>
          <w:lang w:val="en-US"/>
        </w:rPr>
      </w:pPr>
      <w:r w:rsidRPr="007F0005">
        <w:rPr>
          <w:b/>
          <w:u w:val="single"/>
          <w:lang w:val="en-US"/>
        </w:rPr>
        <w:t xml:space="preserve">Session 3 (Duration: 50 minutes / 25 questions) </w:t>
      </w:r>
    </w:p>
    <w:p w:rsidR="00B45F77" w:rsidRPr="007F0005" w:rsidRDefault="00B45F77" w:rsidP="00B45F77">
      <w:pPr>
        <w:spacing w:after="0" w:line="240" w:lineRule="auto"/>
        <w:jc w:val="both"/>
        <w:rPr>
          <w:rFonts w:cstheme="minorHAnsi"/>
          <w:b/>
          <w:i/>
          <w:sz w:val="20"/>
          <w:szCs w:val="20"/>
          <w:lang w:val="en-US"/>
        </w:rPr>
      </w:pPr>
    </w:p>
    <w:p w:rsidR="007F0005" w:rsidRDefault="003440CA" w:rsidP="00B45F77">
      <w:pPr>
        <w:spacing w:after="0" w:line="240" w:lineRule="auto"/>
        <w:jc w:val="both"/>
        <w:rPr>
          <w:b/>
          <w:lang w:val="en-US"/>
        </w:rPr>
      </w:pPr>
      <w:r w:rsidRPr="007F0005">
        <w:rPr>
          <w:b/>
          <w:lang w:val="en-US"/>
        </w:rPr>
        <w:t>READING</w:t>
      </w:r>
    </w:p>
    <w:p w:rsidR="007F0005" w:rsidRPr="007F0005" w:rsidRDefault="007F0005" w:rsidP="00B45F77">
      <w:pPr>
        <w:spacing w:after="0" w:line="240" w:lineRule="auto"/>
        <w:jc w:val="both"/>
        <w:rPr>
          <w:b/>
          <w:lang w:val="en-US"/>
        </w:rPr>
      </w:pPr>
    </w:p>
    <w:tbl>
      <w:tblPr>
        <w:tblStyle w:val="TabloKlavuzu"/>
        <w:tblpPr w:leftFromText="180" w:rightFromText="180" w:vertAnchor="text" w:tblpXSpec="center" w:tblpY="1"/>
        <w:tblOverlap w:val="never"/>
        <w:tblW w:w="9396" w:type="dxa"/>
        <w:tblLayout w:type="fixed"/>
        <w:tblLook w:val="04A0" w:firstRow="1" w:lastRow="0" w:firstColumn="1" w:lastColumn="0" w:noHBand="0" w:noVBand="1"/>
      </w:tblPr>
      <w:tblGrid>
        <w:gridCol w:w="959"/>
        <w:gridCol w:w="1469"/>
        <w:gridCol w:w="1507"/>
        <w:gridCol w:w="3006"/>
        <w:gridCol w:w="1431"/>
        <w:gridCol w:w="1024"/>
      </w:tblGrid>
      <w:tr w:rsidR="003440CA" w:rsidRPr="007C165F" w:rsidTr="007C165F">
        <w:tc>
          <w:tcPr>
            <w:tcW w:w="959" w:type="dxa"/>
          </w:tcPr>
          <w:p w:rsidR="003440CA" w:rsidRPr="007C165F" w:rsidRDefault="003440CA" w:rsidP="00B45F77">
            <w:pPr>
              <w:jc w:val="both"/>
              <w:rPr>
                <w:b/>
                <w:lang w:val="en-US"/>
              </w:rPr>
            </w:pPr>
            <w:r w:rsidRPr="007C165F">
              <w:rPr>
                <w:b/>
                <w:lang w:val="en-US"/>
              </w:rPr>
              <w:t>Session</w:t>
            </w:r>
          </w:p>
        </w:tc>
        <w:tc>
          <w:tcPr>
            <w:tcW w:w="1469" w:type="dxa"/>
          </w:tcPr>
          <w:p w:rsidR="003440CA" w:rsidRPr="007C165F" w:rsidRDefault="003440CA" w:rsidP="00B45F77">
            <w:pPr>
              <w:rPr>
                <w:b/>
                <w:lang w:val="en-US"/>
              </w:rPr>
            </w:pPr>
            <w:r w:rsidRPr="007C165F">
              <w:rPr>
                <w:b/>
                <w:lang w:val="en-US"/>
              </w:rPr>
              <w:t>Task</w:t>
            </w:r>
          </w:p>
        </w:tc>
        <w:tc>
          <w:tcPr>
            <w:tcW w:w="4513" w:type="dxa"/>
            <w:gridSpan w:val="2"/>
          </w:tcPr>
          <w:p w:rsidR="003440CA" w:rsidRPr="007C165F" w:rsidRDefault="003440CA" w:rsidP="00B45F77">
            <w:pPr>
              <w:rPr>
                <w:b/>
                <w:lang w:val="en-US"/>
              </w:rPr>
            </w:pPr>
            <w:r w:rsidRPr="007C165F">
              <w:rPr>
                <w:b/>
                <w:lang w:val="en-US"/>
              </w:rPr>
              <w:t xml:space="preserve">                                                     Objectives</w:t>
            </w:r>
          </w:p>
        </w:tc>
        <w:tc>
          <w:tcPr>
            <w:tcW w:w="1431" w:type="dxa"/>
          </w:tcPr>
          <w:p w:rsidR="003440CA" w:rsidRPr="007C165F" w:rsidRDefault="003440CA" w:rsidP="00B45F77">
            <w:pPr>
              <w:rPr>
                <w:b/>
                <w:lang w:val="en-US"/>
              </w:rPr>
            </w:pPr>
            <w:r w:rsidRPr="007C165F">
              <w:rPr>
                <w:b/>
                <w:lang w:val="en-US"/>
              </w:rPr>
              <w:t>Number of Questions</w:t>
            </w:r>
          </w:p>
        </w:tc>
        <w:tc>
          <w:tcPr>
            <w:tcW w:w="1024" w:type="dxa"/>
          </w:tcPr>
          <w:p w:rsidR="003440CA" w:rsidRPr="007C165F" w:rsidRDefault="003440CA" w:rsidP="00B45F77">
            <w:pPr>
              <w:rPr>
                <w:b/>
                <w:lang w:val="en-US"/>
              </w:rPr>
            </w:pPr>
            <w:r w:rsidRPr="007C165F">
              <w:rPr>
                <w:b/>
                <w:lang w:val="en-US"/>
              </w:rPr>
              <w:t>Question Type</w:t>
            </w:r>
          </w:p>
        </w:tc>
      </w:tr>
      <w:tr w:rsidR="003440CA" w:rsidRPr="007C165F" w:rsidTr="007C165F">
        <w:trPr>
          <w:cantSplit/>
          <w:trHeight w:val="1137"/>
        </w:trPr>
        <w:tc>
          <w:tcPr>
            <w:tcW w:w="959" w:type="dxa"/>
            <w:vMerge w:val="restart"/>
            <w:textDirection w:val="btLr"/>
            <w:vAlign w:val="center"/>
          </w:tcPr>
          <w:p w:rsidR="003440CA" w:rsidRPr="007C165F" w:rsidRDefault="003440CA" w:rsidP="00B45F77">
            <w:pPr>
              <w:ind w:left="113" w:right="113"/>
              <w:jc w:val="center"/>
              <w:rPr>
                <w:b/>
                <w:sz w:val="24"/>
                <w:szCs w:val="24"/>
                <w:lang w:val="en-US"/>
              </w:rPr>
            </w:pPr>
            <w:r w:rsidRPr="007C165F">
              <w:rPr>
                <w:b/>
                <w:sz w:val="24"/>
                <w:szCs w:val="24"/>
                <w:lang w:val="en-US"/>
              </w:rPr>
              <w:t>Reading Comprehension</w:t>
            </w:r>
          </w:p>
        </w:tc>
        <w:tc>
          <w:tcPr>
            <w:tcW w:w="1469" w:type="dxa"/>
          </w:tcPr>
          <w:p w:rsidR="003440CA" w:rsidRPr="007C165F" w:rsidRDefault="003440CA" w:rsidP="00B45F77">
            <w:pPr>
              <w:rPr>
                <w:lang w:val="en-US"/>
              </w:rPr>
            </w:pPr>
            <w:r w:rsidRPr="007C165F">
              <w:rPr>
                <w:lang w:val="en-US"/>
              </w:rPr>
              <w:t>Choose the alternative that best completes each sentence or thought.</w:t>
            </w:r>
          </w:p>
        </w:tc>
        <w:tc>
          <w:tcPr>
            <w:tcW w:w="1507" w:type="dxa"/>
          </w:tcPr>
          <w:p w:rsidR="003440CA" w:rsidRPr="007C165F" w:rsidRDefault="003440CA" w:rsidP="00B45F77">
            <w:pPr>
              <w:jc w:val="both"/>
              <w:rPr>
                <w:lang w:val="en-US"/>
              </w:rPr>
            </w:pPr>
            <w:r w:rsidRPr="007C165F">
              <w:rPr>
                <w:lang w:val="en-US"/>
              </w:rPr>
              <w:t>Sentence Completion</w:t>
            </w:r>
          </w:p>
        </w:tc>
        <w:tc>
          <w:tcPr>
            <w:tcW w:w="3006" w:type="dxa"/>
          </w:tcPr>
          <w:p w:rsidR="003440CA" w:rsidRPr="007C165F" w:rsidRDefault="003440CA" w:rsidP="00B45F77">
            <w:pPr>
              <w:rPr>
                <w:lang w:val="en-US"/>
              </w:rPr>
            </w:pPr>
            <w:r w:rsidRPr="007C165F">
              <w:rPr>
                <w:lang w:val="en-US"/>
              </w:rPr>
              <w:t xml:space="preserve">To assess the candidate’s ability to recognize the relationship between ideas in a text and to recognize and interpret cohesive devices for linking different parts of a text. </w:t>
            </w:r>
          </w:p>
        </w:tc>
        <w:tc>
          <w:tcPr>
            <w:tcW w:w="1431" w:type="dxa"/>
          </w:tcPr>
          <w:p w:rsidR="003440CA" w:rsidRPr="007C165F" w:rsidRDefault="003440CA" w:rsidP="00B45F77">
            <w:pPr>
              <w:rPr>
                <w:lang w:val="en-US"/>
              </w:rPr>
            </w:pPr>
            <w:r w:rsidRPr="007C165F">
              <w:rPr>
                <w:lang w:val="en-US"/>
              </w:rPr>
              <w:t xml:space="preserve">3 </w:t>
            </w:r>
          </w:p>
        </w:tc>
        <w:tc>
          <w:tcPr>
            <w:tcW w:w="1024" w:type="dxa"/>
            <w:vMerge w:val="restart"/>
          </w:tcPr>
          <w:p w:rsidR="003440CA" w:rsidRPr="007C165F" w:rsidRDefault="003440CA" w:rsidP="00B45F77">
            <w:pPr>
              <w:rPr>
                <w:lang w:val="en-US"/>
              </w:rPr>
            </w:pPr>
            <w:r w:rsidRPr="007C165F">
              <w:rPr>
                <w:lang w:val="en-US"/>
              </w:rPr>
              <w:t xml:space="preserve">Multiple choice with </w:t>
            </w:r>
            <w:r w:rsidR="00E96A9D" w:rsidRPr="007C165F">
              <w:rPr>
                <w:lang w:val="en-US"/>
              </w:rPr>
              <w:t>3/4 options (scored by an</w:t>
            </w:r>
            <w:r w:rsidRPr="007C165F">
              <w:rPr>
                <w:lang w:val="en-US"/>
              </w:rPr>
              <w:t xml:space="preserve"> optic</w:t>
            </w:r>
            <w:r w:rsidR="00E96A9D" w:rsidRPr="007C165F">
              <w:rPr>
                <w:lang w:val="en-US"/>
              </w:rPr>
              <w:t>al</w:t>
            </w:r>
            <w:r w:rsidRPr="007C165F">
              <w:rPr>
                <w:lang w:val="en-US"/>
              </w:rPr>
              <w:t xml:space="preserve"> reader).</w:t>
            </w:r>
          </w:p>
        </w:tc>
      </w:tr>
      <w:tr w:rsidR="003440CA" w:rsidRPr="007C165F" w:rsidTr="007C165F">
        <w:trPr>
          <w:cantSplit/>
          <w:trHeight w:val="1095"/>
        </w:trPr>
        <w:tc>
          <w:tcPr>
            <w:tcW w:w="959" w:type="dxa"/>
            <w:vMerge/>
            <w:textDirection w:val="btLr"/>
          </w:tcPr>
          <w:p w:rsidR="003440CA" w:rsidRPr="007C165F" w:rsidRDefault="003440CA" w:rsidP="00B45F77">
            <w:pPr>
              <w:ind w:left="113" w:right="113"/>
              <w:jc w:val="both"/>
              <w:rPr>
                <w:b/>
                <w:lang w:val="en-US"/>
              </w:rPr>
            </w:pPr>
          </w:p>
        </w:tc>
        <w:tc>
          <w:tcPr>
            <w:tcW w:w="1469" w:type="dxa"/>
          </w:tcPr>
          <w:p w:rsidR="003440CA" w:rsidRPr="007C165F" w:rsidRDefault="003440CA" w:rsidP="00B45F77">
            <w:pPr>
              <w:rPr>
                <w:lang w:val="en-US"/>
              </w:rPr>
            </w:pPr>
            <w:r w:rsidRPr="007C165F">
              <w:rPr>
                <w:lang w:val="en-US"/>
              </w:rPr>
              <w:t>Choose the alternative that best completes each paragraph.</w:t>
            </w:r>
          </w:p>
        </w:tc>
        <w:tc>
          <w:tcPr>
            <w:tcW w:w="1507" w:type="dxa"/>
          </w:tcPr>
          <w:p w:rsidR="003440CA" w:rsidRPr="007C165F" w:rsidRDefault="003440CA" w:rsidP="00B45F77">
            <w:pPr>
              <w:jc w:val="both"/>
              <w:rPr>
                <w:lang w:val="en-US"/>
              </w:rPr>
            </w:pPr>
            <w:r w:rsidRPr="007C165F">
              <w:rPr>
                <w:lang w:val="en-US"/>
              </w:rPr>
              <w:t>Paragraph</w:t>
            </w:r>
          </w:p>
          <w:p w:rsidR="003440CA" w:rsidRPr="007C165F" w:rsidRDefault="003440CA" w:rsidP="00B45F77">
            <w:pPr>
              <w:jc w:val="both"/>
              <w:rPr>
                <w:lang w:val="en-US"/>
              </w:rPr>
            </w:pPr>
            <w:r w:rsidRPr="007C165F">
              <w:rPr>
                <w:lang w:val="en-US"/>
              </w:rPr>
              <w:t>Completion</w:t>
            </w:r>
          </w:p>
        </w:tc>
        <w:tc>
          <w:tcPr>
            <w:tcW w:w="3006" w:type="dxa"/>
          </w:tcPr>
          <w:p w:rsidR="003440CA" w:rsidRPr="007C165F" w:rsidRDefault="003440CA" w:rsidP="00B45F77">
            <w:pPr>
              <w:jc w:val="both"/>
              <w:rPr>
                <w:lang w:val="en-US"/>
              </w:rPr>
            </w:pPr>
            <w:r w:rsidRPr="007C165F">
              <w:rPr>
                <w:lang w:val="en-US"/>
              </w:rPr>
              <w:t>To assess the candidate’s ability to recognize the relationship between ideas in a text, discourse organization and transitions that tie ideas to one another in a paragraph.</w:t>
            </w:r>
          </w:p>
        </w:tc>
        <w:tc>
          <w:tcPr>
            <w:tcW w:w="1431" w:type="dxa"/>
          </w:tcPr>
          <w:p w:rsidR="003440CA" w:rsidRPr="007C165F" w:rsidRDefault="003440CA" w:rsidP="00B45F77">
            <w:pPr>
              <w:jc w:val="both"/>
              <w:rPr>
                <w:lang w:val="en-US"/>
              </w:rPr>
            </w:pPr>
            <w:r w:rsidRPr="007C165F">
              <w:rPr>
                <w:lang w:val="en-US"/>
              </w:rPr>
              <w:t xml:space="preserve">3 </w:t>
            </w:r>
          </w:p>
        </w:tc>
        <w:tc>
          <w:tcPr>
            <w:tcW w:w="1024" w:type="dxa"/>
            <w:vMerge/>
          </w:tcPr>
          <w:p w:rsidR="003440CA" w:rsidRPr="007C165F" w:rsidRDefault="003440CA" w:rsidP="00B45F77">
            <w:pPr>
              <w:jc w:val="both"/>
              <w:rPr>
                <w:lang w:val="en-US"/>
              </w:rPr>
            </w:pPr>
          </w:p>
        </w:tc>
      </w:tr>
      <w:tr w:rsidR="003440CA" w:rsidRPr="007C165F" w:rsidTr="007C165F">
        <w:trPr>
          <w:cantSplit/>
          <w:trHeight w:val="1001"/>
        </w:trPr>
        <w:tc>
          <w:tcPr>
            <w:tcW w:w="959" w:type="dxa"/>
            <w:vMerge/>
            <w:textDirection w:val="btLr"/>
          </w:tcPr>
          <w:p w:rsidR="003440CA" w:rsidRPr="007C165F" w:rsidRDefault="003440CA" w:rsidP="00B45F77">
            <w:pPr>
              <w:ind w:left="113" w:right="113"/>
              <w:jc w:val="both"/>
              <w:rPr>
                <w:b/>
                <w:lang w:val="en-US"/>
              </w:rPr>
            </w:pPr>
          </w:p>
        </w:tc>
        <w:tc>
          <w:tcPr>
            <w:tcW w:w="1469" w:type="dxa"/>
          </w:tcPr>
          <w:p w:rsidR="003440CA" w:rsidRPr="007C165F" w:rsidRDefault="003440CA" w:rsidP="00B45F77">
            <w:pPr>
              <w:rPr>
                <w:lang w:val="en-US"/>
              </w:rPr>
            </w:pPr>
            <w:r w:rsidRPr="007C165F">
              <w:rPr>
                <w:rFonts w:cstheme="minorHAnsi"/>
                <w:lang w:val="en-US"/>
              </w:rPr>
              <w:t>Choose the alternative that does not support the given topic sentence.</w:t>
            </w:r>
          </w:p>
        </w:tc>
        <w:tc>
          <w:tcPr>
            <w:tcW w:w="1507" w:type="dxa"/>
          </w:tcPr>
          <w:p w:rsidR="003440CA" w:rsidRPr="007C165F" w:rsidRDefault="003440CA" w:rsidP="00B45F77">
            <w:pPr>
              <w:jc w:val="both"/>
              <w:rPr>
                <w:lang w:val="en-US"/>
              </w:rPr>
            </w:pPr>
            <w:r w:rsidRPr="007C165F">
              <w:rPr>
                <w:lang w:val="en-US"/>
              </w:rPr>
              <w:t>Supporting Ideas</w:t>
            </w:r>
          </w:p>
        </w:tc>
        <w:tc>
          <w:tcPr>
            <w:tcW w:w="3006" w:type="dxa"/>
          </w:tcPr>
          <w:p w:rsidR="003440CA" w:rsidRPr="007C165F" w:rsidRDefault="003440CA" w:rsidP="00B45F77">
            <w:pPr>
              <w:jc w:val="both"/>
              <w:rPr>
                <w:lang w:val="en-US"/>
              </w:rPr>
            </w:pPr>
            <w:r w:rsidRPr="007C165F">
              <w:rPr>
                <w:lang w:val="en-US"/>
              </w:rPr>
              <w:t xml:space="preserve">To assess the candidate’s ability to recognize ideas that support a given topic sentence. </w:t>
            </w:r>
          </w:p>
        </w:tc>
        <w:tc>
          <w:tcPr>
            <w:tcW w:w="1431" w:type="dxa"/>
          </w:tcPr>
          <w:p w:rsidR="003440CA" w:rsidRPr="007C165F" w:rsidRDefault="003440CA" w:rsidP="00B45F77">
            <w:pPr>
              <w:jc w:val="both"/>
              <w:rPr>
                <w:lang w:val="en-US"/>
              </w:rPr>
            </w:pPr>
            <w:r w:rsidRPr="007C165F">
              <w:rPr>
                <w:lang w:val="en-US"/>
              </w:rPr>
              <w:t>2</w:t>
            </w:r>
          </w:p>
        </w:tc>
        <w:tc>
          <w:tcPr>
            <w:tcW w:w="1024" w:type="dxa"/>
            <w:vMerge/>
          </w:tcPr>
          <w:p w:rsidR="003440CA" w:rsidRPr="007C165F" w:rsidRDefault="003440CA" w:rsidP="00B45F77">
            <w:pPr>
              <w:jc w:val="both"/>
              <w:rPr>
                <w:lang w:val="en-US"/>
              </w:rPr>
            </w:pPr>
          </w:p>
        </w:tc>
      </w:tr>
      <w:tr w:rsidR="003440CA" w:rsidRPr="007C165F" w:rsidTr="007C165F">
        <w:trPr>
          <w:cantSplit/>
          <w:trHeight w:val="526"/>
        </w:trPr>
        <w:tc>
          <w:tcPr>
            <w:tcW w:w="959" w:type="dxa"/>
            <w:vMerge/>
            <w:textDirection w:val="btLr"/>
          </w:tcPr>
          <w:p w:rsidR="003440CA" w:rsidRPr="007C165F" w:rsidRDefault="003440CA" w:rsidP="00B45F77">
            <w:pPr>
              <w:ind w:left="113" w:right="113"/>
              <w:jc w:val="both"/>
              <w:rPr>
                <w:b/>
                <w:lang w:val="en-US"/>
              </w:rPr>
            </w:pPr>
          </w:p>
        </w:tc>
        <w:tc>
          <w:tcPr>
            <w:tcW w:w="1469" w:type="dxa"/>
          </w:tcPr>
          <w:p w:rsidR="003440CA" w:rsidRPr="007C165F" w:rsidRDefault="003440CA" w:rsidP="00B45F77">
            <w:pPr>
              <w:rPr>
                <w:lang w:val="en-US"/>
              </w:rPr>
            </w:pPr>
            <w:r w:rsidRPr="007C165F">
              <w:rPr>
                <w:rFonts w:cstheme="minorHAnsi"/>
                <w:lang w:val="en-US"/>
              </w:rPr>
              <w:t>Choose the alternative which best answers the question or completes the statement about the text.</w:t>
            </w:r>
          </w:p>
        </w:tc>
        <w:tc>
          <w:tcPr>
            <w:tcW w:w="1507" w:type="dxa"/>
          </w:tcPr>
          <w:p w:rsidR="003440CA" w:rsidRPr="007C165F" w:rsidRDefault="003440CA" w:rsidP="00B45F77">
            <w:pPr>
              <w:jc w:val="both"/>
              <w:rPr>
                <w:lang w:val="en-US"/>
              </w:rPr>
            </w:pPr>
            <w:r w:rsidRPr="007C165F">
              <w:rPr>
                <w:lang w:val="en-US"/>
              </w:rPr>
              <w:t>Text Comprehension</w:t>
            </w:r>
          </w:p>
        </w:tc>
        <w:tc>
          <w:tcPr>
            <w:tcW w:w="3006" w:type="dxa"/>
          </w:tcPr>
          <w:p w:rsidR="003440CA" w:rsidRDefault="003440CA" w:rsidP="00B45F77">
            <w:pPr>
              <w:jc w:val="both"/>
              <w:rPr>
                <w:lang w:val="en-US"/>
              </w:rPr>
            </w:pPr>
            <w:r w:rsidRPr="007C165F">
              <w:rPr>
                <w:lang w:val="en-US"/>
              </w:rPr>
              <w:t xml:space="preserve">To assess the candidate’s ability to understand the main/specific ideas in a text and answer comprehension questions about it, to distinguish between different levels of information, to identify the purpose of a text, to understand the author’s point of view, to make out inferred meaning and o guess word meaning. </w:t>
            </w:r>
          </w:p>
          <w:p w:rsidR="007C165F" w:rsidRPr="007C165F" w:rsidRDefault="007C165F" w:rsidP="00B45F77">
            <w:pPr>
              <w:jc w:val="both"/>
              <w:rPr>
                <w:lang w:val="en-US"/>
              </w:rPr>
            </w:pPr>
          </w:p>
        </w:tc>
        <w:tc>
          <w:tcPr>
            <w:tcW w:w="1431" w:type="dxa"/>
          </w:tcPr>
          <w:p w:rsidR="003440CA" w:rsidRPr="007C165F" w:rsidRDefault="003440CA" w:rsidP="00B45F77">
            <w:pPr>
              <w:rPr>
                <w:lang w:val="en-US"/>
              </w:rPr>
            </w:pPr>
            <w:r w:rsidRPr="007C165F">
              <w:rPr>
                <w:lang w:val="en-US"/>
              </w:rPr>
              <w:t xml:space="preserve">5 texts of varying lengths accompanied by 17 questions. </w:t>
            </w:r>
          </w:p>
        </w:tc>
        <w:tc>
          <w:tcPr>
            <w:tcW w:w="1024" w:type="dxa"/>
            <w:vMerge/>
          </w:tcPr>
          <w:p w:rsidR="003440CA" w:rsidRPr="007C165F" w:rsidRDefault="003440CA" w:rsidP="00B45F77">
            <w:pPr>
              <w:jc w:val="both"/>
              <w:rPr>
                <w:lang w:val="en-US"/>
              </w:rPr>
            </w:pPr>
          </w:p>
        </w:tc>
      </w:tr>
    </w:tbl>
    <w:p w:rsidR="00D36B78" w:rsidRDefault="00D36B78" w:rsidP="00D36B78">
      <w:pPr>
        <w:spacing w:after="0" w:line="240" w:lineRule="auto"/>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C83862" w:rsidRDefault="00C83862" w:rsidP="00D36B78">
      <w:pPr>
        <w:spacing w:after="0" w:line="240" w:lineRule="auto"/>
        <w:jc w:val="center"/>
        <w:rPr>
          <w:b/>
          <w:lang w:val="en-US"/>
        </w:rPr>
      </w:pPr>
    </w:p>
    <w:p w:rsidR="003B662D" w:rsidRDefault="003B662D" w:rsidP="003B662D">
      <w:pPr>
        <w:spacing w:after="0" w:line="240" w:lineRule="auto"/>
        <w:rPr>
          <w:b/>
          <w:lang w:val="en-US"/>
        </w:rPr>
      </w:pPr>
    </w:p>
    <w:p w:rsidR="003440CA" w:rsidRPr="00634F2E" w:rsidRDefault="003440CA" w:rsidP="003B662D">
      <w:pPr>
        <w:spacing w:after="0" w:line="240" w:lineRule="auto"/>
        <w:jc w:val="center"/>
        <w:rPr>
          <w:lang w:val="en-US"/>
        </w:rPr>
      </w:pPr>
      <w:r w:rsidRPr="00634F2E">
        <w:rPr>
          <w:b/>
          <w:lang w:val="en-US"/>
        </w:rPr>
        <w:t>STAGE II</w:t>
      </w:r>
    </w:p>
    <w:p w:rsidR="003440CA" w:rsidRPr="00634F2E" w:rsidRDefault="003440CA" w:rsidP="00B45F77">
      <w:pPr>
        <w:spacing w:after="0" w:line="240" w:lineRule="auto"/>
        <w:rPr>
          <w:lang w:val="en-US"/>
        </w:rPr>
      </w:pPr>
    </w:p>
    <w:p w:rsidR="00B45F77" w:rsidRPr="00D36B78" w:rsidRDefault="003440CA" w:rsidP="00B45F77">
      <w:pPr>
        <w:spacing w:after="0" w:line="240" w:lineRule="auto"/>
        <w:jc w:val="both"/>
        <w:rPr>
          <w:b/>
          <w:u w:val="single"/>
          <w:lang w:val="en-US"/>
        </w:rPr>
      </w:pPr>
      <w:r w:rsidRPr="00D36B78">
        <w:rPr>
          <w:b/>
          <w:u w:val="single"/>
          <w:lang w:val="en-US"/>
        </w:rPr>
        <w:t xml:space="preserve">Session 1 (Duration: 50 minutes / 1 Task) </w:t>
      </w:r>
    </w:p>
    <w:p w:rsidR="00D36B78" w:rsidRDefault="00D36B78" w:rsidP="00B45F77">
      <w:pPr>
        <w:spacing w:after="0" w:line="240" w:lineRule="auto"/>
        <w:jc w:val="both"/>
        <w:rPr>
          <w:b/>
          <w:lang w:val="en-US"/>
        </w:rPr>
      </w:pPr>
    </w:p>
    <w:p w:rsidR="00D36B78" w:rsidRDefault="003440CA" w:rsidP="00B45F77">
      <w:pPr>
        <w:spacing w:after="0" w:line="240" w:lineRule="auto"/>
        <w:jc w:val="both"/>
        <w:rPr>
          <w:b/>
          <w:lang w:val="en-US"/>
        </w:rPr>
      </w:pPr>
      <w:r w:rsidRPr="00D36B78">
        <w:rPr>
          <w:b/>
          <w:lang w:val="en-US"/>
        </w:rPr>
        <w:t>WRITING</w:t>
      </w:r>
    </w:p>
    <w:p w:rsidR="00D36B78" w:rsidRPr="00D36B78" w:rsidRDefault="00D36B78" w:rsidP="00B45F77">
      <w:pPr>
        <w:spacing w:after="0" w:line="240" w:lineRule="auto"/>
        <w:jc w:val="both"/>
        <w:rPr>
          <w:b/>
          <w:lang w:val="en-US"/>
        </w:rPr>
      </w:pPr>
    </w:p>
    <w:tbl>
      <w:tblPr>
        <w:tblStyle w:val="TabloKlavuzu"/>
        <w:tblW w:w="9396" w:type="dxa"/>
        <w:tblLook w:val="04A0" w:firstRow="1" w:lastRow="0" w:firstColumn="1" w:lastColumn="0" w:noHBand="0" w:noVBand="1"/>
      </w:tblPr>
      <w:tblGrid>
        <w:gridCol w:w="897"/>
        <w:gridCol w:w="2037"/>
        <w:gridCol w:w="3582"/>
        <w:gridCol w:w="1196"/>
        <w:gridCol w:w="1684"/>
      </w:tblGrid>
      <w:tr w:rsidR="003440CA" w:rsidRPr="003B662D" w:rsidTr="00A34B10">
        <w:tc>
          <w:tcPr>
            <w:tcW w:w="893" w:type="dxa"/>
          </w:tcPr>
          <w:p w:rsidR="003440CA" w:rsidRPr="003B662D" w:rsidRDefault="003440CA" w:rsidP="00B45F77">
            <w:pPr>
              <w:jc w:val="both"/>
              <w:rPr>
                <w:b/>
                <w:lang w:val="en-US"/>
              </w:rPr>
            </w:pPr>
            <w:r w:rsidRPr="003B662D">
              <w:rPr>
                <w:b/>
                <w:lang w:val="en-US"/>
              </w:rPr>
              <w:t>Session</w:t>
            </w:r>
          </w:p>
        </w:tc>
        <w:tc>
          <w:tcPr>
            <w:tcW w:w="2038" w:type="dxa"/>
          </w:tcPr>
          <w:p w:rsidR="003440CA" w:rsidRPr="003B662D" w:rsidRDefault="003440CA" w:rsidP="00B45F77">
            <w:pPr>
              <w:jc w:val="both"/>
              <w:rPr>
                <w:b/>
                <w:lang w:val="en-US"/>
              </w:rPr>
            </w:pPr>
            <w:r w:rsidRPr="003B662D">
              <w:rPr>
                <w:b/>
                <w:lang w:val="en-US"/>
              </w:rPr>
              <w:t xml:space="preserve">Task </w:t>
            </w:r>
          </w:p>
        </w:tc>
        <w:tc>
          <w:tcPr>
            <w:tcW w:w="3585" w:type="dxa"/>
          </w:tcPr>
          <w:p w:rsidR="003440CA" w:rsidRPr="003B662D" w:rsidRDefault="003440CA" w:rsidP="00B45F77">
            <w:pPr>
              <w:jc w:val="both"/>
              <w:rPr>
                <w:b/>
                <w:lang w:val="en-US"/>
              </w:rPr>
            </w:pPr>
            <w:r w:rsidRPr="003B662D">
              <w:rPr>
                <w:b/>
                <w:lang w:val="en-US"/>
              </w:rPr>
              <w:t xml:space="preserve">Objectives </w:t>
            </w:r>
          </w:p>
        </w:tc>
        <w:tc>
          <w:tcPr>
            <w:tcW w:w="1196" w:type="dxa"/>
          </w:tcPr>
          <w:p w:rsidR="003440CA" w:rsidRPr="003B662D" w:rsidRDefault="003440CA" w:rsidP="00B45F77">
            <w:pPr>
              <w:rPr>
                <w:b/>
                <w:lang w:val="en-US"/>
              </w:rPr>
            </w:pPr>
            <w:r w:rsidRPr="003B662D">
              <w:rPr>
                <w:b/>
                <w:lang w:val="en-US"/>
              </w:rPr>
              <w:t>Number of Questions</w:t>
            </w:r>
          </w:p>
        </w:tc>
        <w:tc>
          <w:tcPr>
            <w:tcW w:w="1684" w:type="dxa"/>
          </w:tcPr>
          <w:p w:rsidR="003440CA" w:rsidRPr="003B662D" w:rsidRDefault="003440CA" w:rsidP="00B45F77">
            <w:pPr>
              <w:rPr>
                <w:b/>
                <w:lang w:val="en-US"/>
              </w:rPr>
            </w:pPr>
            <w:r w:rsidRPr="003B662D">
              <w:rPr>
                <w:b/>
                <w:lang w:val="en-US"/>
              </w:rPr>
              <w:t>Question Type</w:t>
            </w:r>
          </w:p>
        </w:tc>
      </w:tr>
      <w:tr w:rsidR="003440CA" w:rsidRPr="003B662D" w:rsidTr="00A34B10">
        <w:trPr>
          <w:cantSplit/>
          <w:trHeight w:val="1134"/>
        </w:trPr>
        <w:tc>
          <w:tcPr>
            <w:tcW w:w="893" w:type="dxa"/>
            <w:textDirection w:val="btLr"/>
            <w:vAlign w:val="center"/>
          </w:tcPr>
          <w:p w:rsidR="003440CA" w:rsidRPr="003B662D" w:rsidRDefault="003440CA" w:rsidP="00B45F77">
            <w:pPr>
              <w:ind w:left="113" w:right="113"/>
              <w:jc w:val="center"/>
              <w:rPr>
                <w:b/>
                <w:sz w:val="24"/>
                <w:szCs w:val="24"/>
                <w:lang w:val="en-US"/>
              </w:rPr>
            </w:pPr>
            <w:r w:rsidRPr="003B662D">
              <w:rPr>
                <w:b/>
                <w:sz w:val="24"/>
                <w:szCs w:val="24"/>
                <w:lang w:val="en-US"/>
              </w:rPr>
              <w:t>Writing an Essay</w:t>
            </w:r>
          </w:p>
        </w:tc>
        <w:tc>
          <w:tcPr>
            <w:tcW w:w="2038" w:type="dxa"/>
          </w:tcPr>
          <w:p w:rsidR="003440CA" w:rsidRPr="003B662D" w:rsidRDefault="003440CA" w:rsidP="00B45F77">
            <w:pPr>
              <w:rPr>
                <w:lang w:val="en-US"/>
              </w:rPr>
            </w:pPr>
            <w:r w:rsidRPr="003B662D">
              <w:rPr>
                <w:lang w:val="en-US"/>
              </w:rPr>
              <w:t xml:space="preserve">Write an essay approximately 220 (+/- 10) words within the given topic. </w:t>
            </w:r>
          </w:p>
          <w:p w:rsidR="003440CA" w:rsidRPr="003B662D" w:rsidRDefault="003440CA" w:rsidP="00B45F77">
            <w:pPr>
              <w:rPr>
                <w:lang w:val="en-US"/>
              </w:rPr>
            </w:pPr>
            <w:r w:rsidRPr="003B662D">
              <w:rPr>
                <w:lang w:val="en-US"/>
              </w:rPr>
              <w:t xml:space="preserve">You are expected to develop your own ideas. </w:t>
            </w:r>
          </w:p>
          <w:p w:rsidR="003440CA" w:rsidRPr="003B662D" w:rsidRDefault="003440CA" w:rsidP="00B45F77">
            <w:pPr>
              <w:rPr>
                <w:lang w:val="en-US"/>
              </w:rPr>
            </w:pPr>
            <w:r w:rsidRPr="003B662D">
              <w:rPr>
                <w:lang w:val="en-US"/>
              </w:rPr>
              <w:t>Make sure you write well-organized paragraphs and all your ideas are relevant to the topic.</w:t>
            </w:r>
          </w:p>
          <w:p w:rsidR="003440CA" w:rsidRDefault="003440CA" w:rsidP="00B45F77">
            <w:pPr>
              <w:rPr>
                <w:lang w:val="en-US"/>
              </w:rPr>
            </w:pPr>
            <w:r w:rsidRPr="003B662D">
              <w:rPr>
                <w:lang w:val="en-US"/>
              </w:rPr>
              <w:t xml:space="preserve">The paragraph will be graded according to: the content, the organization and the range and accuracy of vocabulary and grammar equally.  </w:t>
            </w:r>
          </w:p>
          <w:p w:rsidR="00DB60EC" w:rsidRPr="003B662D" w:rsidRDefault="00DB60EC" w:rsidP="00B45F77">
            <w:pPr>
              <w:rPr>
                <w:lang w:val="en-US"/>
              </w:rPr>
            </w:pPr>
          </w:p>
        </w:tc>
        <w:tc>
          <w:tcPr>
            <w:tcW w:w="3585" w:type="dxa"/>
          </w:tcPr>
          <w:p w:rsidR="003440CA" w:rsidRPr="003B662D" w:rsidRDefault="003440CA" w:rsidP="00B45F77">
            <w:pPr>
              <w:rPr>
                <w:lang w:val="en-US"/>
              </w:rPr>
            </w:pPr>
            <w:r w:rsidRPr="003B662D">
              <w:rPr>
                <w:lang w:val="en-US"/>
              </w:rPr>
              <w:t xml:space="preserve"> To assess the candidate’s ability</w:t>
            </w:r>
            <w:r w:rsidR="00E047B7">
              <w:rPr>
                <w:lang w:val="en-US"/>
              </w:rPr>
              <w:t xml:space="preserve"> to</w:t>
            </w:r>
            <w:r w:rsidRPr="003B662D">
              <w:rPr>
                <w:lang w:val="en-US"/>
              </w:rPr>
              <w:t xml:space="preserve"> </w:t>
            </w:r>
          </w:p>
          <w:p w:rsidR="003440CA" w:rsidRPr="003B662D" w:rsidRDefault="00E047B7" w:rsidP="00B45F77">
            <w:pPr>
              <w:rPr>
                <w:lang w:val="en-US"/>
              </w:rPr>
            </w:pPr>
            <w:r>
              <w:rPr>
                <w:lang w:val="en-US"/>
              </w:rPr>
              <w:t xml:space="preserve">- </w:t>
            </w:r>
            <w:r w:rsidR="003440CA" w:rsidRPr="003B662D">
              <w:rPr>
                <w:lang w:val="en-US"/>
              </w:rPr>
              <w:t>use correct, appropriate and expended range of language structures, vocabulary and discourse features that relates to a variety of topic areas in writing</w:t>
            </w:r>
          </w:p>
          <w:p w:rsidR="003440CA" w:rsidRPr="003B662D" w:rsidRDefault="00E047B7" w:rsidP="00B45F77">
            <w:pPr>
              <w:rPr>
                <w:lang w:val="en-US"/>
              </w:rPr>
            </w:pPr>
            <w:r>
              <w:rPr>
                <w:lang w:val="en-US"/>
              </w:rPr>
              <w:t xml:space="preserve">- </w:t>
            </w:r>
            <w:r w:rsidR="003440CA" w:rsidRPr="003B662D">
              <w:rPr>
                <w:lang w:val="en-US"/>
              </w:rPr>
              <w:t>follow the conventi</w:t>
            </w:r>
            <w:r w:rsidR="00F3407A">
              <w:rPr>
                <w:lang w:val="en-US"/>
              </w:rPr>
              <w:t>ons of standard written English</w:t>
            </w:r>
            <w:r w:rsidR="003440CA" w:rsidRPr="003B662D">
              <w:rPr>
                <w:lang w:val="en-US"/>
              </w:rPr>
              <w:t xml:space="preserve"> </w:t>
            </w:r>
          </w:p>
          <w:p w:rsidR="003440CA" w:rsidRPr="003B662D" w:rsidRDefault="00E047B7" w:rsidP="00B45F77">
            <w:pPr>
              <w:rPr>
                <w:lang w:val="en-US"/>
              </w:rPr>
            </w:pPr>
            <w:r>
              <w:rPr>
                <w:lang w:val="en-US"/>
              </w:rPr>
              <w:t xml:space="preserve">- </w:t>
            </w:r>
            <w:r w:rsidR="003440CA" w:rsidRPr="003B662D">
              <w:rPr>
                <w:lang w:val="en-US"/>
              </w:rPr>
              <w:t>logically organize, define, explain, compare or contrast information to produce cohesive and coherent piece of writing</w:t>
            </w:r>
          </w:p>
          <w:p w:rsidR="003440CA" w:rsidRPr="003B662D" w:rsidRDefault="00E047B7" w:rsidP="00B45F77">
            <w:pPr>
              <w:rPr>
                <w:lang w:val="en-US"/>
              </w:rPr>
            </w:pPr>
            <w:r>
              <w:rPr>
                <w:lang w:val="en-US"/>
              </w:rPr>
              <w:t xml:space="preserve">- </w:t>
            </w:r>
            <w:r w:rsidR="003440CA" w:rsidRPr="003B662D">
              <w:rPr>
                <w:lang w:val="en-US"/>
              </w:rPr>
              <w:t>follow the conventions of spelling, punctuation and capitalization</w:t>
            </w:r>
          </w:p>
          <w:p w:rsidR="003440CA" w:rsidRPr="003B662D" w:rsidRDefault="003440CA" w:rsidP="00B45F77">
            <w:pPr>
              <w:rPr>
                <w:lang w:val="en-US"/>
              </w:rPr>
            </w:pPr>
          </w:p>
        </w:tc>
        <w:tc>
          <w:tcPr>
            <w:tcW w:w="1196" w:type="dxa"/>
          </w:tcPr>
          <w:p w:rsidR="003440CA" w:rsidRPr="003B662D" w:rsidRDefault="003440CA" w:rsidP="00B45F77">
            <w:pPr>
              <w:rPr>
                <w:lang w:val="en-US"/>
              </w:rPr>
            </w:pPr>
            <w:r w:rsidRPr="003B662D">
              <w:rPr>
                <w:lang w:val="en-US"/>
              </w:rPr>
              <w:t xml:space="preserve">1 Task </w:t>
            </w:r>
          </w:p>
        </w:tc>
        <w:tc>
          <w:tcPr>
            <w:tcW w:w="1684" w:type="dxa"/>
          </w:tcPr>
          <w:p w:rsidR="003440CA" w:rsidRPr="003B662D" w:rsidRDefault="003440CA" w:rsidP="00B45F77">
            <w:pPr>
              <w:rPr>
                <w:lang w:val="en-US"/>
              </w:rPr>
            </w:pPr>
            <w:r w:rsidRPr="003B662D">
              <w:rPr>
                <w:lang w:val="en-US"/>
              </w:rPr>
              <w:t>1 essay approximately 220 words (scored by a group of experienced raters i</w:t>
            </w:r>
            <w:r w:rsidR="003B662D">
              <w:rPr>
                <w:lang w:val="en-US"/>
              </w:rPr>
              <w:t>n accordance with the rubric</w:t>
            </w:r>
            <w:r w:rsidRPr="003B662D">
              <w:rPr>
                <w:lang w:val="en-US"/>
              </w:rPr>
              <w:t xml:space="preserve"> provided. The raters are</w:t>
            </w:r>
            <w:r w:rsidR="003B662D">
              <w:rPr>
                <w:lang w:val="en-US"/>
              </w:rPr>
              <w:t xml:space="preserve"> trained in using the rubric</w:t>
            </w:r>
            <w:r w:rsidRPr="003B662D">
              <w:rPr>
                <w:lang w:val="en-US"/>
              </w:rPr>
              <w:t xml:space="preserve"> for grading in a standardization session. Each paper is graded by two co-raters or more. </w:t>
            </w:r>
            <w:r w:rsidR="006D0267">
              <w:rPr>
                <w:lang w:val="en-US"/>
              </w:rPr>
              <w:t>)</w:t>
            </w:r>
          </w:p>
          <w:p w:rsidR="003440CA" w:rsidRPr="003B662D" w:rsidRDefault="003440CA" w:rsidP="00B45F77">
            <w:pPr>
              <w:rPr>
                <w:lang w:val="en-US"/>
              </w:rPr>
            </w:pPr>
          </w:p>
        </w:tc>
      </w:tr>
    </w:tbl>
    <w:p w:rsidR="003440CA" w:rsidRPr="00634F2E" w:rsidRDefault="003440CA" w:rsidP="00B45F77">
      <w:pPr>
        <w:spacing w:after="0" w:line="240" w:lineRule="auto"/>
        <w:jc w:val="both"/>
        <w:rPr>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D36B78" w:rsidRDefault="00D36B78" w:rsidP="00B45F77">
      <w:pPr>
        <w:spacing w:after="0" w:line="240" w:lineRule="auto"/>
        <w:jc w:val="both"/>
        <w:rPr>
          <w:b/>
          <w:u w:val="single"/>
          <w:lang w:val="en-US"/>
        </w:rPr>
      </w:pPr>
    </w:p>
    <w:p w:rsidR="003B6D25" w:rsidRDefault="003B6D25" w:rsidP="00B45F77">
      <w:pPr>
        <w:spacing w:after="0" w:line="240" w:lineRule="auto"/>
        <w:jc w:val="both"/>
        <w:rPr>
          <w:b/>
          <w:u w:val="single"/>
          <w:lang w:val="en-US"/>
        </w:rPr>
      </w:pPr>
    </w:p>
    <w:p w:rsidR="003B6D25" w:rsidRDefault="003B6D25" w:rsidP="00B45F77">
      <w:pPr>
        <w:spacing w:after="0" w:line="240" w:lineRule="auto"/>
        <w:jc w:val="both"/>
        <w:rPr>
          <w:b/>
          <w:u w:val="single"/>
          <w:lang w:val="en-US"/>
        </w:rPr>
      </w:pPr>
    </w:p>
    <w:p w:rsidR="00B45F77" w:rsidRPr="00D36B78" w:rsidRDefault="003440CA" w:rsidP="00B45F77">
      <w:pPr>
        <w:spacing w:after="0" w:line="240" w:lineRule="auto"/>
        <w:jc w:val="both"/>
        <w:rPr>
          <w:b/>
          <w:u w:val="single"/>
          <w:lang w:val="en-US"/>
        </w:rPr>
      </w:pPr>
      <w:r w:rsidRPr="00D36B78">
        <w:rPr>
          <w:b/>
          <w:u w:val="single"/>
          <w:lang w:val="en-US"/>
        </w:rPr>
        <w:t xml:space="preserve">Session 2 (Duration: 5-10 minutes/ 2 Tasks) </w:t>
      </w:r>
    </w:p>
    <w:p w:rsidR="00D36B78" w:rsidRDefault="00D36B78" w:rsidP="00B45F77">
      <w:pPr>
        <w:spacing w:after="0" w:line="240" w:lineRule="auto"/>
        <w:jc w:val="both"/>
        <w:rPr>
          <w:b/>
          <w:lang w:val="en-US"/>
        </w:rPr>
      </w:pPr>
    </w:p>
    <w:p w:rsidR="003440CA" w:rsidRDefault="003440CA" w:rsidP="00B45F77">
      <w:pPr>
        <w:spacing w:after="0" w:line="240" w:lineRule="auto"/>
        <w:jc w:val="both"/>
        <w:rPr>
          <w:b/>
          <w:lang w:val="en-US"/>
        </w:rPr>
      </w:pPr>
      <w:r w:rsidRPr="00D36B78">
        <w:rPr>
          <w:b/>
          <w:lang w:val="en-US"/>
        </w:rPr>
        <w:t>SPEAKING</w:t>
      </w:r>
    </w:p>
    <w:p w:rsidR="00D36B78" w:rsidRDefault="00D36B78" w:rsidP="00B45F77">
      <w:pPr>
        <w:spacing w:after="0" w:line="240" w:lineRule="auto"/>
        <w:jc w:val="both"/>
        <w:rPr>
          <w:b/>
          <w:lang w:val="en-US"/>
        </w:rPr>
      </w:pPr>
    </w:p>
    <w:p w:rsidR="00D36B78" w:rsidRPr="00D36B78" w:rsidRDefault="00D36B78" w:rsidP="00B45F77">
      <w:pPr>
        <w:spacing w:after="0" w:line="240" w:lineRule="auto"/>
        <w:jc w:val="both"/>
        <w:rPr>
          <w:b/>
          <w:lang w:val="en-US"/>
        </w:rPr>
      </w:pPr>
    </w:p>
    <w:p w:rsidR="00B45F77" w:rsidRPr="00634F2E" w:rsidRDefault="00B45F77" w:rsidP="00B45F77">
      <w:pPr>
        <w:spacing w:after="0" w:line="240" w:lineRule="auto"/>
        <w:jc w:val="both"/>
        <w:rPr>
          <w:b/>
          <w:lang w:val="en-US"/>
        </w:rPr>
      </w:pPr>
    </w:p>
    <w:tbl>
      <w:tblPr>
        <w:tblStyle w:val="TabloKlavuzu"/>
        <w:tblW w:w="9396" w:type="dxa"/>
        <w:tblLook w:val="04A0" w:firstRow="1" w:lastRow="0" w:firstColumn="1" w:lastColumn="0" w:noHBand="0" w:noVBand="1"/>
      </w:tblPr>
      <w:tblGrid>
        <w:gridCol w:w="897"/>
        <w:gridCol w:w="2220"/>
        <w:gridCol w:w="2975"/>
        <w:gridCol w:w="1620"/>
        <w:gridCol w:w="1684"/>
      </w:tblGrid>
      <w:tr w:rsidR="003440CA" w:rsidRPr="003B6D25" w:rsidTr="00A34B10">
        <w:tc>
          <w:tcPr>
            <w:tcW w:w="893" w:type="dxa"/>
          </w:tcPr>
          <w:p w:rsidR="003440CA" w:rsidRPr="003B6D25" w:rsidRDefault="003440CA" w:rsidP="00B45F77">
            <w:pPr>
              <w:jc w:val="both"/>
              <w:rPr>
                <w:b/>
                <w:lang w:val="en-US"/>
              </w:rPr>
            </w:pPr>
            <w:r w:rsidRPr="003B6D25">
              <w:rPr>
                <w:b/>
                <w:lang w:val="en-US"/>
              </w:rPr>
              <w:t>Session</w:t>
            </w:r>
          </w:p>
        </w:tc>
        <w:tc>
          <w:tcPr>
            <w:tcW w:w="2221" w:type="dxa"/>
          </w:tcPr>
          <w:p w:rsidR="003440CA" w:rsidRPr="003B6D25" w:rsidRDefault="003440CA" w:rsidP="00B45F77">
            <w:pPr>
              <w:jc w:val="both"/>
              <w:rPr>
                <w:b/>
                <w:lang w:val="en-US"/>
              </w:rPr>
            </w:pPr>
            <w:r w:rsidRPr="003B6D25">
              <w:rPr>
                <w:b/>
                <w:lang w:val="en-US"/>
              </w:rPr>
              <w:t xml:space="preserve">Task </w:t>
            </w:r>
          </w:p>
        </w:tc>
        <w:tc>
          <w:tcPr>
            <w:tcW w:w="2977" w:type="dxa"/>
          </w:tcPr>
          <w:p w:rsidR="003440CA" w:rsidRPr="003B6D25" w:rsidRDefault="003440CA" w:rsidP="00B45F77">
            <w:pPr>
              <w:jc w:val="both"/>
              <w:rPr>
                <w:b/>
                <w:lang w:val="en-US"/>
              </w:rPr>
            </w:pPr>
            <w:r w:rsidRPr="003B6D25">
              <w:rPr>
                <w:b/>
                <w:lang w:val="en-US"/>
              </w:rPr>
              <w:t xml:space="preserve">Objectives </w:t>
            </w:r>
          </w:p>
        </w:tc>
        <w:tc>
          <w:tcPr>
            <w:tcW w:w="1621" w:type="dxa"/>
          </w:tcPr>
          <w:p w:rsidR="003440CA" w:rsidRPr="003B6D25" w:rsidRDefault="003440CA" w:rsidP="00B45F77">
            <w:pPr>
              <w:rPr>
                <w:b/>
                <w:lang w:val="en-US"/>
              </w:rPr>
            </w:pPr>
            <w:r w:rsidRPr="003B6D25">
              <w:rPr>
                <w:b/>
                <w:lang w:val="en-US"/>
              </w:rPr>
              <w:t>Number of Questions</w:t>
            </w:r>
          </w:p>
        </w:tc>
        <w:tc>
          <w:tcPr>
            <w:tcW w:w="1684" w:type="dxa"/>
          </w:tcPr>
          <w:p w:rsidR="003440CA" w:rsidRPr="003B6D25" w:rsidRDefault="003440CA" w:rsidP="00B45F77">
            <w:pPr>
              <w:rPr>
                <w:b/>
                <w:lang w:val="en-US"/>
              </w:rPr>
            </w:pPr>
            <w:r w:rsidRPr="003B6D25">
              <w:rPr>
                <w:b/>
                <w:lang w:val="en-US"/>
              </w:rPr>
              <w:t>Question Type</w:t>
            </w:r>
          </w:p>
        </w:tc>
      </w:tr>
      <w:tr w:rsidR="003440CA" w:rsidRPr="003B6D25" w:rsidTr="00A34B10">
        <w:trPr>
          <w:cantSplit/>
          <w:trHeight w:val="3481"/>
        </w:trPr>
        <w:tc>
          <w:tcPr>
            <w:tcW w:w="893" w:type="dxa"/>
            <w:vMerge w:val="restart"/>
            <w:textDirection w:val="btLr"/>
            <w:vAlign w:val="center"/>
          </w:tcPr>
          <w:p w:rsidR="003440CA" w:rsidRPr="003B6D25" w:rsidRDefault="003440CA" w:rsidP="00B45F77">
            <w:pPr>
              <w:ind w:left="113" w:right="113"/>
              <w:jc w:val="center"/>
              <w:rPr>
                <w:b/>
                <w:sz w:val="24"/>
                <w:szCs w:val="24"/>
                <w:lang w:val="en-US"/>
              </w:rPr>
            </w:pPr>
            <w:r w:rsidRPr="003B6D25">
              <w:rPr>
                <w:b/>
                <w:sz w:val="24"/>
                <w:szCs w:val="24"/>
                <w:lang w:val="en-US"/>
              </w:rPr>
              <w:t>Speaking</w:t>
            </w:r>
          </w:p>
        </w:tc>
        <w:tc>
          <w:tcPr>
            <w:tcW w:w="2221" w:type="dxa"/>
          </w:tcPr>
          <w:p w:rsidR="003440CA" w:rsidRPr="003B6D25" w:rsidRDefault="003440CA" w:rsidP="00B45F77">
            <w:pPr>
              <w:rPr>
                <w:lang w:val="en-US"/>
              </w:rPr>
            </w:pPr>
            <w:r w:rsidRPr="003B6D25">
              <w:rPr>
                <w:lang w:val="en-US"/>
              </w:rPr>
              <w:t xml:space="preserve">Make a description of a given term/ person/ place/ time/ situation/ feeling/ experience, etc. on the topic card including the given details for one to two minutes without being interrupted. Before you talk, you’ll have two minutes to think about what you’re going to say. You can make some notes if you wish. </w:t>
            </w:r>
          </w:p>
          <w:p w:rsidR="003440CA" w:rsidRPr="003B6D25" w:rsidRDefault="003440CA" w:rsidP="00B45F77">
            <w:pPr>
              <w:rPr>
                <w:lang w:val="en-US"/>
              </w:rPr>
            </w:pPr>
          </w:p>
        </w:tc>
        <w:tc>
          <w:tcPr>
            <w:tcW w:w="2977" w:type="dxa"/>
            <w:vMerge w:val="restart"/>
          </w:tcPr>
          <w:p w:rsidR="003440CA" w:rsidRPr="003B6D25" w:rsidRDefault="003440CA" w:rsidP="00B45F77">
            <w:pPr>
              <w:rPr>
                <w:lang w:val="en-US"/>
              </w:rPr>
            </w:pPr>
            <w:r w:rsidRPr="003B6D25">
              <w:rPr>
                <w:lang w:val="en-US"/>
              </w:rPr>
              <w:t xml:space="preserve"> To assess the candidate’s ability </w:t>
            </w:r>
            <w:r w:rsidR="00F3407A">
              <w:rPr>
                <w:lang w:val="en-US"/>
              </w:rPr>
              <w:t>to</w:t>
            </w:r>
          </w:p>
          <w:p w:rsidR="003440CA" w:rsidRPr="003B6D25" w:rsidRDefault="00F3407A" w:rsidP="00B45F77">
            <w:pPr>
              <w:rPr>
                <w:lang w:val="en-US"/>
              </w:rPr>
            </w:pPr>
            <w:r>
              <w:rPr>
                <w:lang w:val="en-US"/>
              </w:rPr>
              <w:t xml:space="preserve">- </w:t>
            </w:r>
            <w:r w:rsidR="003440CA" w:rsidRPr="003B6D25">
              <w:rPr>
                <w:lang w:val="en-US"/>
              </w:rPr>
              <w:t>use correct, appropriate and expended range of language structures, vocabulary and discourse features that relates to a var</w:t>
            </w:r>
            <w:r>
              <w:rPr>
                <w:lang w:val="en-US"/>
              </w:rPr>
              <w:t>iety of topic areas in speaking</w:t>
            </w:r>
          </w:p>
          <w:p w:rsidR="003440CA" w:rsidRPr="003B6D25" w:rsidRDefault="00F3407A" w:rsidP="00B45F77">
            <w:pPr>
              <w:rPr>
                <w:lang w:val="en-US"/>
              </w:rPr>
            </w:pPr>
            <w:r>
              <w:rPr>
                <w:lang w:val="en-US"/>
              </w:rPr>
              <w:t xml:space="preserve">- </w:t>
            </w:r>
            <w:r w:rsidR="003440CA" w:rsidRPr="003B6D25">
              <w:rPr>
                <w:lang w:val="en-US"/>
              </w:rPr>
              <w:t>follow the conventi</w:t>
            </w:r>
            <w:r>
              <w:rPr>
                <w:lang w:val="en-US"/>
              </w:rPr>
              <w:t>ons of standard spoken English</w:t>
            </w:r>
          </w:p>
          <w:p w:rsidR="003440CA" w:rsidRPr="003B6D25" w:rsidRDefault="00F3407A" w:rsidP="00B45F77">
            <w:pPr>
              <w:rPr>
                <w:lang w:val="en-US"/>
              </w:rPr>
            </w:pPr>
            <w:r>
              <w:rPr>
                <w:lang w:val="en-US"/>
              </w:rPr>
              <w:t xml:space="preserve">- </w:t>
            </w:r>
            <w:r w:rsidR="003440CA" w:rsidRPr="003B6D25">
              <w:rPr>
                <w:lang w:val="en-US"/>
              </w:rPr>
              <w:t>logically describe, define, explain, exemplify, compare or contrast information to produce cohesive and coherent piece of speaking</w:t>
            </w:r>
          </w:p>
          <w:p w:rsidR="003440CA" w:rsidRPr="003B6D25" w:rsidRDefault="00F3407A" w:rsidP="00B45F77">
            <w:pPr>
              <w:rPr>
                <w:lang w:val="en-US"/>
              </w:rPr>
            </w:pPr>
            <w:r>
              <w:rPr>
                <w:lang w:val="en-US"/>
              </w:rPr>
              <w:t xml:space="preserve">- </w:t>
            </w:r>
            <w:r w:rsidR="003440CA" w:rsidRPr="003B6D25">
              <w:rPr>
                <w:lang w:val="en-US"/>
              </w:rPr>
              <w:t>follow the convent</w:t>
            </w:r>
            <w:r>
              <w:rPr>
                <w:lang w:val="en-US"/>
              </w:rPr>
              <w:t>ions pronunciation and fluency</w:t>
            </w:r>
          </w:p>
          <w:p w:rsidR="003440CA" w:rsidRPr="003B6D25" w:rsidRDefault="003440CA" w:rsidP="00B45F77">
            <w:pPr>
              <w:rPr>
                <w:lang w:val="en-US"/>
              </w:rPr>
            </w:pPr>
          </w:p>
        </w:tc>
        <w:tc>
          <w:tcPr>
            <w:tcW w:w="1621" w:type="dxa"/>
            <w:vMerge w:val="restart"/>
          </w:tcPr>
          <w:p w:rsidR="003440CA" w:rsidRPr="003B6D25" w:rsidRDefault="003440CA" w:rsidP="00B45F77">
            <w:pPr>
              <w:rPr>
                <w:lang w:val="en-US"/>
              </w:rPr>
            </w:pPr>
            <w:r w:rsidRPr="003B6D25">
              <w:rPr>
                <w:lang w:val="en-US"/>
              </w:rPr>
              <w:t>1 instruction</w:t>
            </w:r>
          </w:p>
          <w:p w:rsidR="003440CA" w:rsidRPr="003B6D25" w:rsidRDefault="003440CA" w:rsidP="00B45F77">
            <w:pPr>
              <w:rPr>
                <w:lang w:val="en-US"/>
              </w:rPr>
            </w:pPr>
            <w:r w:rsidRPr="003B6D25">
              <w:rPr>
                <w:lang w:val="en-US"/>
              </w:rPr>
              <w:t xml:space="preserve">2 or 3 questions. </w:t>
            </w:r>
          </w:p>
          <w:p w:rsidR="003440CA" w:rsidRPr="003B6D25" w:rsidRDefault="003440CA" w:rsidP="00B45F77">
            <w:pPr>
              <w:rPr>
                <w:lang w:val="en-US"/>
              </w:rPr>
            </w:pPr>
          </w:p>
        </w:tc>
        <w:tc>
          <w:tcPr>
            <w:tcW w:w="1684" w:type="dxa"/>
            <w:vMerge w:val="restart"/>
          </w:tcPr>
          <w:p w:rsidR="003440CA" w:rsidRPr="003B6D25" w:rsidRDefault="003440CA" w:rsidP="00B45F77">
            <w:pPr>
              <w:rPr>
                <w:lang w:val="en-US"/>
              </w:rPr>
            </w:pPr>
            <w:r w:rsidRPr="003B6D25">
              <w:rPr>
                <w:lang w:val="en-US"/>
              </w:rPr>
              <w:t>1prepared speaking task,</w:t>
            </w:r>
          </w:p>
          <w:p w:rsidR="003440CA" w:rsidRPr="003B6D25" w:rsidRDefault="003440CA" w:rsidP="003B6D25">
            <w:pPr>
              <w:rPr>
                <w:lang w:val="en-US"/>
              </w:rPr>
            </w:pPr>
            <w:r w:rsidRPr="003B6D25">
              <w:rPr>
                <w:lang w:val="en-US"/>
              </w:rPr>
              <w:t xml:space="preserve">1 unprepared interactive task (scored by a group of experienced raters in accordance with the </w:t>
            </w:r>
            <w:r w:rsidR="003B6D25">
              <w:rPr>
                <w:lang w:val="en-US"/>
              </w:rPr>
              <w:t>rubric</w:t>
            </w:r>
            <w:r w:rsidRPr="003B6D25">
              <w:rPr>
                <w:lang w:val="en-US"/>
              </w:rPr>
              <w:t xml:space="preserve"> provided. The raters are trained in using the </w:t>
            </w:r>
            <w:r w:rsidR="003B6D25">
              <w:rPr>
                <w:lang w:val="en-US"/>
              </w:rPr>
              <w:t>rubric</w:t>
            </w:r>
            <w:r w:rsidRPr="003B6D25">
              <w:rPr>
                <w:lang w:val="en-US"/>
              </w:rPr>
              <w:t xml:space="preserve"> for grading in a standardization session. Each paper is graded by two co-raters or more. </w:t>
            </w:r>
            <w:r w:rsidR="006D0267">
              <w:rPr>
                <w:lang w:val="en-US"/>
              </w:rPr>
              <w:t>)</w:t>
            </w:r>
          </w:p>
        </w:tc>
      </w:tr>
      <w:tr w:rsidR="003440CA" w:rsidRPr="003B6D25" w:rsidTr="00A34B10">
        <w:trPr>
          <w:cantSplit/>
          <w:trHeight w:val="1021"/>
        </w:trPr>
        <w:tc>
          <w:tcPr>
            <w:tcW w:w="893" w:type="dxa"/>
            <w:vMerge/>
            <w:textDirection w:val="btLr"/>
            <w:vAlign w:val="center"/>
          </w:tcPr>
          <w:p w:rsidR="003440CA" w:rsidRPr="003B6D25" w:rsidRDefault="003440CA" w:rsidP="00B45F77">
            <w:pPr>
              <w:ind w:left="113" w:right="113"/>
              <w:jc w:val="center"/>
              <w:rPr>
                <w:b/>
                <w:lang w:val="en-US"/>
              </w:rPr>
            </w:pPr>
          </w:p>
        </w:tc>
        <w:tc>
          <w:tcPr>
            <w:tcW w:w="2221" w:type="dxa"/>
          </w:tcPr>
          <w:p w:rsidR="003440CA" w:rsidRPr="003B6D25" w:rsidRDefault="003440CA" w:rsidP="00B45F77">
            <w:pPr>
              <w:rPr>
                <w:lang w:val="en-US"/>
              </w:rPr>
            </w:pPr>
            <w:r w:rsidRPr="003B6D25">
              <w:rPr>
                <w:lang w:val="en-US"/>
              </w:rPr>
              <w:t xml:space="preserve"> Answer the questions asked by the examiner. </w:t>
            </w:r>
          </w:p>
        </w:tc>
        <w:tc>
          <w:tcPr>
            <w:tcW w:w="2977" w:type="dxa"/>
            <w:vMerge/>
          </w:tcPr>
          <w:p w:rsidR="003440CA" w:rsidRPr="003B6D25" w:rsidRDefault="003440CA" w:rsidP="00B45F77">
            <w:pPr>
              <w:rPr>
                <w:lang w:val="en-US"/>
              </w:rPr>
            </w:pPr>
          </w:p>
        </w:tc>
        <w:tc>
          <w:tcPr>
            <w:tcW w:w="1621" w:type="dxa"/>
            <w:vMerge/>
          </w:tcPr>
          <w:p w:rsidR="003440CA" w:rsidRPr="003B6D25" w:rsidRDefault="003440CA" w:rsidP="00B45F77">
            <w:pPr>
              <w:rPr>
                <w:lang w:val="en-US"/>
              </w:rPr>
            </w:pPr>
          </w:p>
        </w:tc>
        <w:tc>
          <w:tcPr>
            <w:tcW w:w="1684" w:type="dxa"/>
            <w:vMerge/>
          </w:tcPr>
          <w:p w:rsidR="003440CA" w:rsidRPr="003B6D25" w:rsidRDefault="003440CA" w:rsidP="00B45F77">
            <w:pPr>
              <w:rPr>
                <w:lang w:val="en-US"/>
              </w:rPr>
            </w:pPr>
          </w:p>
        </w:tc>
      </w:tr>
    </w:tbl>
    <w:p w:rsidR="00D36B78" w:rsidRPr="00D36B78" w:rsidRDefault="00D36B78" w:rsidP="00D36B78">
      <w:pPr>
        <w:pStyle w:val="ListeParagraf"/>
        <w:spacing w:after="0" w:line="240" w:lineRule="auto"/>
        <w:rPr>
          <w:lang w:val="en-US"/>
        </w:rPr>
      </w:pPr>
    </w:p>
    <w:tbl>
      <w:tblPr>
        <w:tblStyle w:val="TabloKlavuzu"/>
        <w:tblpPr w:leftFromText="141" w:rightFromText="141" w:vertAnchor="page" w:horzAnchor="margin" w:tblpY="2521"/>
        <w:tblW w:w="5000" w:type="pct"/>
        <w:tblLook w:val="04A0" w:firstRow="1" w:lastRow="0" w:firstColumn="1" w:lastColumn="0" w:noHBand="0" w:noVBand="1"/>
      </w:tblPr>
      <w:tblGrid>
        <w:gridCol w:w="897"/>
        <w:gridCol w:w="1695"/>
        <w:gridCol w:w="1636"/>
        <w:gridCol w:w="2150"/>
        <w:gridCol w:w="329"/>
        <w:gridCol w:w="1462"/>
        <w:gridCol w:w="1117"/>
      </w:tblGrid>
      <w:tr w:rsidR="00831103" w:rsidRPr="00634F2E" w:rsidTr="00C34806">
        <w:tc>
          <w:tcPr>
            <w:tcW w:w="483" w:type="pct"/>
            <w:vAlign w:val="center"/>
          </w:tcPr>
          <w:p w:rsidR="00831103" w:rsidRPr="00634F2E" w:rsidRDefault="00831103" w:rsidP="00C34806">
            <w:pPr>
              <w:rPr>
                <w:b/>
                <w:lang w:val="en-US"/>
              </w:rPr>
            </w:pPr>
            <w:r w:rsidRPr="00634F2E">
              <w:rPr>
                <w:b/>
                <w:lang w:val="en-US"/>
              </w:rPr>
              <w:t>Session</w:t>
            </w:r>
          </w:p>
        </w:tc>
        <w:tc>
          <w:tcPr>
            <w:tcW w:w="913" w:type="pct"/>
            <w:vAlign w:val="center"/>
          </w:tcPr>
          <w:p w:rsidR="00831103" w:rsidRPr="00634F2E" w:rsidRDefault="00831103" w:rsidP="00C34806">
            <w:pPr>
              <w:rPr>
                <w:b/>
                <w:lang w:val="en-US"/>
              </w:rPr>
            </w:pPr>
            <w:r w:rsidRPr="00634F2E">
              <w:rPr>
                <w:b/>
                <w:lang w:val="en-US"/>
              </w:rPr>
              <w:t>Task</w:t>
            </w:r>
          </w:p>
        </w:tc>
        <w:tc>
          <w:tcPr>
            <w:tcW w:w="2039" w:type="pct"/>
            <w:gridSpan w:val="2"/>
            <w:vAlign w:val="center"/>
          </w:tcPr>
          <w:p w:rsidR="00831103" w:rsidRPr="00634F2E" w:rsidRDefault="00831103" w:rsidP="00C34806">
            <w:pPr>
              <w:rPr>
                <w:b/>
                <w:lang w:val="en-US"/>
              </w:rPr>
            </w:pPr>
            <w:r w:rsidRPr="00634F2E">
              <w:rPr>
                <w:b/>
                <w:lang w:val="en-US"/>
              </w:rPr>
              <w:t>Objectives</w:t>
            </w:r>
          </w:p>
        </w:tc>
        <w:tc>
          <w:tcPr>
            <w:tcW w:w="964" w:type="pct"/>
            <w:gridSpan w:val="2"/>
            <w:vAlign w:val="center"/>
          </w:tcPr>
          <w:p w:rsidR="00831103" w:rsidRPr="00634F2E" w:rsidRDefault="00831103" w:rsidP="00C34806">
            <w:pPr>
              <w:rPr>
                <w:b/>
                <w:lang w:val="en-US"/>
              </w:rPr>
            </w:pPr>
            <w:r w:rsidRPr="00634F2E">
              <w:rPr>
                <w:b/>
                <w:lang w:val="en-US"/>
              </w:rPr>
              <w:t>Number of Questions</w:t>
            </w:r>
          </w:p>
        </w:tc>
        <w:tc>
          <w:tcPr>
            <w:tcW w:w="601" w:type="pct"/>
            <w:vAlign w:val="center"/>
          </w:tcPr>
          <w:p w:rsidR="00831103" w:rsidRPr="00634F2E" w:rsidRDefault="00831103" w:rsidP="00C34806">
            <w:pPr>
              <w:rPr>
                <w:b/>
                <w:lang w:val="en-US"/>
              </w:rPr>
            </w:pPr>
            <w:r w:rsidRPr="00634F2E">
              <w:rPr>
                <w:b/>
                <w:lang w:val="en-US"/>
              </w:rPr>
              <w:t>Question Type</w:t>
            </w:r>
          </w:p>
        </w:tc>
      </w:tr>
      <w:tr w:rsidR="00831103" w:rsidRPr="00634F2E" w:rsidTr="002D0DC4">
        <w:trPr>
          <w:trHeight w:val="781"/>
        </w:trPr>
        <w:tc>
          <w:tcPr>
            <w:tcW w:w="483" w:type="pct"/>
            <w:vMerge w:val="restart"/>
            <w:textDirection w:val="btLr"/>
            <w:vAlign w:val="center"/>
          </w:tcPr>
          <w:p w:rsidR="00831103" w:rsidRPr="00634F2E" w:rsidRDefault="00831103" w:rsidP="00C34806">
            <w:pPr>
              <w:ind w:left="113" w:right="113"/>
              <w:rPr>
                <w:b/>
                <w:lang w:val="en-US"/>
              </w:rPr>
            </w:pPr>
            <w:r w:rsidRPr="00634F2E">
              <w:rPr>
                <w:b/>
                <w:lang w:val="en-US"/>
              </w:rPr>
              <w:t xml:space="preserve">                                                                                    Reading Skills</w:t>
            </w:r>
          </w:p>
        </w:tc>
        <w:tc>
          <w:tcPr>
            <w:tcW w:w="913" w:type="pct"/>
          </w:tcPr>
          <w:p w:rsidR="00831103" w:rsidRPr="00634F2E" w:rsidRDefault="00831103" w:rsidP="00EE27BA">
            <w:pPr>
              <w:rPr>
                <w:rFonts w:cs="Arial"/>
                <w:lang w:val="en-US"/>
              </w:rPr>
            </w:pPr>
            <w:r w:rsidRPr="00634F2E">
              <w:rPr>
                <w:rFonts w:cs="Arial"/>
                <w:lang w:val="en-US"/>
              </w:rPr>
              <w:t>Choosing the best topic sentence in a paragraph</w:t>
            </w:r>
          </w:p>
          <w:p w:rsidR="00831103" w:rsidRPr="00634F2E" w:rsidRDefault="00831103" w:rsidP="00EE27BA">
            <w:pPr>
              <w:rPr>
                <w:rFonts w:cs="Arial"/>
                <w:lang w:val="en-US"/>
              </w:rPr>
            </w:pPr>
          </w:p>
        </w:tc>
        <w:tc>
          <w:tcPr>
            <w:tcW w:w="2039" w:type="pct"/>
            <w:gridSpan w:val="2"/>
          </w:tcPr>
          <w:p w:rsidR="00831103" w:rsidRPr="00634F2E" w:rsidRDefault="00831103" w:rsidP="00F3407A">
            <w:pPr>
              <w:rPr>
                <w:lang w:val="en-US"/>
              </w:rPr>
            </w:pPr>
            <w:r w:rsidRPr="00634F2E">
              <w:rPr>
                <w:lang w:val="en-US"/>
              </w:rPr>
              <w:t xml:space="preserve">To assess the candidate’s ability to recognize the best topic sentence that completes a given paragraph </w:t>
            </w:r>
          </w:p>
        </w:tc>
        <w:tc>
          <w:tcPr>
            <w:tcW w:w="964" w:type="pct"/>
            <w:gridSpan w:val="2"/>
          </w:tcPr>
          <w:p w:rsidR="00831103" w:rsidRPr="00634F2E" w:rsidRDefault="00831103" w:rsidP="002D0DC4">
            <w:pPr>
              <w:jc w:val="center"/>
              <w:rPr>
                <w:lang w:val="en-US"/>
              </w:rPr>
            </w:pPr>
            <w:r w:rsidRPr="00634F2E">
              <w:rPr>
                <w:lang w:val="en-US"/>
              </w:rPr>
              <w:t>2</w:t>
            </w:r>
          </w:p>
        </w:tc>
        <w:tc>
          <w:tcPr>
            <w:tcW w:w="601" w:type="pct"/>
            <w:vMerge w:val="restart"/>
            <w:vAlign w:val="center"/>
          </w:tcPr>
          <w:p w:rsidR="00831103" w:rsidRPr="00634F2E" w:rsidRDefault="00831103" w:rsidP="00C34806">
            <w:pPr>
              <w:rPr>
                <w:lang w:val="en-US"/>
              </w:rPr>
            </w:pPr>
            <w:r w:rsidRPr="00634F2E">
              <w:rPr>
                <w:lang w:val="en-US"/>
              </w:rPr>
              <w:t xml:space="preserve">20 Multiple Choice  Questions with </w:t>
            </w:r>
            <w:r w:rsidR="00C34806">
              <w:rPr>
                <w:lang w:val="en-US"/>
              </w:rPr>
              <w:t>3/</w:t>
            </w:r>
            <w:r w:rsidRPr="00634F2E">
              <w:rPr>
                <w:lang w:val="en-US"/>
              </w:rPr>
              <w:t>4 options</w:t>
            </w:r>
          </w:p>
          <w:p w:rsidR="00831103" w:rsidRPr="00634F2E" w:rsidRDefault="00831103" w:rsidP="00C34806">
            <w:pPr>
              <w:rPr>
                <w:lang w:val="en-US"/>
              </w:rPr>
            </w:pPr>
            <w:r w:rsidRPr="00634F2E">
              <w:rPr>
                <w:lang w:val="en-US"/>
              </w:rPr>
              <w:t>(scored by an optic</w:t>
            </w:r>
            <w:r w:rsidR="00C34806">
              <w:rPr>
                <w:lang w:val="en-US"/>
              </w:rPr>
              <w:t>al</w:t>
            </w:r>
            <w:r w:rsidRPr="00634F2E">
              <w:rPr>
                <w:lang w:val="en-US"/>
              </w:rPr>
              <w:t xml:space="preserve"> reader)</w:t>
            </w:r>
          </w:p>
        </w:tc>
      </w:tr>
      <w:tr w:rsidR="00831103" w:rsidRPr="00634F2E" w:rsidTr="002D0DC4">
        <w:trPr>
          <w:trHeight w:val="1080"/>
        </w:trPr>
        <w:tc>
          <w:tcPr>
            <w:tcW w:w="483" w:type="pct"/>
            <w:vMerge/>
            <w:textDirection w:val="btLr"/>
            <w:vAlign w:val="center"/>
          </w:tcPr>
          <w:p w:rsidR="00831103" w:rsidRPr="00634F2E" w:rsidRDefault="00831103" w:rsidP="00C34806">
            <w:pPr>
              <w:ind w:left="113" w:right="113"/>
              <w:rPr>
                <w:lang w:val="en-US"/>
              </w:rPr>
            </w:pPr>
          </w:p>
        </w:tc>
        <w:tc>
          <w:tcPr>
            <w:tcW w:w="913" w:type="pct"/>
          </w:tcPr>
          <w:p w:rsidR="00831103" w:rsidRPr="00634F2E" w:rsidRDefault="00831103" w:rsidP="00EE27BA">
            <w:pPr>
              <w:rPr>
                <w:rFonts w:cs="Arial"/>
                <w:lang w:val="en-US"/>
              </w:rPr>
            </w:pPr>
            <w:r w:rsidRPr="00634F2E">
              <w:rPr>
                <w:rFonts w:cs="Arial"/>
                <w:lang w:val="en-US"/>
              </w:rPr>
              <w:t>Choosing the best concluding sentence in a paragraph</w:t>
            </w:r>
          </w:p>
          <w:p w:rsidR="00831103" w:rsidRPr="00634F2E" w:rsidRDefault="00831103" w:rsidP="00EE27BA">
            <w:pPr>
              <w:rPr>
                <w:lang w:val="en-US"/>
              </w:rPr>
            </w:pPr>
          </w:p>
        </w:tc>
        <w:tc>
          <w:tcPr>
            <w:tcW w:w="2039" w:type="pct"/>
            <w:gridSpan w:val="2"/>
          </w:tcPr>
          <w:p w:rsidR="00831103" w:rsidRPr="00634F2E" w:rsidRDefault="00831103" w:rsidP="00F3407A">
            <w:pPr>
              <w:rPr>
                <w:lang w:val="en-US"/>
              </w:rPr>
            </w:pPr>
            <w:r w:rsidRPr="00634F2E">
              <w:rPr>
                <w:lang w:val="en-US"/>
              </w:rPr>
              <w:t>To assess the candidate’s ability to recognize the best ideas that concludes a given paragraph</w:t>
            </w:r>
          </w:p>
          <w:p w:rsidR="00831103" w:rsidRPr="00634F2E" w:rsidRDefault="00831103" w:rsidP="00F3407A">
            <w:pPr>
              <w:rPr>
                <w:lang w:val="en-US"/>
              </w:rPr>
            </w:pPr>
          </w:p>
        </w:tc>
        <w:tc>
          <w:tcPr>
            <w:tcW w:w="964" w:type="pct"/>
            <w:gridSpan w:val="2"/>
          </w:tcPr>
          <w:p w:rsidR="00831103" w:rsidRPr="00634F2E" w:rsidRDefault="00831103" w:rsidP="002D0DC4">
            <w:pPr>
              <w:jc w:val="center"/>
              <w:rPr>
                <w:lang w:val="en-US"/>
              </w:rPr>
            </w:pPr>
            <w:r w:rsidRPr="00634F2E">
              <w:rPr>
                <w:lang w:val="en-US"/>
              </w:rPr>
              <w:t>2</w:t>
            </w:r>
          </w:p>
        </w:tc>
        <w:tc>
          <w:tcPr>
            <w:tcW w:w="601" w:type="pct"/>
            <w:vMerge/>
            <w:vAlign w:val="center"/>
          </w:tcPr>
          <w:p w:rsidR="00831103" w:rsidRPr="00634F2E" w:rsidRDefault="00831103" w:rsidP="00C34806">
            <w:pPr>
              <w:rPr>
                <w:lang w:val="en-US"/>
              </w:rPr>
            </w:pPr>
          </w:p>
        </w:tc>
      </w:tr>
      <w:tr w:rsidR="00831103" w:rsidRPr="00634F2E" w:rsidTr="002D0DC4">
        <w:trPr>
          <w:trHeight w:val="1056"/>
        </w:trPr>
        <w:tc>
          <w:tcPr>
            <w:tcW w:w="483" w:type="pct"/>
            <w:vMerge/>
            <w:textDirection w:val="btLr"/>
            <w:vAlign w:val="center"/>
          </w:tcPr>
          <w:p w:rsidR="00831103" w:rsidRPr="00634F2E" w:rsidRDefault="00831103" w:rsidP="00C34806">
            <w:pPr>
              <w:ind w:left="113" w:right="113"/>
              <w:rPr>
                <w:lang w:val="en-US"/>
              </w:rPr>
            </w:pPr>
          </w:p>
        </w:tc>
        <w:tc>
          <w:tcPr>
            <w:tcW w:w="913" w:type="pct"/>
          </w:tcPr>
          <w:p w:rsidR="00831103" w:rsidRPr="00634F2E" w:rsidRDefault="00831103" w:rsidP="00EE27BA">
            <w:pPr>
              <w:rPr>
                <w:rFonts w:cs="Arial"/>
                <w:bCs/>
                <w:lang w:val="en-US"/>
              </w:rPr>
            </w:pPr>
            <w:r w:rsidRPr="00634F2E">
              <w:rPr>
                <w:rFonts w:cs="Arial"/>
                <w:lang w:val="en-US"/>
              </w:rPr>
              <w:t xml:space="preserve">Choosing </w:t>
            </w:r>
            <w:r w:rsidRPr="00634F2E">
              <w:rPr>
                <w:rFonts w:cs="Arial"/>
                <w:bCs/>
                <w:lang w:val="en-US"/>
              </w:rPr>
              <w:t>the supporting sentence which does not support the given topic sentence</w:t>
            </w:r>
          </w:p>
          <w:p w:rsidR="00831103" w:rsidRPr="00634F2E" w:rsidRDefault="00831103" w:rsidP="00EE27BA">
            <w:pPr>
              <w:rPr>
                <w:lang w:val="en-US"/>
              </w:rPr>
            </w:pPr>
          </w:p>
        </w:tc>
        <w:tc>
          <w:tcPr>
            <w:tcW w:w="2039" w:type="pct"/>
            <w:gridSpan w:val="2"/>
          </w:tcPr>
          <w:p w:rsidR="00831103" w:rsidRPr="00634F2E" w:rsidRDefault="00831103" w:rsidP="00F3407A">
            <w:pPr>
              <w:rPr>
                <w:lang w:val="en-US"/>
              </w:rPr>
            </w:pPr>
            <w:r w:rsidRPr="00634F2E">
              <w:rPr>
                <w:lang w:val="en-US"/>
              </w:rPr>
              <w:t>To assess the candidate’s ability to recognize ideas that support a given topic sentence</w:t>
            </w:r>
          </w:p>
          <w:p w:rsidR="00831103" w:rsidRPr="00634F2E" w:rsidRDefault="00831103" w:rsidP="00F3407A">
            <w:pPr>
              <w:rPr>
                <w:lang w:val="en-US"/>
              </w:rPr>
            </w:pPr>
          </w:p>
        </w:tc>
        <w:tc>
          <w:tcPr>
            <w:tcW w:w="964" w:type="pct"/>
            <w:gridSpan w:val="2"/>
          </w:tcPr>
          <w:p w:rsidR="00831103" w:rsidRPr="00634F2E" w:rsidRDefault="00831103" w:rsidP="002D0DC4">
            <w:pPr>
              <w:jc w:val="center"/>
              <w:rPr>
                <w:lang w:val="en-US"/>
              </w:rPr>
            </w:pPr>
            <w:r w:rsidRPr="00634F2E">
              <w:rPr>
                <w:lang w:val="en-US"/>
              </w:rPr>
              <w:t>2</w:t>
            </w:r>
          </w:p>
        </w:tc>
        <w:tc>
          <w:tcPr>
            <w:tcW w:w="601" w:type="pct"/>
            <w:vMerge/>
            <w:vAlign w:val="center"/>
          </w:tcPr>
          <w:p w:rsidR="00831103" w:rsidRPr="00634F2E" w:rsidRDefault="00831103" w:rsidP="00C34806">
            <w:pPr>
              <w:rPr>
                <w:lang w:val="en-US"/>
              </w:rPr>
            </w:pPr>
          </w:p>
        </w:tc>
      </w:tr>
      <w:tr w:rsidR="00831103" w:rsidRPr="00634F2E" w:rsidTr="002D0DC4">
        <w:trPr>
          <w:trHeight w:val="1263"/>
        </w:trPr>
        <w:tc>
          <w:tcPr>
            <w:tcW w:w="483" w:type="pct"/>
            <w:vMerge/>
            <w:textDirection w:val="btLr"/>
            <w:vAlign w:val="center"/>
          </w:tcPr>
          <w:p w:rsidR="00831103" w:rsidRPr="00634F2E" w:rsidRDefault="00831103" w:rsidP="00C34806">
            <w:pPr>
              <w:ind w:left="113" w:right="113"/>
              <w:rPr>
                <w:lang w:val="en-US"/>
              </w:rPr>
            </w:pPr>
          </w:p>
        </w:tc>
        <w:tc>
          <w:tcPr>
            <w:tcW w:w="913" w:type="pct"/>
          </w:tcPr>
          <w:p w:rsidR="00831103" w:rsidRPr="00634F2E" w:rsidRDefault="00831103" w:rsidP="00EE27BA">
            <w:pPr>
              <w:rPr>
                <w:rFonts w:cs="Arial"/>
                <w:lang w:val="en-US"/>
              </w:rPr>
            </w:pPr>
            <w:r w:rsidRPr="00634F2E">
              <w:rPr>
                <w:rFonts w:cs="Arial"/>
                <w:lang w:val="en-US"/>
              </w:rPr>
              <w:t>Choosing the correct order to make a meaningful paragraph</w:t>
            </w:r>
          </w:p>
          <w:p w:rsidR="00831103" w:rsidRPr="00634F2E" w:rsidRDefault="00831103" w:rsidP="00EE27BA">
            <w:pPr>
              <w:rPr>
                <w:lang w:val="en-US"/>
              </w:rPr>
            </w:pPr>
          </w:p>
        </w:tc>
        <w:tc>
          <w:tcPr>
            <w:tcW w:w="2039" w:type="pct"/>
            <w:gridSpan w:val="2"/>
            <w:vMerge w:val="restart"/>
          </w:tcPr>
          <w:p w:rsidR="00831103" w:rsidRPr="00634F2E" w:rsidRDefault="00831103" w:rsidP="00F3407A">
            <w:pPr>
              <w:rPr>
                <w:lang w:val="en-US"/>
              </w:rPr>
            </w:pPr>
            <w:r w:rsidRPr="00634F2E">
              <w:rPr>
                <w:lang w:val="en-US"/>
              </w:rPr>
              <w:t>To assess the candidate’s ability to recognize the relationship between ideas in a text and to recognize and interpret cohesive devises for linking different parts of a text</w:t>
            </w:r>
          </w:p>
          <w:p w:rsidR="00831103" w:rsidRPr="00634F2E" w:rsidRDefault="00831103" w:rsidP="00F3407A">
            <w:pPr>
              <w:rPr>
                <w:lang w:val="en-US"/>
              </w:rPr>
            </w:pPr>
          </w:p>
        </w:tc>
        <w:tc>
          <w:tcPr>
            <w:tcW w:w="964" w:type="pct"/>
            <w:gridSpan w:val="2"/>
          </w:tcPr>
          <w:p w:rsidR="00831103" w:rsidRPr="00634F2E" w:rsidRDefault="00831103" w:rsidP="002D0DC4">
            <w:pPr>
              <w:jc w:val="center"/>
              <w:rPr>
                <w:lang w:val="en-US"/>
              </w:rPr>
            </w:pPr>
            <w:r w:rsidRPr="00634F2E">
              <w:rPr>
                <w:lang w:val="en-US"/>
              </w:rPr>
              <w:t>2</w:t>
            </w:r>
          </w:p>
        </w:tc>
        <w:tc>
          <w:tcPr>
            <w:tcW w:w="601" w:type="pct"/>
            <w:vMerge/>
            <w:vAlign w:val="center"/>
          </w:tcPr>
          <w:p w:rsidR="00831103" w:rsidRPr="00634F2E" w:rsidRDefault="00831103" w:rsidP="00C34806">
            <w:pPr>
              <w:rPr>
                <w:lang w:val="en-US"/>
              </w:rPr>
            </w:pPr>
          </w:p>
        </w:tc>
      </w:tr>
      <w:tr w:rsidR="00831103" w:rsidRPr="00634F2E" w:rsidTr="002D0DC4">
        <w:trPr>
          <w:trHeight w:val="930"/>
        </w:trPr>
        <w:tc>
          <w:tcPr>
            <w:tcW w:w="483" w:type="pct"/>
            <w:vMerge/>
            <w:textDirection w:val="btLr"/>
            <w:vAlign w:val="center"/>
          </w:tcPr>
          <w:p w:rsidR="00831103" w:rsidRPr="00634F2E" w:rsidRDefault="00831103" w:rsidP="00C34806">
            <w:pPr>
              <w:ind w:left="113" w:right="113"/>
              <w:rPr>
                <w:lang w:val="en-US"/>
              </w:rPr>
            </w:pPr>
          </w:p>
        </w:tc>
        <w:tc>
          <w:tcPr>
            <w:tcW w:w="913" w:type="pct"/>
          </w:tcPr>
          <w:p w:rsidR="00831103" w:rsidRPr="00634F2E" w:rsidRDefault="00831103" w:rsidP="00EE27BA">
            <w:pPr>
              <w:rPr>
                <w:rFonts w:cs="Arial"/>
                <w:lang w:val="en-US"/>
              </w:rPr>
            </w:pPr>
            <w:r w:rsidRPr="00634F2E">
              <w:rPr>
                <w:rFonts w:cs="Arial"/>
                <w:lang w:val="en-US"/>
              </w:rPr>
              <w:t>Choosing the irrelevant sentence in the given paragraph</w:t>
            </w:r>
          </w:p>
          <w:p w:rsidR="00831103" w:rsidRPr="00634F2E" w:rsidRDefault="00831103" w:rsidP="00EE27BA">
            <w:pPr>
              <w:rPr>
                <w:lang w:val="en-US"/>
              </w:rPr>
            </w:pPr>
          </w:p>
        </w:tc>
        <w:tc>
          <w:tcPr>
            <w:tcW w:w="2039" w:type="pct"/>
            <w:gridSpan w:val="2"/>
            <w:vMerge/>
            <w:vAlign w:val="center"/>
          </w:tcPr>
          <w:p w:rsidR="00831103" w:rsidRPr="00634F2E" w:rsidRDefault="00831103" w:rsidP="00C34806">
            <w:pPr>
              <w:rPr>
                <w:lang w:val="en-US"/>
              </w:rPr>
            </w:pPr>
          </w:p>
        </w:tc>
        <w:tc>
          <w:tcPr>
            <w:tcW w:w="964" w:type="pct"/>
            <w:gridSpan w:val="2"/>
          </w:tcPr>
          <w:p w:rsidR="00831103" w:rsidRPr="00634F2E" w:rsidRDefault="00831103" w:rsidP="002D0DC4">
            <w:pPr>
              <w:jc w:val="center"/>
              <w:rPr>
                <w:lang w:val="en-US"/>
              </w:rPr>
            </w:pPr>
            <w:r w:rsidRPr="00634F2E">
              <w:rPr>
                <w:lang w:val="en-US"/>
              </w:rPr>
              <w:t>1</w:t>
            </w:r>
          </w:p>
        </w:tc>
        <w:tc>
          <w:tcPr>
            <w:tcW w:w="601" w:type="pct"/>
            <w:vMerge/>
            <w:vAlign w:val="center"/>
          </w:tcPr>
          <w:p w:rsidR="00831103" w:rsidRPr="00634F2E" w:rsidRDefault="00831103" w:rsidP="00C34806">
            <w:pPr>
              <w:rPr>
                <w:lang w:val="en-US"/>
              </w:rPr>
            </w:pPr>
          </w:p>
        </w:tc>
      </w:tr>
      <w:tr w:rsidR="00831103" w:rsidRPr="00634F2E" w:rsidTr="002D0DC4">
        <w:trPr>
          <w:trHeight w:val="926"/>
        </w:trPr>
        <w:tc>
          <w:tcPr>
            <w:tcW w:w="483" w:type="pct"/>
            <w:vMerge/>
            <w:textDirection w:val="btLr"/>
            <w:vAlign w:val="center"/>
          </w:tcPr>
          <w:p w:rsidR="00831103" w:rsidRPr="00634F2E" w:rsidRDefault="00831103" w:rsidP="00C34806">
            <w:pPr>
              <w:ind w:left="113" w:right="113"/>
              <w:rPr>
                <w:lang w:val="en-US"/>
              </w:rPr>
            </w:pPr>
          </w:p>
        </w:tc>
        <w:tc>
          <w:tcPr>
            <w:tcW w:w="913" w:type="pct"/>
          </w:tcPr>
          <w:p w:rsidR="00831103" w:rsidRPr="00634F2E" w:rsidRDefault="00831103" w:rsidP="00EE27BA">
            <w:pPr>
              <w:rPr>
                <w:lang w:val="en-US"/>
              </w:rPr>
            </w:pPr>
            <w:r w:rsidRPr="00634F2E">
              <w:rPr>
                <w:rFonts w:cs="Arial"/>
                <w:lang w:val="en-US"/>
              </w:rPr>
              <w:t>understanding the details in a text</w:t>
            </w:r>
          </w:p>
        </w:tc>
        <w:tc>
          <w:tcPr>
            <w:tcW w:w="881" w:type="pct"/>
            <w:vMerge w:val="restart"/>
            <w:vAlign w:val="center"/>
          </w:tcPr>
          <w:p w:rsidR="00831103" w:rsidRPr="00634F2E" w:rsidRDefault="00831103" w:rsidP="00C34806">
            <w:pPr>
              <w:rPr>
                <w:lang w:val="en-US"/>
              </w:rPr>
            </w:pPr>
            <w:r w:rsidRPr="00634F2E">
              <w:rPr>
                <w:lang w:val="en-US"/>
              </w:rPr>
              <w:t>Text Comprehension</w:t>
            </w:r>
          </w:p>
        </w:tc>
        <w:tc>
          <w:tcPr>
            <w:tcW w:w="1158" w:type="pct"/>
            <w:vMerge w:val="restart"/>
            <w:vAlign w:val="center"/>
          </w:tcPr>
          <w:p w:rsidR="00831103" w:rsidRPr="00634F2E" w:rsidRDefault="00831103" w:rsidP="00C34806">
            <w:pPr>
              <w:rPr>
                <w:lang w:val="en-US"/>
              </w:rPr>
            </w:pPr>
            <w:r w:rsidRPr="00634F2E">
              <w:rPr>
                <w:lang w:val="en-US"/>
              </w:rPr>
              <w:t>To assess the candidate’s ability to understand the main/specific ideas in a text and answer comprehension questions about it, to identify the purpose of a text, to understand the writer’s point of view, to make out inferred meaning and to guess word meaning.</w:t>
            </w:r>
          </w:p>
        </w:tc>
        <w:tc>
          <w:tcPr>
            <w:tcW w:w="177" w:type="pct"/>
          </w:tcPr>
          <w:p w:rsidR="00831103" w:rsidRPr="00634F2E" w:rsidRDefault="00831103" w:rsidP="002D0DC4">
            <w:pPr>
              <w:jc w:val="center"/>
              <w:rPr>
                <w:lang w:val="en-US"/>
              </w:rPr>
            </w:pPr>
            <w:r w:rsidRPr="00634F2E">
              <w:rPr>
                <w:lang w:val="en-US"/>
              </w:rPr>
              <w:t>8</w:t>
            </w:r>
          </w:p>
        </w:tc>
        <w:tc>
          <w:tcPr>
            <w:tcW w:w="787" w:type="pct"/>
            <w:vMerge w:val="restart"/>
            <w:vAlign w:val="center"/>
          </w:tcPr>
          <w:p w:rsidR="00831103" w:rsidRPr="00634F2E" w:rsidRDefault="00831103" w:rsidP="00C34806">
            <w:pPr>
              <w:rPr>
                <w:lang w:val="en-US"/>
              </w:rPr>
            </w:pPr>
          </w:p>
          <w:p w:rsidR="00831103" w:rsidRPr="00634F2E" w:rsidRDefault="00831103" w:rsidP="00C34806">
            <w:pPr>
              <w:rPr>
                <w:lang w:val="en-US"/>
              </w:rPr>
            </w:pPr>
          </w:p>
          <w:p w:rsidR="00831103" w:rsidRPr="00634F2E" w:rsidRDefault="00831103" w:rsidP="00C34806">
            <w:pPr>
              <w:rPr>
                <w:lang w:val="en-US"/>
              </w:rPr>
            </w:pPr>
          </w:p>
          <w:p w:rsidR="00831103" w:rsidRPr="00634F2E" w:rsidRDefault="00831103" w:rsidP="00C34806">
            <w:pPr>
              <w:rPr>
                <w:lang w:val="en-US"/>
              </w:rPr>
            </w:pPr>
            <w:r w:rsidRPr="00634F2E">
              <w:rPr>
                <w:lang w:val="en-US"/>
              </w:rPr>
              <w:t>2 texts</w:t>
            </w:r>
          </w:p>
          <w:p w:rsidR="00831103" w:rsidRPr="00634F2E" w:rsidRDefault="00831103" w:rsidP="00C34806">
            <w:pPr>
              <w:rPr>
                <w:lang w:val="en-US"/>
              </w:rPr>
            </w:pPr>
            <w:r w:rsidRPr="00634F2E">
              <w:rPr>
                <w:lang w:val="en-US"/>
              </w:rPr>
              <w:t>of varying lengths accompanied by 11 questions</w:t>
            </w:r>
          </w:p>
          <w:p w:rsidR="00831103" w:rsidRPr="00634F2E" w:rsidRDefault="00831103" w:rsidP="00C34806">
            <w:pPr>
              <w:rPr>
                <w:lang w:val="en-US"/>
              </w:rPr>
            </w:pPr>
          </w:p>
        </w:tc>
        <w:tc>
          <w:tcPr>
            <w:tcW w:w="601" w:type="pct"/>
            <w:vMerge/>
            <w:vAlign w:val="center"/>
          </w:tcPr>
          <w:p w:rsidR="00831103" w:rsidRPr="00634F2E" w:rsidRDefault="00831103" w:rsidP="00C34806">
            <w:pPr>
              <w:rPr>
                <w:lang w:val="en-US"/>
              </w:rPr>
            </w:pPr>
          </w:p>
        </w:tc>
      </w:tr>
      <w:tr w:rsidR="00831103" w:rsidRPr="00634F2E" w:rsidTr="002D0DC4">
        <w:trPr>
          <w:trHeight w:val="983"/>
        </w:trPr>
        <w:tc>
          <w:tcPr>
            <w:tcW w:w="483" w:type="pct"/>
            <w:vMerge/>
            <w:vAlign w:val="center"/>
          </w:tcPr>
          <w:p w:rsidR="00831103" w:rsidRPr="00634F2E" w:rsidRDefault="00831103" w:rsidP="00C34806">
            <w:pPr>
              <w:rPr>
                <w:lang w:val="en-US"/>
              </w:rPr>
            </w:pPr>
          </w:p>
        </w:tc>
        <w:tc>
          <w:tcPr>
            <w:tcW w:w="913" w:type="pct"/>
          </w:tcPr>
          <w:p w:rsidR="00831103" w:rsidRPr="00634F2E" w:rsidRDefault="00831103" w:rsidP="00EE27BA">
            <w:pPr>
              <w:rPr>
                <w:lang w:val="en-US"/>
              </w:rPr>
            </w:pPr>
            <w:r w:rsidRPr="00634F2E">
              <w:rPr>
                <w:rFonts w:cs="Arial"/>
                <w:lang w:val="en-US"/>
              </w:rPr>
              <w:t>guessing the meaning from the context</w:t>
            </w:r>
          </w:p>
        </w:tc>
        <w:tc>
          <w:tcPr>
            <w:tcW w:w="881" w:type="pct"/>
            <w:vMerge/>
            <w:vAlign w:val="center"/>
          </w:tcPr>
          <w:p w:rsidR="00831103" w:rsidRPr="00634F2E" w:rsidRDefault="00831103" w:rsidP="00C34806">
            <w:pPr>
              <w:rPr>
                <w:lang w:val="en-US"/>
              </w:rPr>
            </w:pPr>
          </w:p>
        </w:tc>
        <w:tc>
          <w:tcPr>
            <w:tcW w:w="1158" w:type="pct"/>
            <w:vMerge/>
            <w:vAlign w:val="center"/>
          </w:tcPr>
          <w:p w:rsidR="00831103" w:rsidRPr="00634F2E" w:rsidRDefault="00831103" w:rsidP="00C34806">
            <w:pPr>
              <w:rPr>
                <w:lang w:val="en-US"/>
              </w:rPr>
            </w:pPr>
          </w:p>
        </w:tc>
        <w:tc>
          <w:tcPr>
            <w:tcW w:w="177" w:type="pct"/>
          </w:tcPr>
          <w:p w:rsidR="00831103" w:rsidRPr="00634F2E" w:rsidRDefault="00831103" w:rsidP="002D0DC4">
            <w:pPr>
              <w:jc w:val="center"/>
              <w:rPr>
                <w:lang w:val="en-US"/>
              </w:rPr>
            </w:pPr>
            <w:r w:rsidRPr="00634F2E">
              <w:rPr>
                <w:lang w:val="en-US"/>
              </w:rPr>
              <w:t>1</w:t>
            </w:r>
          </w:p>
        </w:tc>
        <w:tc>
          <w:tcPr>
            <w:tcW w:w="787" w:type="pct"/>
            <w:vMerge/>
            <w:vAlign w:val="center"/>
          </w:tcPr>
          <w:p w:rsidR="00831103" w:rsidRPr="00634F2E" w:rsidRDefault="00831103" w:rsidP="00C34806">
            <w:pPr>
              <w:rPr>
                <w:lang w:val="en-US"/>
              </w:rPr>
            </w:pPr>
          </w:p>
        </w:tc>
        <w:tc>
          <w:tcPr>
            <w:tcW w:w="601" w:type="pct"/>
            <w:vMerge/>
            <w:vAlign w:val="center"/>
          </w:tcPr>
          <w:p w:rsidR="00831103" w:rsidRPr="00634F2E" w:rsidRDefault="00831103" w:rsidP="00C34806">
            <w:pPr>
              <w:rPr>
                <w:lang w:val="en-US"/>
              </w:rPr>
            </w:pPr>
          </w:p>
        </w:tc>
      </w:tr>
      <w:tr w:rsidR="00831103" w:rsidRPr="00634F2E" w:rsidTr="002D0DC4">
        <w:trPr>
          <w:trHeight w:val="1112"/>
        </w:trPr>
        <w:tc>
          <w:tcPr>
            <w:tcW w:w="483" w:type="pct"/>
            <w:vMerge/>
            <w:vAlign w:val="center"/>
          </w:tcPr>
          <w:p w:rsidR="00831103" w:rsidRPr="00634F2E" w:rsidRDefault="00831103" w:rsidP="00C34806">
            <w:pPr>
              <w:rPr>
                <w:lang w:val="en-US"/>
              </w:rPr>
            </w:pPr>
          </w:p>
        </w:tc>
        <w:tc>
          <w:tcPr>
            <w:tcW w:w="913" w:type="pct"/>
          </w:tcPr>
          <w:p w:rsidR="00831103" w:rsidRPr="00634F2E" w:rsidRDefault="00831103" w:rsidP="00EE27BA">
            <w:pPr>
              <w:rPr>
                <w:lang w:val="en-US"/>
              </w:rPr>
            </w:pPr>
            <w:r w:rsidRPr="00634F2E">
              <w:rPr>
                <w:lang w:val="en-US"/>
              </w:rPr>
              <w:t>using grammar to guess meaning</w:t>
            </w:r>
          </w:p>
        </w:tc>
        <w:tc>
          <w:tcPr>
            <w:tcW w:w="881" w:type="pct"/>
            <w:vMerge/>
            <w:vAlign w:val="center"/>
          </w:tcPr>
          <w:p w:rsidR="00831103" w:rsidRPr="00634F2E" w:rsidRDefault="00831103" w:rsidP="00C34806">
            <w:pPr>
              <w:rPr>
                <w:lang w:val="en-US"/>
              </w:rPr>
            </w:pPr>
          </w:p>
        </w:tc>
        <w:tc>
          <w:tcPr>
            <w:tcW w:w="1158" w:type="pct"/>
            <w:vMerge/>
            <w:vAlign w:val="center"/>
          </w:tcPr>
          <w:p w:rsidR="00831103" w:rsidRPr="00634F2E" w:rsidRDefault="00831103" w:rsidP="00C34806">
            <w:pPr>
              <w:rPr>
                <w:lang w:val="en-US"/>
              </w:rPr>
            </w:pPr>
          </w:p>
        </w:tc>
        <w:tc>
          <w:tcPr>
            <w:tcW w:w="177" w:type="pct"/>
          </w:tcPr>
          <w:p w:rsidR="00831103" w:rsidRPr="00634F2E" w:rsidRDefault="00831103" w:rsidP="002D0DC4">
            <w:pPr>
              <w:jc w:val="center"/>
              <w:rPr>
                <w:lang w:val="en-US"/>
              </w:rPr>
            </w:pPr>
            <w:r w:rsidRPr="00634F2E">
              <w:rPr>
                <w:lang w:val="en-US"/>
              </w:rPr>
              <w:t>1</w:t>
            </w:r>
          </w:p>
        </w:tc>
        <w:tc>
          <w:tcPr>
            <w:tcW w:w="787" w:type="pct"/>
            <w:vMerge/>
            <w:vAlign w:val="center"/>
          </w:tcPr>
          <w:p w:rsidR="00831103" w:rsidRPr="00634F2E" w:rsidRDefault="00831103" w:rsidP="00C34806">
            <w:pPr>
              <w:rPr>
                <w:lang w:val="en-US"/>
              </w:rPr>
            </w:pPr>
          </w:p>
        </w:tc>
        <w:tc>
          <w:tcPr>
            <w:tcW w:w="601" w:type="pct"/>
            <w:vMerge/>
            <w:vAlign w:val="center"/>
          </w:tcPr>
          <w:p w:rsidR="00831103" w:rsidRPr="00634F2E" w:rsidRDefault="00831103" w:rsidP="00C34806">
            <w:pPr>
              <w:rPr>
                <w:lang w:val="en-US"/>
              </w:rPr>
            </w:pPr>
          </w:p>
        </w:tc>
      </w:tr>
      <w:tr w:rsidR="00831103" w:rsidRPr="00634F2E" w:rsidTr="002D0DC4">
        <w:tc>
          <w:tcPr>
            <w:tcW w:w="483" w:type="pct"/>
            <w:vMerge/>
            <w:vAlign w:val="center"/>
          </w:tcPr>
          <w:p w:rsidR="00831103" w:rsidRPr="00634F2E" w:rsidRDefault="00831103" w:rsidP="00C34806">
            <w:pPr>
              <w:rPr>
                <w:lang w:val="en-US"/>
              </w:rPr>
            </w:pPr>
          </w:p>
        </w:tc>
        <w:tc>
          <w:tcPr>
            <w:tcW w:w="913" w:type="pct"/>
          </w:tcPr>
          <w:p w:rsidR="00831103" w:rsidRPr="00634F2E" w:rsidRDefault="00831103" w:rsidP="00EE27BA">
            <w:pPr>
              <w:rPr>
                <w:lang w:val="en-US"/>
              </w:rPr>
            </w:pPr>
            <w:r w:rsidRPr="00634F2E">
              <w:rPr>
                <w:lang w:val="en-US"/>
              </w:rPr>
              <w:t>understanding the main idea</w:t>
            </w:r>
          </w:p>
        </w:tc>
        <w:tc>
          <w:tcPr>
            <w:tcW w:w="881" w:type="pct"/>
            <w:vMerge/>
            <w:vAlign w:val="center"/>
          </w:tcPr>
          <w:p w:rsidR="00831103" w:rsidRPr="00634F2E" w:rsidRDefault="00831103" w:rsidP="00C34806">
            <w:pPr>
              <w:rPr>
                <w:lang w:val="en-US"/>
              </w:rPr>
            </w:pPr>
          </w:p>
        </w:tc>
        <w:tc>
          <w:tcPr>
            <w:tcW w:w="1158" w:type="pct"/>
            <w:vMerge/>
            <w:vAlign w:val="center"/>
          </w:tcPr>
          <w:p w:rsidR="00831103" w:rsidRPr="00634F2E" w:rsidRDefault="00831103" w:rsidP="00C34806">
            <w:pPr>
              <w:rPr>
                <w:lang w:val="en-US"/>
              </w:rPr>
            </w:pPr>
          </w:p>
        </w:tc>
        <w:tc>
          <w:tcPr>
            <w:tcW w:w="177" w:type="pct"/>
          </w:tcPr>
          <w:p w:rsidR="00831103" w:rsidRPr="00634F2E" w:rsidRDefault="00831103" w:rsidP="002D0DC4">
            <w:pPr>
              <w:jc w:val="center"/>
              <w:rPr>
                <w:lang w:val="en-US"/>
              </w:rPr>
            </w:pPr>
            <w:r w:rsidRPr="00634F2E">
              <w:rPr>
                <w:lang w:val="en-US"/>
              </w:rPr>
              <w:t>1</w:t>
            </w:r>
          </w:p>
        </w:tc>
        <w:tc>
          <w:tcPr>
            <w:tcW w:w="787" w:type="pct"/>
            <w:vMerge/>
            <w:vAlign w:val="center"/>
          </w:tcPr>
          <w:p w:rsidR="00831103" w:rsidRPr="00634F2E" w:rsidRDefault="00831103" w:rsidP="00C34806">
            <w:pPr>
              <w:rPr>
                <w:lang w:val="en-US"/>
              </w:rPr>
            </w:pPr>
          </w:p>
        </w:tc>
        <w:tc>
          <w:tcPr>
            <w:tcW w:w="601" w:type="pct"/>
            <w:vMerge/>
            <w:vAlign w:val="center"/>
          </w:tcPr>
          <w:p w:rsidR="00831103" w:rsidRPr="00634F2E" w:rsidRDefault="00831103" w:rsidP="00C34806">
            <w:pPr>
              <w:rPr>
                <w:lang w:val="en-US"/>
              </w:rPr>
            </w:pPr>
          </w:p>
        </w:tc>
      </w:tr>
    </w:tbl>
    <w:p w:rsidR="00C34806" w:rsidRPr="00C34806" w:rsidRDefault="00C34806" w:rsidP="00C34806">
      <w:pPr>
        <w:pStyle w:val="ListeParagraf"/>
        <w:spacing w:after="0" w:line="240" w:lineRule="auto"/>
        <w:ind w:left="2160"/>
        <w:rPr>
          <w:b/>
          <w:lang w:val="en-US"/>
        </w:rPr>
      </w:pPr>
    </w:p>
    <w:p w:rsidR="00831103" w:rsidRPr="00C34806" w:rsidRDefault="00C34806" w:rsidP="00C34806">
      <w:pPr>
        <w:pStyle w:val="ListeParagraf"/>
        <w:numPr>
          <w:ilvl w:val="0"/>
          <w:numId w:val="109"/>
        </w:numPr>
        <w:spacing w:after="0" w:line="240" w:lineRule="auto"/>
        <w:rPr>
          <w:b/>
          <w:lang w:val="en-US"/>
        </w:rPr>
      </w:pPr>
      <w:r w:rsidRPr="00C34806">
        <w:rPr>
          <w:b/>
          <w:lang w:val="en-US"/>
        </w:rPr>
        <w:t>Specifications of A Sample Midterm Exam</w:t>
      </w:r>
    </w:p>
    <w:p w:rsidR="00831103" w:rsidRPr="00634F2E" w:rsidRDefault="00831103" w:rsidP="00B45F77">
      <w:pPr>
        <w:pStyle w:val="ListeParagraf"/>
        <w:spacing w:after="0" w:line="240" w:lineRule="auto"/>
        <w:ind w:left="2160"/>
        <w:rPr>
          <w:b/>
          <w:lang w:val="en-US"/>
        </w:rPr>
      </w:pPr>
    </w:p>
    <w:p w:rsidR="00831103" w:rsidRPr="00634F2E" w:rsidRDefault="00831103" w:rsidP="00B45F77">
      <w:pPr>
        <w:pStyle w:val="ListeParagraf"/>
        <w:spacing w:after="0" w:line="240" w:lineRule="auto"/>
        <w:ind w:left="2160"/>
        <w:rPr>
          <w:b/>
          <w:lang w:val="en-US"/>
        </w:rPr>
      </w:pPr>
    </w:p>
    <w:p w:rsidR="003440CA" w:rsidRPr="00634F2E" w:rsidRDefault="003440CA" w:rsidP="00B45F77">
      <w:pPr>
        <w:spacing w:after="0" w:line="240" w:lineRule="auto"/>
        <w:rPr>
          <w:b/>
          <w:lang w:val="en-US"/>
        </w:rPr>
      </w:pPr>
    </w:p>
    <w:tbl>
      <w:tblPr>
        <w:tblStyle w:val="TabloKlavuzu"/>
        <w:tblW w:w="0" w:type="auto"/>
        <w:tblLayout w:type="fixed"/>
        <w:tblLook w:val="04A0" w:firstRow="1" w:lastRow="0" w:firstColumn="1" w:lastColumn="0" w:noHBand="0" w:noVBand="1"/>
      </w:tblPr>
      <w:tblGrid>
        <w:gridCol w:w="959"/>
        <w:gridCol w:w="2410"/>
        <w:gridCol w:w="2835"/>
        <w:gridCol w:w="1275"/>
        <w:gridCol w:w="1733"/>
      </w:tblGrid>
      <w:tr w:rsidR="00B45F77" w:rsidRPr="00634F2E" w:rsidTr="00831103">
        <w:tc>
          <w:tcPr>
            <w:tcW w:w="959" w:type="dxa"/>
          </w:tcPr>
          <w:p w:rsidR="00B45F77" w:rsidRPr="00634F2E" w:rsidRDefault="00B45F77" w:rsidP="008B7FB5">
            <w:pPr>
              <w:rPr>
                <w:b/>
                <w:lang w:val="en-US"/>
              </w:rPr>
            </w:pPr>
            <w:r w:rsidRPr="00634F2E">
              <w:rPr>
                <w:b/>
                <w:lang w:val="en-US"/>
              </w:rPr>
              <w:t>Session</w:t>
            </w:r>
          </w:p>
        </w:tc>
        <w:tc>
          <w:tcPr>
            <w:tcW w:w="2410" w:type="dxa"/>
          </w:tcPr>
          <w:p w:rsidR="00B45F77" w:rsidRPr="00634F2E" w:rsidRDefault="00B45F77" w:rsidP="008B7FB5">
            <w:pPr>
              <w:rPr>
                <w:b/>
                <w:lang w:val="en-US"/>
              </w:rPr>
            </w:pPr>
            <w:r w:rsidRPr="00634F2E">
              <w:rPr>
                <w:b/>
                <w:lang w:val="en-US"/>
              </w:rPr>
              <w:t>Task</w:t>
            </w:r>
          </w:p>
        </w:tc>
        <w:tc>
          <w:tcPr>
            <w:tcW w:w="2835" w:type="dxa"/>
          </w:tcPr>
          <w:p w:rsidR="00B45F77" w:rsidRPr="00634F2E" w:rsidRDefault="00B45F77" w:rsidP="008B7FB5">
            <w:pPr>
              <w:rPr>
                <w:b/>
                <w:lang w:val="en-US"/>
              </w:rPr>
            </w:pPr>
            <w:r w:rsidRPr="00634F2E">
              <w:rPr>
                <w:b/>
                <w:lang w:val="en-US"/>
              </w:rPr>
              <w:t>Objectives</w:t>
            </w:r>
          </w:p>
        </w:tc>
        <w:tc>
          <w:tcPr>
            <w:tcW w:w="1275" w:type="dxa"/>
          </w:tcPr>
          <w:p w:rsidR="00B45F77" w:rsidRPr="00634F2E" w:rsidRDefault="00B45F77" w:rsidP="008B7FB5">
            <w:pPr>
              <w:rPr>
                <w:b/>
                <w:lang w:val="en-US"/>
              </w:rPr>
            </w:pPr>
            <w:r w:rsidRPr="00634F2E">
              <w:rPr>
                <w:b/>
                <w:lang w:val="en-US"/>
              </w:rPr>
              <w:t>Number of Questions</w:t>
            </w:r>
          </w:p>
        </w:tc>
        <w:tc>
          <w:tcPr>
            <w:tcW w:w="1733" w:type="dxa"/>
          </w:tcPr>
          <w:p w:rsidR="00B45F77" w:rsidRPr="00634F2E" w:rsidRDefault="00B45F77" w:rsidP="008B7FB5">
            <w:pPr>
              <w:rPr>
                <w:b/>
                <w:lang w:val="en-US"/>
              </w:rPr>
            </w:pPr>
            <w:r w:rsidRPr="00634F2E">
              <w:rPr>
                <w:b/>
                <w:lang w:val="en-US"/>
              </w:rPr>
              <w:t>Question Type</w:t>
            </w:r>
          </w:p>
        </w:tc>
      </w:tr>
      <w:tr w:rsidR="00B45F77" w:rsidRPr="00634F2E" w:rsidTr="002D0DC4">
        <w:trPr>
          <w:cantSplit/>
          <w:trHeight w:val="1134"/>
        </w:trPr>
        <w:tc>
          <w:tcPr>
            <w:tcW w:w="959" w:type="dxa"/>
            <w:textDirection w:val="btLr"/>
          </w:tcPr>
          <w:p w:rsidR="00B45F77" w:rsidRPr="00634F2E" w:rsidRDefault="00B45F77" w:rsidP="008B7FB5">
            <w:pPr>
              <w:ind w:left="113" w:right="113"/>
              <w:jc w:val="center"/>
              <w:rPr>
                <w:b/>
                <w:lang w:val="en-US"/>
              </w:rPr>
            </w:pPr>
            <w:r w:rsidRPr="00634F2E">
              <w:rPr>
                <w:b/>
                <w:lang w:val="en-US"/>
              </w:rPr>
              <w:t>Writing</w:t>
            </w:r>
          </w:p>
        </w:tc>
        <w:tc>
          <w:tcPr>
            <w:tcW w:w="2410" w:type="dxa"/>
          </w:tcPr>
          <w:p w:rsidR="00B45F77" w:rsidRPr="00634F2E" w:rsidRDefault="00B45F77" w:rsidP="008B7FB5">
            <w:pPr>
              <w:rPr>
                <w:lang w:val="en-US"/>
              </w:rPr>
            </w:pPr>
            <w:r w:rsidRPr="00634F2E">
              <w:rPr>
                <w:lang w:val="en-US"/>
              </w:rPr>
              <w:t xml:space="preserve">Writing </w:t>
            </w:r>
            <w:r w:rsidR="00831103" w:rsidRPr="00634F2E">
              <w:rPr>
                <w:lang w:val="en-US"/>
              </w:rPr>
              <w:t>a</w:t>
            </w:r>
            <w:r w:rsidRPr="00634F2E">
              <w:rPr>
                <w:lang w:val="en-US"/>
              </w:rPr>
              <w:t xml:space="preserve"> cause or an effect essay, approximately 250-300 (+/- 10</w:t>
            </w:r>
            <w:r w:rsidR="00EE27BA">
              <w:rPr>
                <w:lang w:val="en-US"/>
              </w:rPr>
              <w:t>) words within the given topic</w:t>
            </w:r>
            <w:r w:rsidRPr="00634F2E">
              <w:rPr>
                <w:lang w:val="en-US"/>
              </w:rPr>
              <w:t xml:space="preserve"> Developing their own ideas to write well-organized five paragraphs –an introductory paragraph, three developmental paragraph</w:t>
            </w:r>
            <w:r w:rsidR="002D0DC4">
              <w:rPr>
                <w:lang w:val="en-US"/>
              </w:rPr>
              <w:t>s,</w:t>
            </w:r>
            <w:r w:rsidRPr="00634F2E">
              <w:rPr>
                <w:lang w:val="en-US"/>
              </w:rPr>
              <w:t xml:space="preserve"> a co</w:t>
            </w:r>
            <w:r w:rsidR="00EE27BA">
              <w:rPr>
                <w:lang w:val="en-US"/>
              </w:rPr>
              <w:t>nclusion paragraph in the essay</w:t>
            </w:r>
          </w:p>
        </w:tc>
        <w:tc>
          <w:tcPr>
            <w:tcW w:w="2835" w:type="dxa"/>
          </w:tcPr>
          <w:p w:rsidR="00B45F77" w:rsidRPr="00634F2E" w:rsidRDefault="00B45F77" w:rsidP="008B7FB5">
            <w:pPr>
              <w:rPr>
                <w:lang w:val="en-US"/>
              </w:rPr>
            </w:pPr>
            <w:r w:rsidRPr="00634F2E">
              <w:rPr>
                <w:lang w:val="en-US"/>
              </w:rPr>
              <w:t>To assess the candidate’s ability</w:t>
            </w:r>
            <w:r w:rsidR="00EE27BA">
              <w:rPr>
                <w:lang w:val="en-US"/>
              </w:rPr>
              <w:t xml:space="preserve"> to</w:t>
            </w:r>
          </w:p>
          <w:p w:rsidR="00B45F77" w:rsidRPr="00634F2E" w:rsidRDefault="00EE27BA" w:rsidP="008B7FB5">
            <w:pPr>
              <w:rPr>
                <w:lang w:val="en-US"/>
              </w:rPr>
            </w:pPr>
            <w:r>
              <w:rPr>
                <w:lang w:val="en-US"/>
              </w:rPr>
              <w:t xml:space="preserve">- </w:t>
            </w:r>
            <w:r w:rsidR="00B45F77" w:rsidRPr="00634F2E">
              <w:rPr>
                <w:lang w:val="en-US"/>
              </w:rPr>
              <w:t xml:space="preserve">use correct, appropriate and expanded range of language structures and vocabulary </w:t>
            </w:r>
          </w:p>
          <w:p w:rsidR="00B45F77" w:rsidRPr="00634F2E" w:rsidRDefault="00EE27BA" w:rsidP="008B7FB5">
            <w:pPr>
              <w:rPr>
                <w:lang w:val="en-US"/>
              </w:rPr>
            </w:pPr>
            <w:r>
              <w:rPr>
                <w:lang w:val="en-US"/>
              </w:rPr>
              <w:t xml:space="preserve">- </w:t>
            </w:r>
            <w:r w:rsidR="00B45F77" w:rsidRPr="00634F2E">
              <w:rPr>
                <w:lang w:val="en-US"/>
              </w:rPr>
              <w:t>follow the conventions of a cause or an effect essay</w:t>
            </w:r>
          </w:p>
          <w:p w:rsidR="00B45F77" w:rsidRPr="00634F2E" w:rsidRDefault="00EE27BA" w:rsidP="008B7FB5">
            <w:pPr>
              <w:rPr>
                <w:lang w:val="en-US"/>
              </w:rPr>
            </w:pPr>
            <w:r>
              <w:rPr>
                <w:lang w:val="en-US"/>
              </w:rPr>
              <w:t xml:space="preserve">- </w:t>
            </w:r>
            <w:r w:rsidR="00B45F77" w:rsidRPr="00634F2E">
              <w:rPr>
                <w:lang w:val="en-US"/>
              </w:rPr>
              <w:t>logically organize, explain ideas to give causes and effects</w:t>
            </w:r>
          </w:p>
          <w:p w:rsidR="00B45F77" w:rsidRPr="00634F2E" w:rsidRDefault="00EE27BA" w:rsidP="008B7FB5">
            <w:pPr>
              <w:rPr>
                <w:lang w:val="en-US"/>
              </w:rPr>
            </w:pPr>
            <w:r>
              <w:rPr>
                <w:lang w:val="en-US"/>
              </w:rPr>
              <w:t xml:space="preserve">- </w:t>
            </w:r>
            <w:r w:rsidR="00B45F77" w:rsidRPr="00634F2E">
              <w:rPr>
                <w:lang w:val="en-US"/>
              </w:rPr>
              <w:t>follow the conventions of spelling, punctuation and capitalization</w:t>
            </w:r>
          </w:p>
        </w:tc>
        <w:tc>
          <w:tcPr>
            <w:tcW w:w="1275" w:type="dxa"/>
          </w:tcPr>
          <w:p w:rsidR="00B45F77" w:rsidRPr="00634F2E" w:rsidRDefault="00B45F77" w:rsidP="002D0DC4">
            <w:pPr>
              <w:jc w:val="center"/>
              <w:rPr>
                <w:lang w:val="en-US"/>
              </w:rPr>
            </w:pPr>
            <w:r w:rsidRPr="00634F2E">
              <w:rPr>
                <w:lang w:val="en-US"/>
              </w:rPr>
              <w:t>1 Task</w:t>
            </w:r>
          </w:p>
        </w:tc>
        <w:tc>
          <w:tcPr>
            <w:tcW w:w="1733" w:type="dxa"/>
          </w:tcPr>
          <w:p w:rsidR="00586206" w:rsidRDefault="00B45F77" w:rsidP="008B7FB5">
            <w:pPr>
              <w:rPr>
                <w:lang w:val="en-US"/>
              </w:rPr>
            </w:pPr>
            <w:r w:rsidRPr="00634F2E">
              <w:rPr>
                <w:lang w:val="en-US"/>
              </w:rPr>
              <w:t>1 ess</w:t>
            </w:r>
            <w:r w:rsidR="00586206">
              <w:rPr>
                <w:lang w:val="en-US"/>
              </w:rPr>
              <w:t>ay approximately 250-300 words (</w:t>
            </w:r>
            <w:r w:rsidRPr="00634F2E">
              <w:rPr>
                <w:lang w:val="en-US"/>
              </w:rPr>
              <w:t xml:space="preserve">scored by a group of experienced raters in accordance with the </w:t>
            </w:r>
            <w:r w:rsidR="00A63868">
              <w:rPr>
                <w:lang w:val="en-US"/>
              </w:rPr>
              <w:t>rubric</w:t>
            </w:r>
            <w:r w:rsidR="00586206">
              <w:rPr>
                <w:lang w:val="en-US"/>
              </w:rPr>
              <w:t xml:space="preserve"> provided</w:t>
            </w:r>
            <w:r w:rsidRPr="00634F2E">
              <w:rPr>
                <w:lang w:val="en-US"/>
              </w:rPr>
              <w:t xml:space="preserve"> </w:t>
            </w:r>
          </w:p>
          <w:p w:rsidR="00B45F77" w:rsidRPr="00634F2E" w:rsidRDefault="00B45F77" w:rsidP="008B7FB5">
            <w:pPr>
              <w:rPr>
                <w:lang w:val="en-US"/>
              </w:rPr>
            </w:pPr>
            <w:r w:rsidRPr="00634F2E">
              <w:rPr>
                <w:lang w:val="en-US"/>
              </w:rPr>
              <w:t xml:space="preserve">The raters are trained in using the </w:t>
            </w:r>
            <w:r w:rsidR="00A63868">
              <w:rPr>
                <w:lang w:val="en-US"/>
              </w:rPr>
              <w:t>rubric</w:t>
            </w:r>
            <w:r w:rsidRPr="00634F2E">
              <w:rPr>
                <w:lang w:val="en-US"/>
              </w:rPr>
              <w:t xml:space="preserve"> for a grading standardization session. Each paper is graded by two co-raters or more. If the difference between the grades of two raters is more than 3 out of 15, paper is assessed by another rater, too.</w:t>
            </w:r>
            <w:r w:rsidR="004129C2">
              <w:rPr>
                <w:lang w:val="en-US"/>
              </w:rPr>
              <w:t>)</w:t>
            </w:r>
          </w:p>
          <w:p w:rsidR="00831103" w:rsidRPr="00634F2E" w:rsidRDefault="00831103" w:rsidP="008B7FB5">
            <w:pPr>
              <w:rPr>
                <w:lang w:val="en-US"/>
              </w:rPr>
            </w:pPr>
          </w:p>
        </w:tc>
      </w:tr>
    </w:tbl>
    <w:p w:rsidR="00B45F77" w:rsidRPr="00634F2E" w:rsidRDefault="00B45F77" w:rsidP="00B45F77">
      <w:pPr>
        <w:spacing w:after="0" w:line="240" w:lineRule="auto"/>
        <w:rPr>
          <w:b/>
          <w:lang w:val="en-US"/>
        </w:rPr>
      </w:pPr>
    </w:p>
    <w:p w:rsidR="00B45F77" w:rsidRPr="00634F2E" w:rsidRDefault="00B45F77" w:rsidP="00B45F77">
      <w:pPr>
        <w:spacing w:after="0" w:line="240" w:lineRule="auto"/>
        <w:rPr>
          <w:b/>
          <w:lang w:val="en-US"/>
        </w:rPr>
      </w:pPr>
    </w:p>
    <w:p w:rsidR="00B45F77" w:rsidRPr="00634F2E" w:rsidRDefault="00B45F77" w:rsidP="00B45F77">
      <w:pPr>
        <w:spacing w:after="0" w:line="240" w:lineRule="auto"/>
        <w:rPr>
          <w:b/>
          <w:lang w:val="en-US"/>
        </w:rPr>
      </w:pPr>
    </w:p>
    <w:p w:rsidR="00B45F77" w:rsidRPr="00634F2E" w:rsidRDefault="00B45F77"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B45F77" w:rsidRPr="00634F2E" w:rsidRDefault="00B45F77" w:rsidP="00B45F77">
      <w:pPr>
        <w:spacing w:after="0" w:line="240" w:lineRule="auto"/>
        <w:rPr>
          <w:b/>
          <w:lang w:val="en-US"/>
        </w:rPr>
      </w:pPr>
    </w:p>
    <w:tbl>
      <w:tblPr>
        <w:tblStyle w:val="TabloKlavuzu"/>
        <w:tblW w:w="0" w:type="auto"/>
        <w:tblLook w:val="04A0" w:firstRow="1" w:lastRow="0" w:firstColumn="1" w:lastColumn="0" w:noHBand="0" w:noVBand="1"/>
      </w:tblPr>
      <w:tblGrid>
        <w:gridCol w:w="898"/>
        <w:gridCol w:w="2124"/>
        <w:gridCol w:w="2581"/>
        <w:gridCol w:w="1527"/>
        <w:gridCol w:w="2156"/>
      </w:tblGrid>
      <w:tr w:rsidR="00B45F77" w:rsidRPr="00634F2E" w:rsidTr="008B7FB5">
        <w:tc>
          <w:tcPr>
            <w:tcW w:w="817" w:type="dxa"/>
          </w:tcPr>
          <w:p w:rsidR="00B45F77" w:rsidRPr="00634F2E" w:rsidRDefault="00B45F77" w:rsidP="008B7FB5">
            <w:pPr>
              <w:rPr>
                <w:b/>
                <w:lang w:val="en-US"/>
              </w:rPr>
            </w:pPr>
            <w:r w:rsidRPr="00634F2E">
              <w:rPr>
                <w:b/>
                <w:lang w:val="en-US"/>
              </w:rPr>
              <w:t>Session</w:t>
            </w:r>
          </w:p>
        </w:tc>
        <w:tc>
          <w:tcPr>
            <w:tcW w:w="2126" w:type="dxa"/>
          </w:tcPr>
          <w:p w:rsidR="00B45F77" w:rsidRPr="00634F2E" w:rsidRDefault="00B45F77" w:rsidP="008B7FB5">
            <w:pPr>
              <w:rPr>
                <w:b/>
                <w:lang w:val="en-US"/>
              </w:rPr>
            </w:pPr>
            <w:r w:rsidRPr="00634F2E">
              <w:rPr>
                <w:b/>
                <w:lang w:val="en-US"/>
              </w:rPr>
              <w:t>Task</w:t>
            </w:r>
          </w:p>
        </w:tc>
        <w:tc>
          <w:tcPr>
            <w:tcW w:w="2583" w:type="dxa"/>
          </w:tcPr>
          <w:p w:rsidR="00B45F77" w:rsidRPr="00634F2E" w:rsidRDefault="00B45F77" w:rsidP="008B7FB5">
            <w:pPr>
              <w:rPr>
                <w:b/>
                <w:lang w:val="en-US"/>
              </w:rPr>
            </w:pPr>
            <w:r w:rsidRPr="00634F2E">
              <w:rPr>
                <w:b/>
                <w:lang w:val="en-US"/>
              </w:rPr>
              <w:t>Objectives</w:t>
            </w:r>
          </w:p>
        </w:tc>
        <w:tc>
          <w:tcPr>
            <w:tcW w:w="1528" w:type="dxa"/>
          </w:tcPr>
          <w:p w:rsidR="00B45F77" w:rsidRPr="00634F2E" w:rsidRDefault="00B45F77" w:rsidP="008B7FB5">
            <w:pPr>
              <w:rPr>
                <w:b/>
                <w:lang w:val="en-US"/>
              </w:rPr>
            </w:pPr>
            <w:r w:rsidRPr="00634F2E">
              <w:rPr>
                <w:b/>
                <w:lang w:val="en-US"/>
              </w:rPr>
              <w:t>Number of Questions</w:t>
            </w:r>
          </w:p>
        </w:tc>
        <w:tc>
          <w:tcPr>
            <w:tcW w:w="2158" w:type="dxa"/>
          </w:tcPr>
          <w:p w:rsidR="00B45F77" w:rsidRPr="00634F2E" w:rsidRDefault="00B45F77" w:rsidP="008B7FB5">
            <w:pPr>
              <w:rPr>
                <w:b/>
                <w:lang w:val="en-US"/>
              </w:rPr>
            </w:pPr>
            <w:r w:rsidRPr="00634F2E">
              <w:rPr>
                <w:b/>
                <w:lang w:val="en-US"/>
              </w:rPr>
              <w:t>Question Type</w:t>
            </w:r>
          </w:p>
        </w:tc>
      </w:tr>
      <w:tr w:rsidR="00B45F77" w:rsidRPr="00634F2E" w:rsidTr="002D0DC4">
        <w:trPr>
          <w:cantSplit/>
          <w:trHeight w:val="3095"/>
        </w:trPr>
        <w:tc>
          <w:tcPr>
            <w:tcW w:w="817" w:type="dxa"/>
            <w:vMerge w:val="restart"/>
            <w:tcBorders>
              <w:bottom w:val="single" w:sz="4" w:space="0" w:color="auto"/>
            </w:tcBorders>
            <w:textDirection w:val="btLr"/>
          </w:tcPr>
          <w:p w:rsidR="00B45F77" w:rsidRPr="00634F2E" w:rsidRDefault="00B45F77" w:rsidP="008B7FB5">
            <w:pPr>
              <w:ind w:left="113" w:right="113"/>
              <w:jc w:val="center"/>
              <w:rPr>
                <w:b/>
                <w:lang w:val="en-US"/>
              </w:rPr>
            </w:pPr>
            <w:r w:rsidRPr="00634F2E">
              <w:rPr>
                <w:b/>
                <w:lang w:val="en-US"/>
              </w:rPr>
              <w:t>Use of English</w:t>
            </w:r>
          </w:p>
          <w:p w:rsidR="00B45F77" w:rsidRPr="00634F2E" w:rsidRDefault="00B45F77" w:rsidP="008B7FB5">
            <w:pPr>
              <w:ind w:left="113" w:right="113"/>
              <w:jc w:val="center"/>
              <w:rPr>
                <w:b/>
                <w:lang w:val="en-US"/>
              </w:rPr>
            </w:pPr>
            <w:r w:rsidRPr="00634F2E">
              <w:rPr>
                <w:b/>
                <w:lang w:val="en-US"/>
              </w:rPr>
              <w:t>(Vocabulary and Grammar)</w:t>
            </w:r>
          </w:p>
        </w:tc>
        <w:tc>
          <w:tcPr>
            <w:tcW w:w="2126" w:type="dxa"/>
            <w:tcBorders>
              <w:bottom w:val="single" w:sz="4" w:space="0" w:color="auto"/>
            </w:tcBorders>
          </w:tcPr>
          <w:p w:rsidR="00B45F77" w:rsidRPr="00634F2E" w:rsidRDefault="00B45F77" w:rsidP="008B7FB5">
            <w:pPr>
              <w:rPr>
                <w:lang w:val="en-US"/>
              </w:rPr>
            </w:pPr>
            <w:r w:rsidRPr="00634F2E">
              <w:rPr>
                <w:lang w:val="en-US"/>
              </w:rPr>
              <w:t>- Choosing the best word to complete the sentence</w:t>
            </w:r>
          </w:p>
          <w:p w:rsidR="00B45F77" w:rsidRPr="00634F2E" w:rsidRDefault="00B45F77" w:rsidP="008B7FB5">
            <w:pPr>
              <w:rPr>
                <w:rFonts w:eastAsia="Calibri"/>
                <w:color w:val="222222"/>
                <w:shd w:val="clear" w:color="auto" w:fill="FFFFFF"/>
                <w:lang w:val="en-US"/>
              </w:rPr>
            </w:pPr>
            <w:r w:rsidRPr="00634F2E">
              <w:rPr>
                <w:lang w:val="en-US"/>
              </w:rPr>
              <w:t xml:space="preserve">- </w:t>
            </w:r>
            <w:r w:rsidRPr="00634F2E">
              <w:rPr>
                <w:rFonts w:eastAsia="Calibri"/>
                <w:color w:val="222222"/>
                <w:shd w:val="clear" w:color="auto" w:fill="FFFFFF"/>
                <w:lang w:val="en-US"/>
              </w:rPr>
              <w:t>Choosing the best word to complete the paragraph (cloze test)</w:t>
            </w:r>
          </w:p>
        </w:tc>
        <w:tc>
          <w:tcPr>
            <w:tcW w:w="2583" w:type="dxa"/>
            <w:tcBorders>
              <w:bottom w:val="single" w:sz="4" w:space="0" w:color="auto"/>
            </w:tcBorders>
          </w:tcPr>
          <w:p w:rsidR="00B45F77" w:rsidRPr="00586206" w:rsidRDefault="00B45F77" w:rsidP="008B7FB5">
            <w:pPr>
              <w:spacing w:after="200" w:line="276" w:lineRule="auto"/>
              <w:rPr>
                <w:lang w:val="en-US"/>
              </w:rPr>
            </w:pPr>
            <w:r w:rsidRPr="00634F2E">
              <w:rPr>
                <w:lang w:val="en-US"/>
              </w:rPr>
              <w:t>To assess the candidate’s ability</w:t>
            </w:r>
            <w:r w:rsidR="00586206">
              <w:rPr>
                <w:lang w:val="en-US"/>
              </w:rPr>
              <w:t xml:space="preserve"> </w:t>
            </w:r>
            <w:r w:rsidRPr="00634F2E">
              <w:rPr>
                <w:lang w:val="en-US"/>
              </w:rPr>
              <w:t>to decode simple, compound and complex sentences and to detect correct, appropriate language structures (</w:t>
            </w:r>
            <w:r w:rsidRPr="00634F2E">
              <w:rPr>
                <w:rFonts w:cs="Times New Roman"/>
                <w:lang w:val="en-US"/>
              </w:rPr>
              <w:t>future time clauses and conditions, multi-word verbs, present perfect simple and continuous, used to and would, obligation and permission, future probability, future perfect and future continuous</w:t>
            </w:r>
            <w:r w:rsidR="00586206">
              <w:rPr>
                <w:rFonts w:cs="Times New Roman"/>
                <w:lang w:val="en-US"/>
              </w:rPr>
              <w:t>)</w:t>
            </w:r>
          </w:p>
        </w:tc>
        <w:tc>
          <w:tcPr>
            <w:tcW w:w="1528" w:type="dxa"/>
            <w:tcBorders>
              <w:bottom w:val="single" w:sz="4" w:space="0" w:color="auto"/>
            </w:tcBorders>
          </w:tcPr>
          <w:p w:rsidR="00B45F77" w:rsidRPr="00634F2E" w:rsidRDefault="00B45F77" w:rsidP="002D0DC4">
            <w:pPr>
              <w:jc w:val="center"/>
              <w:rPr>
                <w:lang w:val="en-US"/>
              </w:rPr>
            </w:pPr>
            <w:r w:rsidRPr="00634F2E">
              <w:rPr>
                <w:lang w:val="en-US"/>
              </w:rPr>
              <w:t>15</w:t>
            </w:r>
          </w:p>
        </w:tc>
        <w:tc>
          <w:tcPr>
            <w:tcW w:w="2158" w:type="dxa"/>
            <w:vMerge w:val="restart"/>
            <w:tcBorders>
              <w:bottom w:val="single" w:sz="4" w:space="0" w:color="auto"/>
            </w:tcBorders>
          </w:tcPr>
          <w:p w:rsidR="00B45F77" w:rsidRPr="00634F2E" w:rsidRDefault="00B45F77" w:rsidP="008B7FB5">
            <w:pPr>
              <w:rPr>
                <w:lang w:val="en-US"/>
              </w:rPr>
            </w:pPr>
            <w:r w:rsidRPr="00634F2E">
              <w:rPr>
                <w:lang w:val="en-US"/>
              </w:rPr>
              <w:t xml:space="preserve">Multiple choice with </w:t>
            </w:r>
            <w:r w:rsidR="00A63868">
              <w:rPr>
                <w:lang w:val="en-US"/>
              </w:rPr>
              <w:t>3/</w:t>
            </w:r>
            <w:r w:rsidRPr="00634F2E">
              <w:rPr>
                <w:lang w:val="en-US"/>
              </w:rPr>
              <w:t>4 options</w:t>
            </w:r>
          </w:p>
          <w:p w:rsidR="00B45F77" w:rsidRPr="00634F2E" w:rsidRDefault="00B45F77" w:rsidP="008B7FB5">
            <w:pPr>
              <w:rPr>
                <w:b/>
                <w:lang w:val="en-US"/>
              </w:rPr>
            </w:pPr>
          </w:p>
        </w:tc>
      </w:tr>
      <w:tr w:rsidR="00B45F77" w:rsidRPr="00634F2E" w:rsidTr="002D0DC4">
        <w:trPr>
          <w:cantSplit/>
          <w:trHeight w:val="2268"/>
        </w:trPr>
        <w:tc>
          <w:tcPr>
            <w:tcW w:w="817" w:type="dxa"/>
            <w:vMerge/>
            <w:textDirection w:val="btLr"/>
          </w:tcPr>
          <w:p w:rsidR="00B45F77" w:rsidRPr="00634F2E" w:rsidRDefault="00B45F77" w:rsidP="008B7FB5">
            <w:pPr>
              <w:ind w:left="113" w:right="113"/>
              <w:rPr>
                <w:b/>
                <w:lang w:val="en-US"/>
              </w:rPr>
            </w:pPr>
          </w:p>
        </w:tc>
        <w:tc>
          <w:tcPr>
            <w:tcW w:w="2126" w:type="dxa"/>
          </w:tcPr>
          <w:p w:rsidR="00B45F77" w:rsidRPr="00634F2E" w:rsidRDefault="00B45F77" w:rsidP="008B7FB5">
            <w:pPr>
              <w:rPr>
                <w:lang w:val="en-US"/>
              </w:rPr>
            </w:pPr>
            <w:r w:rsidRPr="00634F2E">
              <w:rPr>
                <w:lang w:val="en-US"/>
              </w:rPr>
              <w:t>- Choosing the best word to complete the sentences</w:t>
            </w:r>
          </w:p>
          <w:p w:rsidR="00B45F77" w:rsidRPr="00634F2E" w:rsidRDefault="00B45F77" w:rsidP="008B7FB5">
            <w:pPr>
              <w:rPr>
                <w:lang w:val="en-US"/>
              </w:rPr>
            </w:pPr>
            <w:r w:rsidRPr="00634F2E">
              <w:rPr>
                <w:lang w:val="en-US"/>
              </w:rPr>
              <w:t>- Choosing the best answer which cannot complete the sentence</w:t>
            </w:r>
          </w:p>
          <w:p w:rsidR="00B45F77" w:rsidRPr="00634F2E" w:rsidRDefault="00B45F77" w:rsidP="008B7FB5">
            <w:pPr>
              <w:rPr>
                <w:lang w:val="en-US"/>
              </w:rPr>
            </w:pPr>
            <w:r w:rsidRPr="00634F2E">
              <w:rPr>
                <w:lang w:val="en-US"/>
              </w:rPr>
              <w:t xml:space="preserve">- </w:t>
            </w:r>
            <w:r w:rsidRPr="00634F2E">
              <w:rPr>
                <w:rFonts w:eastAsia="Calibri"/>
                <w:color w:val="222222"/>
                <w:shd w:val="clear" w:color="auto" w:fill="FFFFFF"/>
                <w:lang w:val="en-US"/>
              </w:rPr>
              <w:t>Choosing the best word to complete the paragraph (cloze test)</w:t>
            </w:r>
          </w:p>
        </w:tc>
        <w:tc>
          <w:tcPr>
            <w:tcW w:w="2583" w:type="dxa"/>
          </w:tcPr>
          <w:p w:rsidR="00B45F77" w:rsidRPr="00634F2E" w:rsidRDefault="00B45F77" w:rsidP="008B7FB5">
            <w:pPr>
              <w:spacing w:after="200" w:line="276" w:lineRule="auto"/>
              <w:rPr>
                <w:lang w:val="en-US"/>
              </w:rPr>
            </w:pPr>
            <w:r w:rsidRPr="00634F2E">
              <w:rPr>
                <w:lang w:val="en-US"/>
              </w:rPr>
              <w:t xml:space="preserve">to assess the candidate’s ability to decode </w:t>
            </w:r>
            <w:r w:rsidRPr="00634F2E">
              <w:rPr>
                <w:rFonts w:cs="Times New Roman"/>
                <w:lang w:val="en-US"/>
              </w:rPr>
              <w:t>character adjectives, words connected with trying and succeeding, cause and result, natural world difficulty, sport, ability and achievement expressions with get, make, face, up and adjectives describing attitude</w:t>
            </w:r>
          </w:p>
        </w:tc>
        <w:tc>
          <w:tcPr>
            <w:tcW w:w="1528" w:type="dxa"/>
          </w:tcPr>
          <w:p w:rsidR="00B45F77" w:rsidRPr="00634F2E" w:rsidRDefault="00B45F77" w:rsidP="002D0DC4">
            <w:pPr>
              <w:jc w:val="center"/>
              <w:rPr>
                <w:lang w:val="en-US"/>
              </w:rPr>
            </w:pPr>
            <w:r w:rsidRPr="00634F2E">
              <w:rPr>
                <w:lang w:val="en-US"/>
              </w:rPr>
              <w:t>25</w:t>
            </w:r>
          </w:p>
        </w:tc>
        <w:tc>
          <w:tcPr>
            <w:tcW w:w="2158" w:type="dxa"/>
            <w:vMerge/>
          </w:tcPr>
          <w:p w:rsidR="00B45F77" w:rsidRPr="00634F2E" w:rsidRDefault="00B45F77" w:rsidP="008B7FB5">
            <w:pPr>
              <w:rPr>
                <w:b/>
                <w:lang w:val="en-US"/>
              </w:rPr>
            </w:pPr>
          </w:p>
        </w:tc>
      </w:tr>
    </w:tbl>
    <w:p w:rsidR="00B45F77" w:rsidRPr="00634F2E" w:rsidRDefault="00B45F77"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Default="00831103" w:rsidP="00B45F77">
      <w:pPr>
        <w:spacing w:after="0" w:line="240" w:lineRule="auto"/>
        <w:rPr>
          <w:b/>
          <w:lang w:val="en-US"/>
        </w:rPr>
      </w:pPr>
    </w:p>
    <w:p w:rsidR="002D0DC4" w:rsidRDefault="002D0DC4" w:rsidP="00B45F77">
      <w:pPr>
        <w:spacing w:after="0" w:line="240" w:lineRule="auto"/>
        <w:rPr>
          <w:b/>
          <w:lang w:val="en-US"/>
        </w:rPr>
      </w:pPr>
    </w:p>
    <w:p w:rsidR="002D0DC4" w:rsidRDefault="002D0DC4" w:rsidP="00B45F77">
      <w:pPr>
        <w:spacing w:after="0" w:line="240" w:lineRule="auto"/>
        <w:rPr>
          <w:b/>
          <w:lang w:val="en-US"/>
        </w:rPr>
      </w:pPr>
    </w:p>
    <w:p w:rsidR="002D0DC4" w:rsidRPr="00634F2E" w:rsidRDefault="002D0DC4" w:rsidP="00B45F77">
      <w:pPr>
        <w:spacing w:after="0" w:line="240" w:lineRule="auto"/>
        <w:rPr>
          <w:b/>
          <w:lang w:val="en-US"/>
        </w:rPr>
      </w:pPr>
    </w:p>
    <w:tbl>
      <w:tblPr>
        <w:tblStyle w:val="TabloKlavuzu"/>
        <w:tblpPr w:leftFromText="141" w:rightFromText="141" w:vertAnchor="text" w:horzAnchor="margin" w:tblpY="28"/>
        <w:tblW w:w="0" w:type="auto"/>
        <w:tblLook w:val="04A0" w:firstRow="1" w:lastRow="0" w:firstColumn="1" w:lastColumn="0" w:noHBand="0" w:noVBand="1"/>
      </w:tblPr>
      <w:tblGrid>
        <w:gridCol w:w="959"/>
        <w:gridCol w:w="2725"/>
        <w:gridCol w:w="2661"/>
        <w:gridCol w:w="1560"/>
        <w:gridCol w:w="1307"/>
      </w:tblGrid>
      <w:tr w:rsidR="00A63868" w:rsidRPr="00634F2E" w:rsidTr="00A63868">
        <w:tc>
          <w:tcPr>
            <w:tcW w:w="959" w:type="dxa"/>
          </w:tcPr>
          <w:p w:rsidR="00A63868" w:rsidRPr="00634F2E" w:rsidRDefault="00A63868" w:rsidP="00A63868">
            <w:pPr>
              <w:rPr>
                <w:b/>
                <w:lang w:val="en-US"/>
              </w:rPr>
            </w:pPr>
            <w:r w:rsidRPr="00634F2E">
              <w:rPr>
                <w:b/>
                <w:lang w:val="en-US"/>
              </w:rPr>
              <w:t>Session</w:t>
            </w:r>
          </w:p>
        </w:tc>
        <w:tc>
          <w:tcPr>
            <w:tcW w:w="2725" w:type="dxa"/>
          </w:tcPr>
          <w:p w:rsidR="00A63868" w:rsidRPr="00634F2E" w:rsidRDefault="00A63868" w:rsidP="00A63868">
            <w:pPr>
              <w:rPr>
                <w:b/>
                <w:lang w:val="en-US"/>
              </w:rPr>
            </w:pPr>
            <w:r w:rsidRPr="00634F2E">
              <w:rPr>
                <w:b/>
                <w:lang w:val="en-US"/>
              </w:rPr>
              <w:t>Task</w:t>
            </w:r>
          </w:p>
        </w:tc>
        <w:tc>
          <w:tcPr>
            <w:tcW w:w="2661" w:type="dxa"/>
          </w:tcPr>
          <w:p w:rsidR="00A63868" w:rsidRPr="00634F2E" w:rsidRDefault="00A63868" w:rsidP="00A63868">
            <w:pPr>
              <w:rPr>
                <w:b/>
                <w:lang w:val="en-US"/>
              </w:rPr>
            </w:pPr>
            <w:r w:rsidRPr="00634F2E">
              <w:rPr>
                <w:b/>
                <w:lang w:val="en-US"/>
              </w:rPr>
              <w:t>Objectives</w:t>
            </w:r>
          </w:p>
        </w:tc>
        <w:tc>
          <w:tcPr>
            <w:tcW w:w="1560" w:type="dxa"/>
          </w:tcPr>
          <w:p w:rsidR="00A63868" w:rsidRPr="00634F2E" w:rsidRDefault="00A63868" w:rsidP="00A63868">
            <w:pPr>
              <w:rPr>
                <w:b/>
                <w:lang w:val="en-US"/>
              </w:rPr>
            </w:pPr>
            <w:r w:rsidRPr="00634F2E">
              <w:rPr>
                <w:b/>
                <w:lang w:val="en-US"/>
              </w:rPr>
              <w:t>Number of Questions</w:t>
            </w:r>
          </w:p>
        </w:tc>
        <w:tc>
          <w:tcPr>
            <w:tcW w:w="1307" w:type="dxa"/>
          </w:tcPr>
          <w:p w:rsidR="00A63868" w:rsidRPr="00634F2E" w:rsidRDefault="00A63868" w:rsidP="00A63868">
            <w:pPr>
              <w:rPr>
                <w:b/>
                <w:lang w:val="en-US"/>
              </w:rPr>
            </w:pPr>
            <w:r w:rsidRPr="00634F2E">
              <w:rPr>
                <w:b/>
                <w:lang w:val="en-US"/>
              </w:rPr>
              <w:t>Question Type</w:t>
            </w:r>
          </w:p>
        </w:tc>
      </w:tr>
      <w:tr w:rsidR="00A63868" w:rsidRPr="00634F2E" w:rsidTr="002D0DC4">
        <w:tc>
          <w:tcPr>
            <w:tcW w:w="959" w:type="dxa"/>
            <w:vMerge w:val="restart"/>
            <w:textDirection w:val="btLr"/>
          </w:tcPr>
          <w:p w:rsidR="00A63868" w:rsidRPr="00634F2E" w:rsidRDefault="00A63868" w:rsidP="00A63868">
            <w:pPr>
              <w:ind w:left="113" w:right="113"/>
              <w:jc w:val="center"/>
              <w:rPr>
                <w:b/>
                <w:lang w:val="en-US"/>
              </w:rPr>
            </w:pPr>
            <w:r w:rsidRPr="00634F2E">
              <w:rPr>
                <w:b/>
                <w:lang w:val="en-US"/>
              </w:rPr>
              <w:t>Listening</w:t>
            </w:r>
          </w:p>
        </w:tc>
        <w:tc>
          <w:tcPr>
            <w:tcW w:w="2725" w:type="dxa"/>
          </w:tcPr>
          <w:p w:rsidR="00A63868" w:rsidRPr="00634F2E" w:rsidRDefault="00A63868" w:rsidP="00A63868">
            <w:pPr>
              <w:rPr>
                <w:b/>
                <w:lang w:val="en-US"/>
              </w:rPr>
            </w:pPr>
            <w:r w:rsidRPr="00634F2E">
              <w:rPr>
                <w:lang w:val="en-US"/>
              </w:rPr>
              <w:t>Listening to an audio recording of the sentences once to choose the option when hearing /j/ or /w/ sound as a linking sound between two words</w:t>
            </w:r>
          </w:p>
        </w:tc>
        <w:tc>
          <w:tcPr>
            <w:tcW w:w="2661" w:type="dxa"/>
            <w:vMerge w:val="restart"/>
            <w:shd w:val="clear" w:color="auto" w:fill="auto"/>
          </w:tcPr>
          <w:p w:rsidR="00A63868" w:rsidRPr="002D0DC4" w:rsidRDefault="00A63868" w:rsidP="00A63868">
            <w:pPr>
              <w:rPr>
                <w:lang w:val="en-US"/>
              </w:rPr>
            </w:pPr>
            <w:r w:rsidRPr="002D0DC4">
              <w:rPr>
                <w:lang w:val="en-US"/>
              </w:rPr>
              <w:t xml:space="preserve">To assess candidate’s ability to </w:t>
            </w:r>
          </w:p>
          <w:p w:rsidR="00A63868" w:rsidRPr="002D0DC4" w:rsidRDefault="00A63868" w:rsidP="00A63868">
            <w:pPr>
              <w:rPr>
                <w:lang w:val="en-US"/>
              </w:rPr>
            </w:pPr>
            <w:r w:rsidRPr="002D0DC4">
              <w:rPr>
                <w:lang w:val="en-US"/>
              </w:rPr>
              <w:t>- follow a conversation to identify specific information on animals and the environment</w:t>
            </w:r>
          </w:p>
          <w:p w:rsidR="00A63868" w:rsidRPr="002D0DC4" w:rsidRDefault="00A63868" w:rsidP="00A63868">
            <w:pPr>
              <w:rPr>
                <w:lang w:val="en-US"/>
              </w:rPr>
            </w:pPr>
            <w:r w:rsidRPr="002D0DC4">
              <w:rPr>
                <w:lang w:val="en-US"/>
              </w:rPr>
              <w:t xml:space="preserve">- distinguish between /j/ and /w/ sounds as a linking sound between words. </w:t>
            </w:r>
          </w:p>
          <w:p w:rsidR="00A63868" w:rsidRPr="002D0DC4" w:rsidRDefault="00A63868" w:rsidP="00A63868">
            <w:pPr>
              <w:rPr>
                <w:lang w:val="en-US"/>
              </w:rPr>
            </w:pPr>
            <w:r w:rsidRPr="002D0DC4">
              <w:rPr>
                <w:lang w:val="en-US"/>
              </w:rPr>
              <w:t>- understand problem/solution and cause/effect relationship</w:t>
            </w:r>
          </w:p>
          <w:p w:rsidR="00A63868" w:rsidRPr="002D0DC4" w:rsidRDefault="00A63868" w:rsidP="00A63868">
            <w:pPr>
              <w:rPr>
                <w:lang w:val="en-US"/>
              </w:rPr>
            </w:pPr>
            <w:r w:rsidRPr="002D0DC4">
              <w:rPr>
                <w:lang w:val="en-US"/>
              </w:rPr>
              <w:t>- understand main reasons for or against an idea</w:t>
            </w:r>
          </w:p>
          <w:p w:rsidR="00A63868" w:rsidRPr="002D0DC4" w:rsidRDefault="00A63868" w:rsidP="00A63868">
            <w:pPr>
              <w:rPr>
                <w:lang w:val="en-US"/>
              </w:rPr>
            </w:pPr>
            <w:r w:rsidRPr="002D0DC4">
              <w:rPr>
                <w:lang w:val="en-US"/>
              </w:rPr>
              <w:t>- follow topic development and identify its purpose</w:t>
            </w:r>
          </w:p>
          <w:p w:rsidR="00A63868" w:rsidRPr="002D0DC4" w:rsidRDefault="00A63868" w:rsidP="00A63868">
            <w:pPr>
              <w:rPr>
                <w:lang w:val="en-US"/>
              </w:rPr>
            </w:pPr>
            <w:r w:rsidRPr="002D0DC4">
              <w:rPr>
                <w:lang w:val="en-US"/>
              </w:rPr>
              <w:t>- understand main ideas, supporting ideas</w:t>
            </w:r>
          </w:p>
          <w:p w:rsidR="00A63868" w:rsidRPr="00634F2E" w:rsidRDefault="00A63868" w:rsidP="00A63868">
            <w:pPr>
              <w:rPr>
                <w:b/>
                <w:lang w:val="en-US"/>
              </w:rPr>
            </w:pPr>
          </w:p>
        </w:tc>
        <w:tc>
          <w:tcPr>
            <w:tcW w:w="1560" w:type="dxa"/>
          </w:tcPr>
          <w:p w:rsidR="00A63868" w:rsidRPr="00634F2E" w:rsidRDefault="00A63868" w:rsidP="00A63868">
            <w:pPr>
              <w:rPr>
                <w:b/>
                <w:lang w:val="en-US"/>
              </w:rPr>
            </w:pPr>
            <w:r w:rsidRPr="00634F2E">
              <w:rPr>
                <w:lang w:val="en-US"/>
              </w:rPr>
              <w:t xml:space="preserve">5 sentences 5 with questions  </w:t>
            </w:r>
          </w:p>
        </w:tc>
        <w:tc>
          <w:tcPr>
            <w:tcW w:w="1307" w:type="dxa"/>
            <w:vMerge w:val="restart"/>
          </w:tcPr>
          <w:p w:rsidR="00A63868" w:rsidRPr="00634F2E" w:rsidRDefault="00A63868" w:rsidP="00A63868">
            <w:pPr>
              <w:rPr>
                <w:b/>
                <w:lang w:val="en-US"/>
              </w:rPr>
            </w:pPr>
            <w:r w:rsidRPr="00634F2E">
              <w:rPr>
                <w:lang w:val="en-US"/>
              </w:rPr>
              <w:t xml:space="preserve">Multiple choice with </w:t>
            </w:r>
            <w:r>
              <w:rPr>
                <w:lang w:val="en-US"/>
              </w:rPr>
              <w:t>3/</w:t>
            </w:r>
            <w:r w:rsidRPr="00634F2E">
              <w:rPr>
                <w:lang w:val="en-US"/>
              </w:rPr>
              <w:t>4 options (scored by an optic</w:t>
            </w:r>
            <w:r>
              <w:rPr>
                <w:lang w:val="en-US"/>
              </w:rPr>
              <w:t>al</w:t>
            </w:r>
            <w:r w:rsidRPr="00634F2E">
              <w:rPr>
                <w:lang w:val="en-US"/>
              </w:rPr>
              <w:t xml:space="preserve"> reader)</w:t>
            </w:r>
          </w:p>
        </w:tc>
      </w:tr>
      <w:tr w:rsidR="00A63868" w:rsidRPr="00634F2E" w:rsidTr="002D0DC4">
        <w:tc>
          <w:tcPr>
            <w:tcW w:w="959" w:type="dxa"/>
            <w:vMerge/>
          </w:tcPr>
          <w:p w:rsidR="00A63868" w:rsidRPr="00634F2E" w:rsidRDefault="00A63868" w:rsidP="00A63868">
            <w:pPr>
              <w:rPr>
                <w:b/>
                <w:lang w:val="en-US"/>
              </w:rPr>
            </w:pPr>
          </w:p>
        </w:tc>
        <w:tc>
          <w:tcPr>
            <w:tcW w:w="2725" w:type="dxa"/>
          </w:tcPr>
          <w:p w:rsidR="00A63868" w:rsidRPr="00634F2E" w:rsidRDefault="00A63868" w:rsidP="00A63868">
            <w:pPr>
              <w:rPr>
                <w:b/>
                <w:lang w:val="en-US"/>
              </w:rPr>
            </w:pPr>
            <w:r w:rsidRPr="00634F2E">
              <w:rPr>
                <w:lang w:val="en-US"/>
              </w:rPr>
              <w:t>Listening to a presentation about cell phone use twice to choose the best answer</w:t>
            </w:r>
          </w:p>
        </w:tc>
        <w:tc>
          <w:tcPr>
            <w:tcW w:w="2661" w:type="dxa"/>
            <w:vMerge/>
            <w:shd w:val="clear" w:color="auto" w:fill="auto"/>
          </w:tcPr>
          <w:p w:rsidR="00A63868" w:rsidRPr="00634F2E" w:rsidRDefault="00A63868" w:rsidP="00A63868">
            <w:pPr>
              <w:rPr>
                <w:b/>
                <w:lang w:val="en-US"/>
              </w:rPr>
            </w:pPr>
          </w:p>
        </w:tc>
        <w:tc>
          <w:tcPr>
            <w:tcW w:w="1560" w:type="dxa"/>
          </w:tcPr>
          <w:p w:rsidR="00A63868" w:rsidRPr="00634F2E" w:rsidRDefault="00A63868" w:rsidP="00A63868">
            <w:pPr>
              <w:rPr>
                <w:b/>
                <w:lang w:val="en-US"/>
              </w:rPr>
            </w:pPr>
            <w:r w:rsidRPr="00634F2E">
              <w:rPr>
                <w:lang w:val="en-US"/>
              </w:rPr>
              <w:t>1 presentation with 6 questions</w:t>
            </w:r>
          </w:p>
        </w:tc>
        <w:tc>
          <w:tcPr>
            <w:tcW w:w="1307" w:type="dxa"/>
            <w:vMerge/>
          </w:tcPr>
          <w:p w:rsidR="00A63868" w:rsidRPr="00634F2E" w:rsidRDefault="00A63868" w:rsidP="00A63868">
            <w:pPr>
              <w:rPr>
                <w:b/>
                <w:lang w:val="en-US"/>
              </w:rPr>
            </w:pPr>
          </w:p>
        </w:tc>
      </w:tr>
      <w:tr w:rsidR="00A63868" w:rsidRPr="00634F2E" w:rsidTr="002D0DC4">
        <w:tc>
          <w:tcPr>
            <w:tcW w:w="959" w:type="dxa"/>
            <w:vMerge/>
          </w:tcPr>
          <w:p w:rsidR="00A63868" w:rsidRPr="00634F2E" w:rsidRDefault="00A63868" w:rsidP="00A63868">
            <w:pPr>
              <w:rPr>
                <w:b/>
                <w:lang w:val="en-US"/>
              </w:rPr>
            </w:pPr>
          </w:p>
        </w:tc>
        <w:tc>
          <w:tcPr>
            <w:tcW w:w="2725" w:type="dxa"/>
          </w:tcPr>
          <w:p w:rsidR="00A63868" w:rsidRPr="00634F2E" w:rsidRDefault="00A63868" w:rsidP="00A63868">
            <w:pPr>
              <w:rPr>
                <w:lang w:val="en-US"/>
              </w:rPr>
            </w:pPr>
            <w:r w:rsidRPr="00634F2E">
              <w:rPr>
                <w:lang w:val="en-US"/>
              </w:rPr>
              <w:t xml:space="preserve">Note-Taking: Listening to a lecture about animal communication and take notes.  After listening to the lecture, candidates answer the questions based on their notes. </w:t>
            </w:r>
          </w:p>
        </w:tc>
        <w:tc>
          <w:tcPr>
            <w:tcW w:w="2661" w:type="dxa"/>
            <w:vMerge/>
            <w:shd w:val="clear" w:color="auto" w:fill="auto"/>
          </w:tcPr>
          <w:p w:rsidR="00A63868" w:rsidRPr="00634F2E" w:rsidRDefault="00A63868" w:rsidP="00A63868">
            <w:pPr>
              <w:rPr>
                <w:b/>
                <w:lang w:val="en-US"/>
              </w:rPr>
            </w:pPr>
          </w:p>
        </w:tc>
        <w:tc>
          <w:tcPr>
            <w:tcW w:w="1560" w:type="dxa"/>
          </w:tcPr>
          <w:p w:rsidR="00A63868" w:rsidRPr="00634F2E" w:rsidRDefault="00A63868" w:rsidP="00A63868">
            <w:pPr>
              <w:rPr>
                <w:b/>
                <w:lang w:val="en-US"/>
              </w:rPr>
            </w:pPr>
            <w:r w:rsidRPr="00634F2E">
              <w:rPr>
                <w:lang w:val="en-US"/>
              </w:rPr>
              <w:t>1 lecture with a note taking part</w:t>
            </w:r>
          </w:p>
        </w:tc>
        <w:tc>
          <w:tcPr>
            <w:tcW w:w="1307" w:type="dxa"/>
            <w:vMerge/>
          </w:tcPr>
          <w:p w:rsidR="00A63868" w:rsidRPr="00634F2E" w:rsidRDefault="00A63868" w:rsidP="00A63868">
            <w:pPr>
              <w:rPr>
                <w:b/>
                <w:lang w:val="en-US"/>
              </w:rPr>
            </w:pPr>
          </w:p>
        </w:tc>
      </w:tr>
    </w:tbl>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p w:rsidR="00831103" w:rsidRPr="00634F2E" w:rsidRDefault="00831103" w:rsidP="00B45F77">
      <w:pPr>
        <w:spacing w:after="0" w:line="240" w:lineRule="auto"/>
        <w:rPr>
          <w:b/>
          <w:lang w:val="en-US"/>
        </w:rPr>
      </w:pPr>
    </w:p>
    <w:tbl>
      <w:tblPr>
        <w:tblStyle w:val="TabloKlavuzu"/>
        <w:tblpPr w:leftFromText="141" w:rightFromText="141" w:vertAnchor="text" w:horzAnchor="margin" w:tblpY="139"/>
        <w:tblW w:w="9288" w:type="dxa"/>
        <w:tblLayout w:type="fixed"/>
        <w:tblLook w:val="04A0" w:firstRow="1" w:lastRow="0" w:firstColumn="1" w:lastColumn="0" w:noHBand="0" w:noVBand="1"/>
      </w:tblPr>
      <w:tblGrid>
        <w:gridCol w:w="959"/>
        <w:gridCol w:w="1559"/>
        <w:gridCol w:w="2977"/>
        <w:gridCol w:w="1417"/>
        <w:gridCol w:w="2376"/>
      </w:tblGrid>
      <w:tr w:rsidR="00A63868" w:rsidRPr="00634F2E" w:rsidTr="00A63868">
        <w:trPr>
          <w:trHeight w:val="566"/>
        </w:trPr>
        <w:tc>
          <w:tcPr>
            <w:tcW w:w="959" w:type="dxa"/>
          </w:tcPr>
          <w:p w:rsidR="00A63868" w:rsidRPr="00634F2E" w:rsidRDefault="00A63868" w:rsidP="00A63868">
            <w:pPr>
              <w:rPr>
                <w:b/>
                <w:lang w:val="en-US"/>
              </w:rPr>
            </w:pPr>
            <w:r w:rsidRPr="00634F2E">
              <w:rPr>
                <w:b/>
                <w:lang w:val="en-US"/>
              </w:rPr>
              <w:t>Session</w:t>
            </w:r>
          </w:p>
        </w:tc>
        <w:tc>
          <w:tcPr>
            <w:tcW w:w="1559" w:type="dxa"/>
          </w:tcPr>
          <w:p w:rsidR="00A63868" w:rsidRPr="00634F2E" w:rsidRDefault="00A63868" w:rsidP="00A63868">
            <w:pPr>
              <w:rPr>
                <w:b/>
                <w:lang w:val="en-US"/>
              </w:rPr>
            </w:pPr>
            <w:r w:rsidRPr="00634F2E">
              <w:rPr>
                <w:b/>
                <w:lang w:val="en-US"/>
              </w:rPr>
              <w:t>Task</w:t>
            </w:r>
          </w:p>
        </w:tc>
        <w:tc>
          <w:tcPr>
            <w:tcW w:w="2977" w:type="dxa"/>
          </w:tcPr>
          <w:p w:rsidR="00A63868" w:rsidRPr="00634F2E" w:rsidRDefault="00A63868" w:rsidP="00A63868">
            <w:pPr>
              <w:rPr>
                <w:b/>
                <w:lang w:val="en-US"/>
              </w:rPr>
            </w:pPr>
            <w:r w:rsidRPr="00634F2E">
              <w:rPr>
                <w:b/>
                <w:lang w:val="en-US"/>
              </w:rPr>
              <w:t>Objectives</w:t>
            </w:r>
          </w:p>
        </w:tc>
        <w:tc>
          <w:tcPr>
            <w:tcW w:w="1417" w:type="dxa"/>
          </w:tcPr>
          <w:p w:rsidR="00A63868" w:rsidRPr="00634F2E" w:rsidRDefault="00A63868" w:rsidP="00A63868">
            <w:pPr>
              <w:rPr>
                <w:b/>
                <w:lang w:val="en-US"/>
              </w:rPr>
            </w:pPr>
            <w:r w:rsidRPr="00634F2E">
              <w:rPr>
                <w:b/>
                <w:lang w:val="en-US"/>
              </w:rPr>
              <w:t>Number of Questions</w:t>
            </w:r>
          </w:p>
        </w:tc>
        <w:tc>
          <w:tcPr>
            <w:tcW w:w="2376" w:type="dxa"/>
          </w:tcPr>
          <w:p w:rsidR="00A63868" w:rsidRPr="00634F2E" w:rsidRDefault="00A63868" w:rsidP="00A63868">
            <w:pPr>
              <w:rPr>
                <w:b/>
                <w:lang w:val="en-US"/>
              </w:rPr>
            </w:pPr>
            <w:r w:rsidRPr="00634F2E">
              <w:rPr>
                <w:b/>
                <w:lang w:val="en-US"/>
              </w:rPr>
              <w:t>Question Type</w:t>
            </w:r>
          </w:p>
        </w:tc>
      </w:tr>
      <w:tr w:rsidR="00A63868" w:rsidRPr="00634F2E" w:rsidTr="00A63868">
        <w:trPr>
          <w:trHeight w:val="585"/>
        </w:trPr>
        <w:tc>
          <w:tcPr>
            <w:tcW w:w="959" w:type="dxa"/>
            <w:vMerge w:val="restart"/>
            <w:textDirection w:val="btLr"/>
          </w:tcPr>
          <w:p w:rsidR="00A63868" w:rsidRPr="00634F2E" w:rsidRDefault="00A63868" w:rsidP="00A63868">
            <w:pPr>
              <w:ind w:left="113" w:right="113"/>
              <w:jc w:val="center"/>
              <w:rPr>
                <w:b/>
                <w:lang w:val="en-US"/>
              </w:rPr>
            </w:pPr>
            <w:r w:rsidRPr="00634F2E">
              <w:rPr>
                <w:b/>
                <w:lang w:val="en-US"/>
              </w:rPr>
              <w:t>Speaking Skills</w:t>
            </w:r>
          </w:p>
        </w:tc>
        <w:tc>
          <w:tcPr>
            <w:tcW w:w="1559" w:type="dxa"/>
          </w:tcPr>
          <w:p w:rsidR="00A63868" w:rsidRPr="00634F2E" w:rsidRDefault="00A63868" w:rsidP="00A63868">
            <w:pPr>
              <w:rPr>
                <w:b/>
                <w:lang w:val="en-US"/>
              </w:rPr>
            </w:pPr>
            <w:r w:rsidRPr="00634F2E">
              <w:rPr>
                <w:lang w:val="en-US"/>
              </w:rPr>
              <w:t>Instant Speech: Answering the questions asked by the examiner without any preparation time</w:t>
            </w:r>
          </w:p>
        </w:tc>
        <w:tc>
          <w:tcPr>
            <w:tcW w:w="2977" w:type="dxa"/>
            <w:vMerge w:val="restart"/>
          </w:tcPr>
          <w:p w:rsidR="00A63868" w:rsidRPr="00634F2E" w:rsidRDefault="00A63868" w:rsidP="00A63868">
            <w:pPr>
              <w:rPr>
                <w:lang w:val="en-US"/>
              </w:rPr>
            </w:pPr>
            <w:r w:rsidRPr="00634F2E">
              <w:rPr>
                <w:lang w:val="en-US"/>
              </w:rPr>
              <w:t>To assess the candidate’s ability</w:t>
            </w:r>
            <w:r>
              <w:rPr>
                <w:lang w:val="en-US"/>
              </w:rPr>
              <w:t xml:space="preserve"> to</w:t>
            </w:r>
          </w:p>
          <w:p w:rsidR="00A63868" w:rsidRPr="00634F2E" w:rsidRDefault="00A63868" w:rsidP="00A63868">
            <w:pPr>
              <w:rPr>
                <w:lang w:val="en-US"/>
              </w:rPr>
            </w:pPr>
            <w:r>
              <w:rPr>
                <w:lang w:val="en-US"/>
              </w:rPr>
              <w:t xml:space="preserve">- </w:t>
            </w:r>
            <w:r w:rsidRPr="00634F2E">
              <w:rPr>
                <w:lang w:val="en-US"/>
              </w:rPr>
              <w:t>use correct, appropriate and expanded range of language structures, signposting language and vocabulary that relates to a variety of topic areas in speaking.</w:t>
            </w:r>
          </w:p>
          <w:p w:rsidR="00A63868" w:rsidRPr="00634F2E" w:rsidRDefault="00A63868" w:rsidP="00A63868">
            <w:pPr>
              <w:rPr>
                <w:lang w:val="en-US"/>
              </w:rPr>
            </w:pPr>
            <w:r>
              <w:rPr>
                <w:lang w:val="en-US"/>
              </w:rPr>
              <w:t xml:space="preserve">- </w:t>
            </w:r>
            <w:r w:rsidRPr="00634F2E">
              <w:rPr>
                <w:lang w:val="en-US"/>
              </w:rPr>
              <w:t>follow the conventions of standard spoken English,</w:t>
            </w:r>
          </w:p>
          <w:p w:rsidR="00A63868" w:rsidRPr="00634F2E" w:rsidRDefault="00A63868" w:rsidP="00A63868">
            <w:pPr>
              <w:rPr>
                <w:lang w:val="en-US"/>
              </w:rPr>
            </w:pPr>
            <w:r>
              <w:rPr>
                <w:lang w:val="en-US"/>
              </w:rPr>
              <w:t xml:space="preserve">- </w:t>
            </w:r>
            <w:r w:rsidRPr="00634F2E">
              <w:rPr>
                <w:lang w:val="en-US"/>
              </w:rPr>
              <w:t>logically express general beliefs, introduce examples, organize information, analyze opinions, form arguments and counterarguments, to produce cohesive and coherent piece of speaking</w:t>
            </w:r>
          </w:p>
          <w:p w:rsidR="00A63868" w:rsidRPr="00634F2E" w:rsidRDefault="00A63868" w:rsidP="00A63868">
            <w:pPr>
              <w:rPr>
                <w:lang w:val="en-US"/>
              </w:rPr>
            </w:pPr>
            <w:r>
              <w:rPr>
                <w:lang w:val="en-US"/>
              </w:rPr>
              <w:t xml:space="preserve">- </w:t>
            </w:r>
            <w:r w:rsidRPr="00634F2E">
              <w:rPr>
                <w:lang w:val="en-US"/>
              </w:rPr>
              <w:t xml:space="preserve">follow the conventions of pronunciation and fluency </w:t>
            </w:r>
          </w:p>
          <w:p w:rsidR="00A63868" w:rsidRPr="00634F2E" w:rsidRDefault="00A63868" w:rsidP="00A63868">
            <w:pPr>
              <w:rPr>
                <w:b/>
                <w:lang w:val="en-US"/>
              </w:rPr>
            </w:pPr>
          </w:p>
        </w:tc>
        <w:tc>
          <w:tcPr>
            <w:tcW w:w="1417" w:type="dxa"/>
          </w:tcPr>
          <w:p w:rsidR="00A63868" w:rsidRPr="00634F2E" w:rsidRDefault="00A63868" w:rsidP="00A63868">
            <w:pPr>
              <w:rPr>
                <w:lang w:val="en-US"/>
              </w:rPr>
            </w:pPr>
            <w:r w:rsidRPr="00634F2E">
              <w:rPr>
                <w:lang w:val="en-US"/>
              </w:rPr>
              <w:t>Three short questions for the instant-speech task</w:t>
            </w:r>
          </w:p>
        </w:tc>
        <w:tc>
          <w:tcPr>
            <w:tcW w:w="2376" w:type="dxa"/>
            <w:vMerge w:val="restart"/>
          </w:tcPr>
          <w:p w:rsidR="00A63868" w:rsidRPr="00634F2E" w:rsidRDefault="00A63868" w:rsidP="00A63868">
            <w:pPr>
              <w:rPr>
                <w:lang w:val="en-US"/>
              </w:rPr>
            </w:pPr>
            <w:r w:rsidRPr="00634F2E">
              <w:rPr>
                <w:lang w:val="en-US"/>
              </w:rPr>
              <w:t xml:space="preserve">1 unprepared speaking task, 1 prepared speaking task (scored by a group of experienced raters in accordance with the </w:t>
            </w:r>
            <w:r w:rsidR="002D0DC4">
              <w:rPr>
                <w:lang w:val="en-US"/>
              </w:rPr>
              <w:t>rubric</w:t>
            </w:r>
            <w:r w:rsidRPr="00634F2E">
              <w:rPr>
                <w:lang w:val="en-US"/>
              </w:rPr>
              <w:t xml:space="preserve"> provided. The raters are trained in using the </w:t>
            </w:r>
            <w:r w:rsidR="002D0DC4">
              <w:rPr>
                <w:lang w:val="en-US"/>
              </w:rPr>
              <w:t>rubric</w:t>
            </w:r>
            <w:r w:rsidRPr="00634F2E">
              <w:rPr>
                <w:lang w:val="en-US"/>
              </w:rPr>
              <w:t xml:space="preserve"> for a grading standardization session. Each paper is graded by two co-raters or more. If the difference between the grades of two raters is more than 3 out of 15, paper is assessed by another rater, too.</w:t>
            </w:r>
            <w:r w:rsidR="002513F0">
              <w:rPr>
                <w:lang w:val="en-US"/>
              </w:rPr>
              <w:t>)</w:t>
            </w:r>
          </w:p>
          <w:p w:rsidR="00A63868" w:rsidRPr="00634F2E" w:rsidRDefault="00A63868" w:rsidP="00A63868">
            <w:pPr>
              <w:rPr>
                <w:b/>
                <w:lang w:val="en-US"/>
              </w:rPr>
            </w:pPr>
          </w:p>
        </w:tc>
      </w:tr>
      <w:tr w:rsidR="00A63868" w:rsidRPr="00634F2E" w:rsidTr="00A63868">
        <w:trPr>
          <w:trHeight w:val="983"/>
        </w:trPr>
        <w:tc>
          <w:tcPr>
            <w:tcW w:w="959" w:type="dxa"/>
            <w:vMerge/>
          </w:tcPr>
          <w:p w:rsidR="00A63868" w:rsidRPr="00634F2E" w:rsidRDefault="00A63868" w:rsidP="00A63868">
            <w:pPr>
              <w:rPr>
                <w:b/>
                <w:lang w:val="en-US"/>
              </w:rPr>
            </w:pPr>
          </w:p>
        </w:tc>
        <w:tc>
          <w:tcPr>
            <w:tcW w:w="1559" w:type="dxa"/>
          </w:tcPr>
          <w:p w:rsidR="00A63868" w:rsidRPr="00634F2E" w:rsidRDefault="00A63868" w:rsidP="00A63868">
            <w:pPr>
              <w:rPr>
                <w:lang w:val="en-US"/>
              </w:rPr>
            </w:pPr>
            <w:r w:rsidRPr="00634F2E">
              <w:rPr>
                <w:lang w:val="en-US"/>
              </w:rPr>
              <w:t>Prepared Speech: After prepared for two minutes, developing arguments and counterarguments to a provided situation or opinion</w:t>
            </w:r>
          </w:p>
          <w:p w:rsidR="00A63868" w:rsidRPr="00634F2E" w:rsidRDefault="00A63868" w:rsidP="00A63868">
            <w:pPr>
              <w:rPr>
                <w:lang w:val="en-US"/>
              </w:rPr>
            </w:pPr>
          </w:p>
        </w:tc>
        <w:tc>
          <w:tcPr>
            <w:tcW w:w="2977" w:type="dxa"/>
            <w:vMerge/>
          </w:tcPr>
          <w:p w:rsidR="00A63868" w:rsidRPr="00634F2E" w:rsidRDefault="00A63868" w:rsidP="00A63868">
            <w:pPr>
              <w:rPr>
                <w:b/>
                <w:lang w:val="en-US"/>
              </w:rPr>
            </w:pPr>
          </w:p>
        </w:tc>
        <w:tc>
          <w:tcPr>
            <w:tcW w:w="1417" w:type="dxa"/>
          </w:tcPr>
          <w:p w:rsidR="00A63868" w:rsidRPr="00634F2E" w:rsidRDefault="00A63868" w:rsidP="00A63868">
            <w:pPr>
              <w:rPr>
                <w:lang w:val="en-US"/>
              </w:rPr>
            </w:pPr>
            <w:r w:rsidRPr="00634F2E">
              <w:rPr>
                <w:lang w:val="en-US"/>
              </w:rPr>
              <w:t>1 situation to agree or disagree with reasons and explanations</w:t>
            </w:r>
          </w:p>
        </w:tc>
        <w:tc>
          <w:tcPr>
            <w:tcW w:w="2376" w:type="dxa"/>
            <w:vMerge/>
          </w:tcPr>
          <w:p w:rsidR="00A63868" w:rsidRPr="00634F2E" w:rsidRDefault="00A63868" w:rsidP="00A63868">
            <w:pPr>
              <w:rPr>
                <w:b/>
                <w:lang w:val="en-US"/>
              </w:rPr>
            </w:pPr>
          </w:p>
        </w:tc>
      </w:tr>
    </w:tbl>
    <w:p w:rsidR="00A63868" w:rsidRDefault="00A63868" w:rsidP="00B45F77">
      <w:pPr>
        <w:spacing w:after="0" w:line="240" w:lineRule="auto"/>
        <w:rPr>
          <w:b/>
          <w:lang w:val="en-US"/>
        </w:rPr>
      </w:pPr>
    </w:p>
    <w:p w:rsidR="00B16961" w:rsidRPr="00634F2E" w:rsidRDefault="003440CA" w:rsidP="00B45F77">
      <w:pPr>
        <w:spacing w:after="0" w:line="240" w:lineRule="auto"/>
        <w:rPr>
          <w:b/>
          <w:lang w:val="en-US"/>
        </w:rPr>
      </w:pPr>
      <w:r w:rsidRPr="00634F2E">
        <w:rPr>
          <w:b/>
          <w:lang w:val="en-US"/>
        </w:rPr>
        <w:t>5.</w:t>
      </w:r>
      <w:r w:rsidR="00A51574" w:rsidRPr="00634F2E">
        <w:rPr>
          <w:b/>
          <w:lang w:val="en-US"/>
        </w:rPr>
        <w:t>3</w:t>
      </w:r>
      <w:r w:rsidR="00E542B0" w:rsidRPr="00634F2E">
        <w:rPr>
          <w:b/>
          <w:lang w:val="en-US"/>
        </w:rPr>
        <w:t xml:space="preserve">. </w:t>
      </w:r>
      <w:r w:rsidR="00A51574" w:rsidRPr="00634F2E">
        <w:rPr>
          <w:b/>
          <w:lang w:val="en-US"/>
        </w:rPr>
        <w:t>Exam Preparation Process</w:t>
      </w:r>
      <w:r w:rsidR="00B16961" w:rsidRPr="00634F2E">
        <w:rPr>
          <w:b/>
          <w:lang w:val="en-US"/>
        </w:rPr>
        <w:t xml:space="preserve"> </w:t>
      </w:r>
    </w:p>
    <w:p w:rsidR="00BB0A96" w:rsidRPr="00634F2E" w:rsidRDefault="00BB0A96" w:rsidP="00A63868">
      <w:pPr>
        <w:spacing w:after="0" w:line="240" w:lineRule="auto"/>
        <w:jc w:val="both"/>
        <w:rPr>
          <w:lang w:val="en-US"/>
        </w:rPr>
      </w:pPr>
      <w:r w:rsidRPr="00634F2E">
        <w:rPr>
          <w:lang w:val="en-US"/>
        </w:rPr>
        <w:t>Testing office coordinators organize a meeting with the testing office members. They inform the members about exam specifications and organize the job allocations. Accordingly, testing members prepare the relevant</w:t>
      </w:r>
      <w:r w:rsidR="00B16961" w:rsidRPr="00634F2E">
        <w:rPr>
          <w:lang w:val="en-US"/>
        </w:rPr>
        <w:t xml:space="preserve"> parts of the exams in line with exam specifications and course content. Then, the proof reading stages start. First drafts of the exams are edited by testing office members and then exams are finalized.</w:t>
      </w:r>
    </w:p>
    <w:p w:rsidR="00B16961" w:rsidRPr="00634F2E" w:rsidRDefault="00B16961" w:rsidP="00A63868">
      <w:pPr>
        <w:spacing w:after="0" w:line="240" w:lineRule="auto"/>
        <w:jc w:val="both"/>
        <w:rPr>
          <w:lang w:val="en-US"/>
        </w:rPr>
      </w:pPr>
      <w:r w:rsidRPr="00634F2E">
        <w:rPr>
          <w:lang w:val="en-US"/>
        </w:rPr>
        <w:t>Testing office members are supposed to submit the finalized versions of the exams at least ten days before the administration day of the exam.</w:t>
      </w:r>
    </w:p>
    <w:p w:rsidR="00B16961" w:rsidRPr="00634F2E" w:rsidRDefault="00B16961" w:rsidP="00B45F77">
      <w:pPr>
        <w:spacing w:after="0" w:line="240" w:lineRule="auto"/>
        <w:rPr>
          <w:lang w:val="en-US"/>
        </w:rPr>
      </w:pPr>
    </w:p>
    <w:p w:rsidR="00A51574" w:rsidRPr="00634F2E" w:rsidRDefault="003440CA" w:rsidP="00A51574">
      <w:pPr>
        <w:spacing w:after="0" w:line="240" w:lineRule="auto"/>
        <w:rPr>
          <w:b/>
          <w:lang w:val="en-US"/>
        </w:rPr>
      </w:pPr>
      <w:r w:rsidRPr="00634F2E">
        <w:rPr>
          <w:b/>
          <w:lang w:val="en-US"/>
        </w:rPr>
        <w:t>5.</w:t>
      </w:r>
      <w:r w:rsidR="00A51574" w:rsidRPr="00634F2E">
        <w:rPr>
          <w:b/>
          <w:lang w:val="en-US"/>
        </w:rPr>
        <w:t>4</w:t>
      </w:r>
      <w:r w:rsidR="00E542B0" w:rsidRPr="00634F2E">
        <w:rPr>
          <w:b/>
          <w:lang w:val="en-US"/>
        </w:rPr>
        <w:t xml:space="preserve">. </w:t>
      </w:r>
      <w:r w:rsidR="00A51574" w:rsidRPr="00634F2E">
        <w:rPr>
          <w:b/>
          <w:lang w:val="en-US"/>
        </w:rPr>
        <w:t>Invigilation Duties</w:t>
      </w:r>
    </w:p>
    <w:p w:rsidR="008C06C5" w:rsidRPr="00634F2E" w:rsidRDefault="008C06C5" w:rsidP="00A51574">
      <w:pPr>
        <w:spacing w:after="0" w:line="240" w:lineRule="auto"/>
        <w:rPr>
          <w:b/>
          <w:lang w:val="en-US"/>
        </w:rPr>
      </w:pPr>
    </w:p>
    <w:tbl>
      <w:tblPr>
        <w:tblStyle w:val="TabloKlavuzu"/>
        <w:tblW w:w="9668" w:type="dxa"/>
        <w:tblInd w:w="250" w:type="dxa"/>
        <w:shd w:val="clear" w:color="auto" w:fill="F2F2F2" w:themeFill="background1" w:themeFillShade="F2"/>
        <w:tblLook w:val="04A0" w:firstRow="1" w:lastRow="0" w:firstColumn="1" w:lastColumn="0" w:noHBand="0" w:noVBand="1"/>
      </w:tblPr>
      <w:tblGrid>
        <w:gridCol w:w="1708"/>
        <w:gridCol w:w="7960"/>
      </w:tblGrid>
      <w:tr w:rsidR="008C06C5" w:rsidRPr="00634F2E" w:rsidTr="008C06C5">
        <w:trPr>
          <w:trHeight w:val="268"/>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When</w:t>
            </w:r>
          </w:p>
        </w:tc>
        <w:tc>
          <w:tcPr>
            <w:tcW w:w="7960"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u w:val="single"/>
                <w:lang w:val="en-US"/>
              </w:rPr>
              <w:t>BEFORE THE EXAM</w:t>
            </w:r>
          </w:p>
        </w:tc>
      </w:tr>
      <w:tr w:rsidR="008C06C5" w:rsidRPr="00634F2E" w:rsidTr="008C06C5">
        <w:trPr>
          <w:trHeight w:val="229"/>
        </w:trPr>
        <w:tc>
          <w:tcPr>
            <w:tcW w:w="1708" w:type="dxa"/>
            <w:shd w:val="clear" w:color="auto" w:fill="95B3D7" w:themeFill="accent1" w:themeFillTint="99"/>
          </w:tcPr>
          <w:p w:rsidR="008C06C5" w:rsidRPr="00634F2E" w:rsidRDefault="008C06C5" w:rsidP="008B7FB5">
            <w:pPr>
              <w:rPr>
                <w:rFonts w:cs="Times New Roman"/>
                <w:sz w:val="18"/>
                <w:szCs w:val="18"/>
                <w:lang w:val="en-US"/>
              </w:rPr>
            </w:pPr>
          </w:p>
        </w:tc>
        <w:tc>
          <w:tcPr>
            <w:tcW w:w="7960" w:type="dxa"/>
            <w:shd w:val="clear" w:color="auto" w:fill="auto"/>
          </w:tcPr>
          <w:p w:rsidR="008C06C5" w:rsidRPr="00634F2E" w:rsidRDefault="008C06C5" w:rsidP="008B7FB5">
            <w:pPr>
              <w:rPr>
                <w:rFonts w:cs="Times New Roman"/>
                <w:sz w:val="18"/>
                <w:szCs w:val="18"/>
                <w:lang w:val="en-US"/>
              </w:rPr>
            </w:pPr>
            <w:r w:rsidRPr="00634F2E">
              <w:rPr>
                <w:rFonts w:cs="Times New Roman"/>
                <w:sz w:val="18"/>
                <w:szCs w:val="18"/>
                <w:lang w:val="en-US"/>
              </w:rPr>
              <w:t>Go to your exam room.</w:t>
            </w:r>
          </w:p>
          <w:p w:rsidR="008C06C5" w:rsidRPr="00634F2E" w:rsidRDefault="008C06C5" w:rsidP="007E0CC9">
            <w:pPr>
              <w:pStyle w:val="ListeParagraf"/>
              <w:numPr>
                <w:ilvl w:val="0"/>
                <w:numId w:val="99"/>
              </w:numPr>
              <w:rPr>
                <w:rFonts w:cs="Times New Roman"/>
                <w:sz w:val="18"/>
                <w:szCs w:val="18"/>
                <w:lang w:val="en-US"/>
              </w:rPr>
            </w:pPr>
            <w:r w:rsidRPr="00634F2E">
              <w:rPr>
                <w:rFonts w:cs="Times New Roman"/>
                <w:sz w:val="18"/>
                <w:szCs w:val="18"/>
                <w:lang w:val="en-US"/>
              </w:rPr>
              <w:t xml:space="preserve">Check the room to see whether the seats are arranged if there is anything that might allow for cheating and that you have a CD player which is working. </w:t>
            </w:r>
          </w:p>
          <w:p w:rsidR="008C06C5" w:rsidRPr="00634F2E" w:rsidRDefault="008C06C5" w:rsidP="007E0CC9">
            <w:pPr>
              <w:pStyle w:val="ListeParagraf"/>
              <w:numPr>
                <w:ilvl w:val="0"/>
                <w:numId w:val="99"/>
              </w:numPr>
              <w:rPr>
                <w:rFonts w:cs="Times New Roman"/>
                <w:sz w:val="18"/>
                <w:szCs w:val="18"/>
                <w:lang w:val="en-US"/>
              </w:rPr>
            </w:pPr>
            <w:r w:rsidRPr="00634F2E">
              <w:rPr>
                <w:rFonts w:cs="Times New Roman"/>
                <w:sz w:val="18"/>
                <w:szCs w:val="18"/>
                <w:lang w:val="en-US"/>
              </w:rPr>
              <w:t>Inform the Testing Office if any of these conditions are not met.</w:t>
            </w:r>
          </w:p>
        </w:tc>
      </w:tr>
      <w:tr w:rsidR="008C06C5" w:rsidRPr="00634F2E" w:rsidTr="008C06C5">
        <w:trPr>
          <w:trHeight w:val="317"/>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A63868" w:rsidRDefault="008C06C5" w:rsidP="008B7FB5">
            <w:pPr>
              <w:rPr>
                <w:rFonts w:cs="Times New Roman"/>
                <w:sz w:val="18"/>
                <w:szCs w:val="18"/>
                <w:lang w:val="en-US"/>
              </w:rPr>
            </w:pPr>
            <w:r w:rsidRPr="00634F2E">
              <w:rPr>
                <w:rFonts w:cs="Times New Roman"/>
                <w:sz w:val="18"/>
                <w:szCs w:val="18"/>
                <w:lang w:val="en-US"/>
              </w:rPr>
              <w:t>Go to the meeting room (A202), collect the exam packs and check the pack content.</w:t>
            </w:r>
          </w:p>
        </w:tc>
      </w:tr>
      <w:tr w:rsidR="008C06C5" w:rsidRPr="00634F2E" w:rsidTr="008C06C5">
        <w:trPr>
          <w:trHeight w:val="3118"/>
        </w:trPr>
        <w:tc>
          <w:tcPr>
            <w:tcW w:w="1708" w:type="dxa"/>
            <w:shd w:val="clear" w:color="auto" w:fill="95B3D7" w:themeFill="accent1" w:themeFillTint="99"/>
          </w:tcPr>
          <w:p w:rsidR="008C06C5" w:rsidRPr="00634F2E" w:rsidRDefault="008C06C5" w:rsidP="008B7FB5">
            <w:pPr>
              <w:pStyle w:val="ListeParagraf"/>
              <w:rPr>
                <w:rFonts w:cs="Times New Roman"/>
                <w:sz w:val="18"/>
                <w:szCs w:val="18"/>
                <w:lang w:val="en-US"/>
              </w:rPr>
            </w:pPr>
          </w:p>
          <w:p w:rsidR="008C06C5" w:rsidRPr="00634F2E" w:rsidRDefault="008C06C5" w:rsidP="008B7FB5">
            <w:pPr>
              <w:pStyle w:val="ListeParagraf"/>
              <w:rPr>
                <w:rFonts w:cs="Times New Roman"/>
                <w:sz w:val="18"/>
                <w:szCs w:val="18"/>
                <w:lang w:val="en-US"/>
              </w:rPr>
            </w:pPr>
          </w:p>
          <w:p w:rsidR="008C06C5" w:rsidRPr="00634F2E" w:rsidRDefault="008C06C5" w:rsidP="008B7FB5">
            <w:pPr>
              <w:pStyle w:val="ListeParagraf"/>
              <w:rPr>
                <w:rFonts w:cs="Times New Roman"/>
                <w:sz w:val="18"/>
                <w:szCs w:val="18"/>
                <w:lang w:val="en-US"/>
              </w:rPr>
            </w:pPr>
          </w:p>
          <w:p w:rsidR="008C06C5" w:rsidRPr="00634F2E" w:rsidRDefault="008C06C5" w:rsidP="008B7FB5">
            <w:pPr>
              <w:pStyle w:val="ListeParagraf"/>
              <w:rPr>
                <w:rFonts w:cs="Times New Roman"/>
                <w:sz w:val="18"/>
                <w:szCs w:val="18"/>
                <w:lang w:val="en-US"/>
              </w:rPr>
            </w:pPr>
          </w:p>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pStyle w:val="ListeParagraf"/>
              <w:rPr>
                <w:rFonts w:cs="Times New Roman"/>
                <w:sz w:val="18"/>
                <w:szCs w:val="18"/>
                <w:lang w:val="en-US"/>
              </w:rPr>
            </w:pPr>
          </w:p>
          <w:p w:rsidR="008C06C5" w:rsidRPr="00634F2E" w:rsidRDefault="008C06C5" w:rsidP="008B7FB5">
            <w:pPr>
              <w:pStyle w:val="ListeParagraf"/>
              <w:rPr>
                <w:rFonts w:cs="Times New Roman"/>
                <w:sz w:val="18"/>
                <w:szCs w:val="18"/>
                <w:lang w:val="en-US"/>
              </w:rPr>
            </w:pPr>
          </w:p>
          <w:p w:rsidR="008C06C5" w:rsidRPr="00634F2E" w:rsidRDefault="008C06C5" w:rsidP="008B7FB5">
            <w:pPr>
              <w:rPr>
                <w:rFonts w:cs="Times New Roman"/>
                <w:sz w:val="18"/>
                <w:szCs w:val="18"/>
                <w:lang w:val="en-US"/>
              </w:rPr>
            </w:pPr>
          </w:p>
          <w:p w:rsidR="008C06C5" w:rsidRPr="00634F2E" w:rsidRDefault="008C06C5" w:rsidP="008B7FB5">
            <w:pPr>
              <w:rPr>
                <w:rFonts w:cs="Times New Roman"/>
                <w:sz w:val="18"/>
                <w:szCs w:val="18"/>
                <w:lang w:val="en-US"/>
              </w:rPr>
            </w:pP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Take a pen, a board marker and post-it (for students’ phones – if needed) with you to the exam room.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Go to the assigned exam room with the exam pack.</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In the listening session, check the audio recording by playing the instructions at the beginning. Do not play it longer than 5 seconds. If there is a problem with it, inform the stand-by teacher immediately. </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Check the </w:t>
            </w:r>
            <w:r w:rsidRPr="00634F2E">
              <w:rPr>
                <w:rFonts w:cs="Times New Roman"/>
                <w:b/>
                <w:sz w:val="18"/>
                <w:szCs w:val="18"/>
                <w:lang w:val="en-US"/>
              </w:rPr>
              <w:t>students’ ID cards</w:t>
            </w:r>
            <w:r w:rsidRPr="00634F2E">
              <w:rPr>
                <w:rFonts w:cs="Times New Roman"/>
                <w:sz w:val="18"/>
                <w:szCs w:val="18"/>
                <w:lang w:val="en-US"/>
              </w:rPr>
              <w:t>, see if the ID belongs to the student and have them sign the attendance list with a pen. If there are any students who do not have their student ID’s with, inform the stand-by teacher immediately.</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Write the duration of each session as well as the duration of the entire exam on the board.</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Do not allow students to take food and drink other than water into the exam room.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Ask students to leave their cell phones on teacher’s desk (by writing their names on them).</w:t>
            </w:r>
          </w:p>
        </w:tc>
      </w:tr>
      <w:tr w:rsidR="008C06C5" w:rsidRPr="00634F2E" w:rsidTr="008C06C5">
        <w:trPr>
          <w:trHeight w:val="506"/>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Distribute the optic forms (before reading the exam rules below) so that the students fill in the necessary parts.</w:t>
            </w:r>
          </w:p>
        </w:tc>
      </w:tr>
      <w:tr w:rsidR="008C06C5" w:rsidRPr="00634F2E" w:rsidTr="008C06C5">
        <w:trPr>
          <w:trHeight w:val="4855"/>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8B7FB5">
            <w:pPr>
              <w:rPr>
                <w:rFonts w:cs="Times New Roman"/>
                <w:b/>
                <w:sz w:val="18"/>
                <w:szCs w:val="18"/>
                <w:u w:val="single"/>
                <w:lang w:val="en-US"/>
              </w:rPr>
            </w:pPr>
            <w:r w:rsidRPr="00634F2E">
              <w:rPr>
                <w:rFonts w:cs="Times New Roman"/>
                <w:b/>
                <w:sz w:val="18"/>
                <w:szCs w:val="18"/>
                <w:u w:val="single"/>
                <w:lang w:val="en-US"/>
              </w:rPr>
              <w:t>Read the exam rules below aloud:</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Exams today consist of four sessions, which are Use of English (Gr. And Voc.), Reading, Listening and Writing.</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 xml:space="preserve">You are not allowed to leave the exam in the first 15 minutes. </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 xml:space="preserve">Please do not talk to other students during the exam and do not ask the examiners any questions about the content of the exam. </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As your exam will be assessed according to your answers on the optic</w:t>
            </w:r>
            <w:r w:rsidR="00E37FF6">
              <w:rPr>
                <w:rFonts w:cs="Times New Roman"/>
                <w:b/>
                <w:color w:val="404040" w:themeColor="text1" w:themeTint="BF"/>
                <w:sz w:val="18"/>
                <w:szCs w:val="18"/>
                <w:lang w:val="en-US"/>
              </w:rPr>
              <w:t>al</w:t>
            </w:r>
            <w:r w:rsidRPr="00634F2E">
              <w:rPr>
                <w:rFonts w:cs="Times New Roman"/>
                <w:b/>
                <w:color w:val="404040" w:themeColor="text1" w:themeTint="BF"/>
                <w:sz w:val="18"/>
                <w:szCs w:val="18"/>
                <w:lang w:val="en-US"/>
              </w:rPr>
              <w:t xml:space="preserve"> form, be sure that you mark your answers on the optic</w:t>
            </w:r>
            <w:r w:rsidR="00A63868">
              <w:rPr>
                <w:rFonts w:cs="Times New Roman"/>
                <w:b/>
                <w:color w:val="404040" w:themeColor="text1" w:themeTint="BF"/>
                <w:sz w:val="18"/>
                <w:szCs w:val="18"/>
                <w:lang w:val="en-US"/>
              </w:rPr>
              <w:t>al</w:t>
            </w:r>
            <w:r w:rsidRPr="00634F2E">
              <w:rPr>
                <w:rFonts w:cs="Times New Roman"/>
                <w:b/>
                <w:color w:val="404040" w:themeColor="text1" w:themeTint="BF"/>
                <w:sz w:val="18"/>
                <w:szCs w:val="18"/>
                <w:lang w:val="en-US"/>
              </w:rPr>
              <w:t xml:space="preserve"> form. No extra time will be given to transfer your answers to the answer sheet –except for listening exam.</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Now, on your answer sheets, please fill in your student ID numbers, write your names, surnames, and bubble the letter of your booklet and the required boxes according to your answers.</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Please use only pencils to mark the optic</w:t>
            </w:r>
            <w:r w:rsidR="00A63868">
              <w:rPr>
                <w:rFonts w:cs="Times New Roman"/>
                <w:b/>
                <w:color w:val="404040" w:themeColor="text1" w:themeTint="BF"/>
                <w:sz w:val="18"/>
                <w:szCs w:val="18"/>
                <w:lang w:val="en-US"/>
              </w:rPr>
              <w:t>al</w:t>
            </w:r>
            <w:r w:rsidRPr="00634F2E">
              <w:rPr>
                <w:rFonts w:cs="Times New Roman"/>
                <w:b/>
                <w:color w:val="404040" w:themeColor="text1" w:themeTint="BF"/>
                <w:sz w:val="18"/>
                <w:szCs w:val="18"/>
                <w:lang w:val="en-US"/>
              </w:rPr>
              <w:t xml:space="preserve"> form.</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Make sure you submit your exam documents to the instructor in the room before you leave.</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If you are one of the last two students in the exam room, you have to wait until the other student finishes the exam.</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lang w:val="en-US"/>
              </w:rPr>
            </w:pPr>
            <w:r w:rsidRPr="00634F2E">
              <w:rPr>
                <w:rFonts w:cs="Times New Roman"/>
                <w:b/>
                <w:color w:val="404040" w:themeColor="text1" w:themeTint="BF"/>
                <w:sz w:val="18"/>
                <w:szCs w:val="18"/>
                <w:lang w:val="en-US"/>
              </w:rPr>
              <w:t>Upon any attempt of cheating, your exam will be considered as invalid.</w:t>
            </w:r>
          </w:p>
          <w:p w:rsidR="008C06C5" w:rsidRPr="00634F2E" w:rsidRDefault="008C06C5" w:rsidP="007E0CC9">
            <w:pPr>
              <w:pStyle w:val="ListeParagraf"/>
              <w:numPr>
                <w:ilvl w:val="0"/>
                <w:numId w:val="96"/>
              </w:numPr>
              <w:spacing w:line="256" w:lineRule="auto"/>
              <w:rPr>
                <w:rFonts w:cs="Times New Roman"/>
                <w:b/>
                <w:color w:val="404040" w:themeColor="text1" w:themeTint="BF"/>
                <w:sz w:val="18"/>
                <w:szCs w:val="18"/>
                <w:u w:val="single"/>
                <w:lang w:val="en-US"/>
              </w:rPr>
            </w:pPr>
            <w:r w:rsidRPr="00634F2E">
              <w:rPr>
                <w:rFonts w:cs="Times New Roman"/>
                <w:b/>
                <w:color w:val="404040" w:themeColor="text1" w:themeTint="BF"/>
                <w:sz w:val="18"/>
                <w:szCs w:val="18"/>
                <w:u w:val="single"/>
                <w:lang w:val="en-US"/>
              </w:rPr>
              <w:t>During the exam, you will not be allowed to exchange pencils, erasers, sharpeners, tissues and so on.</w:t>
            </w:r>
          </w:p>
        </w:tc>
      </w:tr>
      <w:tr w:rsidR="008C06C5" w:rsidRPr="00634F2E" w:rsidTr="00D36B78">
        <w:trPr>
          <w:trHeight w:val="1564"/>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Distribute the exam papers and optic</w:t>
            </w:r>
            <w:r w:rsidR="00E37FF6">
              <w:rPr>
                <w:rFonts w:cs="Times New Roman"/>
                <w:sz w:val="18"/>
                <w:szCs w:val="18"/>
                <w:lang w:val="en-US"/>
              </w:rPr>
              <w:t>al</w:t>
            </w:r>
            <w:r w:rsidRPr="00634F2E">
              <w:rPr>
                <w:rFonts w:cs="Times New Roman"/>
                <w:sz w:val="18"/>
                <w:szCs w:val="18"/>
                <w:lang w:val="en-US"/>
              </w:rPr>
              <w:t xml:space="preserve"> forms.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Make sure the students do </w:t>
            </w:r>
            <w:r w:rsidRPr="00634F2E">
              <w:rPr>
                <w:rFonts w:cs="Times New Roman"/>
                <w:b/>
                <w:sz w:val="18"/>
                <w:szCs w:val="18"/>
                <w:lang w:val="en-US"/>
              </w:rPr>
              <w:t xml:space="preserve">NOT </w:t>
            </w:r>
            <w:r w:rsidRPr="00634F2E">
              <w:rPr>
                <w:rFonts w:cs="Times New Roman"/>
                <w:sz w:val="18"/>
                <w:szCs w:val="18"/>
                <w:lang w:val="en-US"/>
              </w:rPr>
              <w:t>view the exam paper before you start the exam.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Have students write their names, surnames and ID numbers on the optic</w:t>
            </w:r>
            <w:r w:rsidR="00E37FF6">
              <w:rPr>
                <w:rFonts w:cs="Times New Roman"/>
                <w:sz w:val="18"/>
                <w:szCs w:val="18"/>
                <w:lang w:val="en-US"/>
              </w:rPr>
              <w:t>al</w:t>
            </w:r>
            <w:r w:rsidRPr="00634F2E">
              <w:rPr>
                <w:rFonts w:cs="Times New Roman"/>
                <w:sz w:val="18"/>
                <w:szCs w:val="18"/>
                <w:lang w:val="en-US"/>
              </w:rPr>
              <w:t xml:space="preserve"> form and exam paper.</w:t>
            </w:r>
          </w:p>
          <w:p w:rsidR="008C06C5" w:rsidRPr="00634F2E" w:rsidRDefault="008C06C5" w:rsidP="007E0CC9">
            <w:pPr>
              <w:pStyle w:val="ListeParagraf"/>
              <w:numPr>
                <w:ilvl w:val="0"/>
                <w:numId w:val="95"/>
              </w:numPr>
              <w:rPr>
                <w:rFonts w:cs="Times New Roman"/>
                <w:b/>
                <w:color w:val="404040" w:themeColor="text1" w:themeTint="BF"/>
                <w:sz w:val="18"/>
                <w:szCs w:val="18"/>
                <w:lang w:val="en-US"/>
              </w:rPr>
            </w:pPr>
            <w:r w:rsidRPr="00634F2E">
              <w:rPr>
                <w:rFonts w:cs="Times New Roman"/>
                <w:sz w:val="18"/>
                <w:szCs w:val="18"/>
                <w:lang w:val="en-US"/>
              </w:rPr>
              <w:t xml:space="preserve">Tell the students </w:t>
            </w:r>
            <w:r w:rsidRPr="00634F2E">
              <w:rPr>
                <w:rFonts w:cs="Times New Roman"/>
                <w:b/>
                <w:color w:val="404040" w:themeColor="text1" w:themeTint="BF"/>
                <w:sz w:val="18"/>
                <w:szCs w:val="18"/>
                <w:lang w:val="en-US"/>
              </w:rPr>
              <w:t>“Check the pages in your booklet by following the page numbers.”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Walk around the students and make sure they have filled in the required information.</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Tell the students </w:t>
            </w:r>
            <w:r w:rsidRPr="00634F2E">
              <w:rPr>
                <w:rFonts w:cs="Times New Roman"/>
                <w:b/>
                <w:color w:val="404040" w:themeColor="text1" w:themeTint="BF"/>
                <w:sz w:val="18"/>
                <w:szCs w:val="18"/>
                <w:lang w:val="en-US"/>
              </w:rPr>
              <w:t>“No student may leave during the first 15 minutes of the exam.”</w:t>
            </w:r>
          </w:p>
        </w:tc>
      </w:tr>
      <w:tr w:rsidR="008C06C5" w:rsidRPr="00634F2E" w:rsidTr="008C06C5">
        <w:trPr>
          <w:trHeight w:val="459"/>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sz w:val="18"/>
                <w:szCs w:val="18"/>
                <w:lang w:val="en-US"/>
              </w:rPr>
            </w:pPr>
            <w:r w:rsidRPr="00634F2E">
              <w:rPr>
                <w:rFonts w:cs="Times New Roman"/>
                <w:b/>
                <w:i/>
                <w:sz w:val="18"/>
                <w:szCs w:val="18"/>
                <w:lang w:val="en-US"/>
              </w:rPr>
              <w:t>Use of English</w:t>
            </w:r>
            <w:r w:rsidRPr="00634F2E">
              <w:rPr>
                <w:rFonts w:cs="Times New Roman"/>
                <w:sz w:val="18"/>
                <w:szCs w:val="18"/>
                <w:lang w:val="en-US"/>
              </w:rPr>
              <w:t xml:space="preserve"> session starts.</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Start the exam. </w:t>
            </w:r>
          </w:p>
        </w:tc>
      </w:tr>
      <w:tr w:rsidR="008C06C5" w:rsidRPr="00634F2E" w:rsidTr="008C06C5">
        <w:trPr>
          <w:trHeight w:val="244"/>
        </w:trPr>
        <w:tc>
          <w:tcPr>
            <w:tcW w:w="1708" w:type="dxa"/>
            <w:shd w:val="clear" w:color="auto" w:fill="95B3D7" w:themeFill="accent1" w:themeFillTint="99"/>
          </w:tcPr>
          <w:p w:rsidR="008C06C5" w:rsidRPr="00634F2E" w:rsidRDefault="008C06C5" w:rsidP="008B7FB5">
            <w:pPr>
              <w:rPr>
                <w:rFonts w:cs="Times New Roman"/>
                <w:b/>
                <w:sz w:val="18"/>
                <w:szCs w:val="18"/>
                <w:u w:val="single"/>
                <w:lang w:val="en-US"/>
              </w:rPr>
            </w:pPr>
          </w:p>
        </w:tc>
        <w:tc>
          <w:tcPr>
            <w:tcW w:w="7960"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u w:val="single"/>
                <w:lang w:val="en-US"/>
              </w:rPr>
              <w:t>DURING THE EXAM</w:t>
            </w:r>
          </w:p>
        </w:tc>
      </w:tr>
      <w:tr w:rsidR="008C06C5" w:rsidRPr="00634F2E" w:rsidTr="008C06C5">
        <w:trPr>
          <w:trHeight w:val="655"/>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 – …</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Take the attendance signatures using a pen. </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Admit the late students to the room and distribute them the answer sheet and exam booklets.</w:t>
            </w:r>
          </w:p>
          <w:p w:rsidR="008C06C5" w:rsidRPr="00634F2E" w:rsidRDefault="008C06C5" w:rsidP="008B7FB5">
            <w:pPr>
              <w:pStyle w:val="ListeParagraf"/>
              <w:ind w:left="502"/>
              <w:rPr>
                <w:rFonts w:cs="Times New Roman"/>
                <w:b/>
                <w:i/>
                <w:sz w:val="18"/>
                <w:szCs w:val="18"/>
                <w:lang w:val="en-US"/>
              </w:rPr>
            </w:pPr>
            <w:r w:rsidRPr="00634F2E">
              <w:rPr>
                <w:rFonts w:cs="Times New Roman"/>
                <w:b/>
                <w:i/>
                <w:sz w:val="18"/>
                <w:szCs w:val="18"/>
                <w:lang w:val="en-US"/>
              </w:rPr>
              <w:t>(Please do not admit any stude</w:t>
            </w:r>
            <w:r w:rsidR="00A517BE">
              <w:rPr>
                <w:rFonts w:cs="Times New Roman"/>
                <w:b/>
                <w:i/>
                <w:sz w:val="18"/>
                <w:szCs w:val="18"/>
                <w:lang w:val="en-US"/>
              </w:rPr>
              <w:t>nts to the exam room after ...</w:t>
            </w:r>
            <w:r w:rsidRPr="00634F2E">
              <w:rPr>
                <w:rFonts w:cs="Times New Roman"/>
                <w:b/>
                <w:i/>
                <w:sz w:val="18"/>
                <w:szCs w:val="18"/>
                <w:lang w:val="en-US"/>
              </w:rPr>
              <w:t>.)</w:t>
            </w:r>
          </w:p>
        </w:tc>
      </w:tr>
      <w:tr w:rsidR="008C06C5" w:rsidRPr="00634F2E" w:rsidTr="008C06C5">
        <w:trPr>
          <w:trHeight w:val="559"/>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Remind the remaining time by telling the students that </w:t>
            </w:r>
            <w:r w:rsidRPr="00634F2E">
              <w:rPr>
                <w:rFonts w:cs="Times New Roman"/>
                <w:b/>
                <w:color w:val="365F91" w:themeColor="accent1" w:themeShade="BF"/>
                <w:sz w:val="18"/>
                <w:szCs w:val="18"/>
                <w:lang w:val="en-US"/>
              </w:rPr>
              <w:t>“You have 10 minutes left.”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Make sure that there are </w:t>
            </w:r>
            <w:r w:rsidRPr="00634F2E">
              <w:rPr>
                <w:rFonts w:cs="Times New Roman"/>
                <w:b/>
                <w:i/>
                <w:sz w:val="18"/>
                <w:szCs w:val="18"/>
                <w:lang w:val="en-US"/>
              </w:rPr>
              <w:t>at least two students</w:t>
            </w:r>
            <w:r w:rsidRPr="00634F2E">
              <w:rPr>
                <w:rFonts w:cs="Times New Roman"/>
                <w:sz w:val="18"/>
                <w:szCs w:val="18"/>
                <w:lang w:val="en-US"/>
              </w:rPr>
              <w:t xml:space="preserve"> in the exam room until the end of the exam.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Write </w:t>
            </w:r>
            <w:r w:rsidRPr="00634F2E">
              <w:rPr>
                <w:rFonts w:cs="Times New Roman"/>
                <w:b/>
                <w:sz w:val="18"/>
                <w:szCs w:val="18"/>
                <w:lang w:val="en-US"/>
              </w:rPr>
              <w:t>“absent”</w:t>
            </w:r>
            <w:r w:rsidRPr="00634F2E">
              <w:rPr>
                <w:rFonts w:cs="Times New Roman"/>
                <w:sz w:val="18"/>
                <w:szCs w:val="18"/>
                <w:lang w:val="en-US"/>
              </w:rPr>
              <w:t xml:space="preserve"> for the absent students on the attendance list.</w:t>
            </w:r>
          </w:p>
        </w:tc>
      </w:tr>
      <w:tr w:rsidR="008C06C5" w:rsidRPr="00634F2E" w:rsidTr="008C06C5">
        <w:trPr>
          <w:trHeight w:val="623"/>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b/>
                <w:sz w:val="18"/>
                <w:szCs w:val="18"/>
                <w:lang w:val="en-US"/>
              </w:rPr>
            </w:pPr>
            <w:r w:rsidRPr="00634F2E">
              <w:rPr>
                <w:rFonts w:cs="Times New Roman"/>
                <w:i/>
                <w:sz w:val="18"/>
                <w:szCs w:val="18"/>
                <w:lang w:val="en-US"/>
              </w:rPr>
              <w:t>Use of English</w:t>
            </w:r>
            <w:r w:rsidRPr="00634F2E">
              <w:rPr>
                <w:rFonts w:cs="Times New Roman"/>
                <w:sz w:val="18"/>
                <w:szCs w:val="18"/>
                <w:lang w:val="en-US"/>
              </w:rPr>
              <w:t xml:space="preserve"> session finishes.</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Announce that the exam is over.</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Collect the exam papers and optic</w:t>
            </w:r>
            <w:r w:rsidR="00A517BE">
              <w:rPr>
                <w:rFonts w:cs="Times New Roman"/>
                <w:sz w:val="18"/>
                <w:szCs w:val="18"/>
                <w:lang w:val="en-US"/>
              </w:rPr>
              <w:t>al</w:t>
            </w:r>
            <w:r w:rsidRPr="00634F2E">
              <w:rPr>
                <w:rFonts w:cs="Times New Roman"/>
                <w:sz w:val="18"/>
                <w:szCs w:val="18"/>
                <w:lang w:val="en-US"/>
              </w:rPr>
              <w:t xml:space="preserve"> forms one by one without letting them stand up.</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Hand the students’ mobile phones back one by one. </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Let them know the second session of the exam is </w:t>
            </w:r>
            <w:r w:rsidRPr="00634F2E">
              <w:rPr>
                <w:rFonts w:cs="Times New Roman"/>
                <w:b/>
                <w:sz w:val="18"/>
                <w:szCs w:val="18"/>
                <w:lang w:val="en-US"/>
              </w:rPr>
              <w:t>Reading</w:t>
            </w:r>
            <w:r w:rsidR="00A517BE">
              <w:rPr>
                <w:rFonts w:cs="Times New Roman"/>
                <w:sz w:val="18"/>
                <w:szCs w:val="18"/>
                <w:lang w:val="en-US"/>
              </w:rPr>
              <w:t xml:space="preserve"> which starts at … .</w:t>
            </w:r>
          </w:p>
        </w:tc>
      </w:tr>
      <w:tr w:rsidR="008C06C5" w:rsidRPr="00634F2E" w:rsidTr="008C06C5">
        <w:trPr>
          <w:trHeight w:val="623"/>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Go to the exam room. </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Ask students to leave their cell phones on teacher’s desk.</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Distribute the optic</w:t>
            </w:r>
            <w:r w:rsidR="00A517BE">
              <w:rPr>
                <w:rFonts w:cs="Times New Roman"/>
                <w:sz w:val="18"/>
                <w:szCs w:val="18"/>
                <w:lang w:val="en-US"/>
              </w:rPr>
              <w:t>al</w:t>
            </w:r>
            <w:r w:rsidRPr="00634F2E">
              <w:rPr>
                <w:rFonts w:cs="Times New Roman"/>
                <w:sz w:val="18"/>
                <w:szCs w:val="18"/>
                <w:lang w:val="en-US"/>
              </w:rPr>
              <w:t xml:space="preserve"> forms so that the students fill in the necessary parts.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Distribute the exam papers.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Make sure the students do </w:t>
            </w:r>
            <w:r w:rsidRPr="00634F2E">
              <w:rPr>
                <w:rFonts w:cs="Times New Roman"/>
                <w:b/>
                <w:sz w:val="18"/>
                <w:szCs w:val="18"/>
                <w:lang w:val="en-US"/>
              </w:rPr>
              <w:t xml:space="preserve">NOT </w:t>
            </w:r>
            <w:r w:rsidRPr="00634F2E">
              <w:rPr>
                <w:rFonts w:cs="Times New Roman"/>
                <w:sz w:val="18"/>
                <w:szCs w:val="18"/>
                <w:lang w:val="en-US"/>
              </w:rPr>
              <w:t>view the exam paper before you start the exam.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Have students write their names, surnames and ID numbers on the exam paper</w:t>
            </w:r>
            <w:r w:rsidR="00A517BE">
              <w:rPr>
                <w:rFonts w:cs="Times New Roman"/>
                <w:sz w:val="18"/>
                <w:szCs w:val="18"/>
                <w:lang w:val="en-US"/>
              </w:rPr>
              <w:t>.</w:t>
            </w:r>
          </w:p>
          <w:p w:rsidR="008C06C5" w:rsidRPr="00634F2E" w:rsidRDefault="008C06C5" w:rsidP="007E0CC9">
            <w:pPr>
              <w:pStyle w:val="ListeParagraf"/>
              <w:numPr>
                <w:ilvl w:val="0"/>
                <w:numId w:val="95"/>
              </w:numPr>
              <w:rPr>
                <w:rFonts w:cs="Times New Roman"/>
                <w:b/>
                <w:color w:val="404040" w:themeColor="text1" w:themeTint="BF"/>
                <w:sz w:val="18"/>
                <w:szCs w:val="18"/>
                <w:lang w:val="en-US"/>
              </w:rPr>
            </w:pPr>
            <w:r w:rsidRPr="00634F2E">
              <w:rPr>
                <w:rFonts w:cs="Times New Roman"/>
                <w:sz w:val="18"/>
                <w:szCs w:val="18"/>
                <w:lang w:val="en-US"/>
              </w:rPr>
              <w:t xml:space="preserve">Tell the students </w:t>
            </w:r>
            <w:r w:rsidRPr="00634F2E">
              <w:rPr>
                <w:rFonts w:cs="Times New Roman"/>
                <w:b/>
                <w:color w:val="404040" w:themeColor="text1" w:themeTint="BF"/>
                <w:sz w:val="18"/>
                <w:szCs w:val="18"/>
                <w:lang w:val="en-US"/>
              </w:rPr>
              <w:t>“Check the pages in your booklet by following the page numbers.”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Walk around the students and make sure they have filled in the required information.</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Tell the students </w:t>
            </w:r>
            <w:r w:rsidRPr="00634F2E">
              <w:rPr>
                <w:rFonts w:cs="Times New Roman"/>
                <w:b/>
                <w:color w:val="404040" w:themeColor="text1" w:themeTint="BF"/>
                <w:sz w:val="18"/>
                <w:szCs w:val="18"/>
                <w:lang w:val="en-US"/>
              </w:rPr>
              <w:t>“No student may leave during the first fifteen minutes of the exam.”</w:t>
            </w:r>
          </w:p>
        </w:tc>
      </w:tr>
      <w:tr w:rsidR="008C06C5" w:rsidRPr="00634F2E" w:rsidTr="008C06C5">
        <w:trPr>
          <w:trHeight w:val="729"/>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sz w:val="18"/>
                <w:szCs w:val="18"/>
                <w:lang w:val="en-US"/>
              </w:rPr>
            </w:pPr>
            <w:r w:rsidRPr="00634F2E">
              <w:rPr>
                <w:rFonts w:cs="Times New Roman"/>
                <w:b/>
                <w:i/>
                <w:sz w:val="18"/>
                <w:szCs w:val="18"/>
                <w:lang w:val="en-US"/>
              </w:rPr>
              <w:t>Reading</w:t>
            </w:r>
            <w:r w:rsidRPr="00634F2E">
              <w:rPr>
                <w:rFonts w:cs="Times New Roman"/>
                <w:b/>
                <w:sz w:val="18"/>
                <w:szCs w:val="18"/>
                <w:lang w:val="en-US"/>
              </w:rPr>
              <w:t xml:space="preserve"> </w:t>
            </w:r>
            <w:r w:rsidRPr="00634F2E">
              <w:rPr>
                <w:rFonts w:cs="Times New Roman"/>
                <w:sz w:val="18"/>
                <w:szCs w:val="18"/>
                <w:lang w:val="en-US"/>
              </w:rPr>
              <w:t>session starts.</w:t>
            </w:r>
          </w:p>
        </w:tc>
        <w:tc>
          <w:tcPr>
            <w:tcW w:w="7960" w:type="dxa"/>
            <w:shd w:val="clear" w:color="auto" w:fill="auto"/>
          </w:tcPr>
          <w:p w:rsidR="008C06C5" w:rsidRPr="00634F2E" w:rsidRDefault="008C06C5" w:rsidP="007E0CC9">
            <w:pPr>
              <w:pStyle w:val="ListeParagraf"/>
              <w:numPr>
                <w:ilvl w:val="0"/>
                <w:numId w:val="97"/>
              </w:numPr>
              <w:rPr>
                <w:rFonts w:cs="Times New Roman"/>
                <w:sz w:val="18"/>
                <w:szCs w:val="18"/>
                <w:lang w:val="en-US"/>
              </w:rPr>
            </w:pPr>
            <w:r w:rsidRPr="00634F2E">
              <w:rPr>
                <w:rFonts w:cs="Times New Roman"/>
                <w:sz w:val="18"/>
                <w:szCs w:val="18"/>
                <w:lang w:val="en-US"/>
              </w:rPr>
              <w:t>Start the exam.</w:t>
            </w:r>
          </w:p>
        </w:tc>
      </w:tr>
      <w:tr w:rsidR="008C06C5" w:rsidRPr="00634F2E" w:rsidTr="00D36B78">
        <w:trPr>
          <w:trHeight w:val="183"/>
        </w:trPr>
        <w:tc>
          <w:tcPr>
            <w:tcW w:w="1708" w:type="dxa"/>
            <w:shd w:val="clear" w:color="auto" w:fill="95B3D7" w:themeFill="accent1" w:themeFillTint="99"/>
          </w:tcPr>
          <w:p w:rsidR="008C06C5" w:rsidRPr="00634F2E" w:rsidRDefault="008C06C5" w:rsidP="008B7FB5">
            <w:pPr>
              <w:rPr>
                <w:rFonts w:cs="Times New Roman"/>
                <w:b/>
                <w:sz w:val="18"/>
                <w:szCs w:val="18"/>
                <w:lang w:val="en-US"/>
              </w:rPr>
            </w:pPr>
          </w:p>
        </w:tc>
        <w:tc>
          <w:tcPr>
            <w:tcW w:w="7960" w:type="dxa"/>
            <w:shd w:val="clear" w:color="auto" w:fill="95B3D7" w:themeFill="accent1" w:themeFillTint="99"/>
          </w:tcPr>
          <w:p w:rsidR="008C06C5" w:rsidRPr="00634F2E" w:rsidRDefault="008C06C5" w:rsidP="008B7FB5">
            <w:pPr>
              <w:rPr>
                <w:rFonts w:cs="Times New Roman"/>
                <w:sz w:val="18"/>
                <w:szCs w:val="18"/>
                <w:lang w:val="en-US"/>
              </w:rPr>
            </w:pPr>
            <w:r w:rsidRPr="00634F2E">
              <w:rPr>
                <w:rFonts w:cs="Times New Roman"/>
                <w:b/>
                <w:sz w:val="18"/>
                <w:szCs w:val="18"/>
                <w:u w:val="single"/>
                <w:lang w:val="en-US"/>
              </w:rPr>
              <w:t>DURING THE EXAM</w:t>
            </w:r>
          </w:p>
        </w:tc>
      </w:tr>
      <w:tr w:rsidR="008C06C5" w:rsidRPr="00634F2E" w:rsidTr="008C06C5">
        <w:trPr>
          <w:trHeight w:val="394"/>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FFFFFF" w:themeFill="background1"/>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Admit the late students to the room and distribute them the answer sheet and exam booklets. </w:t>
            </w:r>
            <w:r w:rsidRPr="00634F2E">
              <w:rPr>
                <w:rFonts w:cs="Times New Roman"/>
                <w:b/>
                <w:i/>
                <w:sz w:val="18"/>
                <w:szCs w:val="18"/>
                <w:lang w:val="en-US"/>
              </w:rPr>
              <w:t>(Please do not admit any stude</w:t>
            </w:r>
            <w:r w:rsidR="00A517BE">
              <w:rPr>
                <w:rFonts w:cs="Times New Roman"/>
                <w:b/>
                <w:i/>
                <w:sz w:val="18"/>
                <w:szCs w:val="18"/>
                <w:lang w:val="en-US"/>
              </w:rPr>
              <w:t xml:space="preserve">nts to the exam room after </w:t>
            </w:r>
            <w:proofErr w:type="gramStart"/>
            <w:r w:rsidR="00A517BE">
              <w:rPr>
                <w:rFonts w:cs="Times New Roman"/>
                <w:b/>
                <w:i/>
                <w:sz w:val="18"/>
                <w:szCs w:val="18"/>
                <w:lang w:val="en-US"/>
              </w:rPr>
              <w:t xml:space="preserve">... </w:t>
            </w:r>
            <w:r w:rsidRPr="00634F2E">
              <w:rPr>
                <w:rFonts w:cs="Times New Roman"/>
                <w:b/>
                <w:i/>
                <w:sz w:val="18"/>
                <w:szCs w:val="18"/>
                <w:lang w:val="en-US"/>
              </w:rPr>
              <w:t>.</w:t>
            </w:r>
            <w:proofErr w:type="gramEnd"/>
            <w:r w:rsidRPr="00634F2E">
              <w:rPr>
                <w:rFonts w:cs="Times New Roman"/>
                <w:b/>
                <w:i/>
                <w:sz w:val="18"/>
                <w:szCs w:val="18"/>
                <w:lang w:val="en-US"/>
              </w:rPr>
              <w: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Take the attendance signatures using a pen.</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Remind the remaining time by telling the students that </w:t>
            </w:r>
            <w:r w:rsidRPr="00634F2E">
              <w:rPr>
                <w:rFonts w:cs="Times New Roman"/>
                <w:b/>
                <w:color w:val="365F91" w:themeColor="accent1" w:themeShade="BF"/>
                <w:sz w:val="18"/>
                <w:szCs w:val="18"/>
                <w:lang w:val="en-US"/>
              </w:rPr>
              <w:t>“You have 10 minutes left.”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Make sure that there are </w:t>
            </w:r>
            <w:r w:rsidRPr="00634F2E">
              <w:rPr>
                <w:rFonts w:cs="Times New Roman"/>
                <w:b/>
                <w:i/>
                <w:sz w:val="18"/>
                <w:szCs w:val="18"/>
                <w:lang w:val="en-US"/>
              </w:rPr>
              <w:t>at least two students</w:t>
            </w:r>
            <w:r w:rsidRPr="00634F2E">
              <w:rPr>
                <w:rFonts w:cs="Times New Roman"/>
                <w:sz w:val="18"/>
                <w:szCs w:val="18"/>
                <w:lang w:val="en-US"/>
              </w:rPr>
              <w:t xml:space="preserve"> in the exam room until the end of the exam.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Write </w:t>
            </w:r>
            <w:r w:rsidRPr="00634F2E">
              <w:rPr>
                <w:rFonts w:cs="Times New Roman"/>
                <w:b/>
                <w:sz w:val="18"/>
                <w:szCs w:val="18"/>
                <w:lang w:val="en-US"/>
              </w:rPr>
              <w:t>“absent”</w:t>
            </w:r>
            <w:r w:rsidRPr="00634F2E">
              <w:rPr>
                <w:rFonts w:cs="Times New Roman"/>
                <w:sz w:val="18"/>
                <w:szCs w:val="18"/>
                <w:lang w:val="en-US"/>
              </w:rPr>
              <w:t xml:space="preserve"> for the absent students on the attendance list.</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b/>
                <w:sz w:val="18"/>
                <w:szCs w:val="18"/>
                <w:lang w:val="en-US"/>
              </w:rPr>
            </w:pPr>
            <w:r w:rsidRPr="00634F2E">
              <w:rPr>
                <w:rFonts w:cs="Times New Roman"/>
                <w:i/>
                <w:sz w:val="18"/>
                <w:szCs w:val="18"/>
                <w:lang w:val="en-US"/>
              </w:rPr>
              <w:t>Reading</w:t>
            </w:r>
            <w:r w:rsidRPr="00634F2E">
              <w:rPr>
                <w:rFonts w:cs="Times New Roman"/>
                <w:sz w:val="18"/>
                <w:szCs w:val="18"/>
                <w:lang w:val="en-US"/>
              </w:rPr>
              <w:t xml:space="preserve"> session finishes.</w:t>
            </w:r>
          </w:p>
          <w:p w:rsidR="008C06C5" w:rsidRPr="00634F2E" w:rsidRDefault="008C06C5" w:rsidP="008B7FB5">
            <w:pPr>
              <w:rPr>
                <w:rFonts w:cs="Times New Roman"/>
                <w:b/>
                <w:sz w:val="18"/>
                <w:szCs w:val="18"/>
                <w:lang w:val="en-US"/>
              </w:rPr>
            </w:pP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Announce that the exam is over.</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Collect the exam papers and optic</w:t>
            </w:r>
            <w:r w:rsidR="00A517BE">
              <w:rPr>
                <w:rFonts w:cs="Times New Roman"/>
                <w:sz w:val="18"/>
                <w:szCs w:val="18"/>
                <w:lang w:val="en-US"/>
              </w:rPr>
              <w:t>al</w:t>
            </w:r>
            <w:r w:rsidRPr="00634F2E">
              <w:rPr>
                <w:rFonts w:cs="Times New Roman"/>
                <w:sz w:val="18"/>
                <w:szCs w:val="18"/>
                <w:lang w:val="en-US"/>
              </w:rPr>
              <w:t xml:space="preserve"> forms one by one without letting them stand up.</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Hand the students’ mobile phones back one by one. </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Let them know the next part of the exam is </w:t>
            </w:r>
            <w:r w:rsidRPr="00634F2E">
              <w:rPr>
                <w:rFonts w:cs="Times New Roman"/>
                <w:b/>
                <w:sz w:val="18"/>
                <w:szCs w:val="18"/>
                <w:lang w:val="en-US"/>
              </w:rPr>
              <w:t xml:space="preserve">Listening and Writing session </w:t>
            </w:r>
            <w:r w:rsidR="00A517BE">
              <w:rPr>
                <w:rFonts w:cs="Times New Roman"/>
                <w:sz w:val="18"/>
                <w:szCs w:val="18"/>
                <w:lang w:val="en-US"/>
              </w:rPr>
              <w:t xml:space="preserve">which starts at </w:t>
            </w:r>
            <w:proofErr w:type="gramStart"/>
            <w:r w:rsidR="00A517BE">
              <w:rPr>
                <w:rFonts w:cs="Times New Roman"/>
                <w:sz w:val="18"/>
                <w:szCs w:val="18"/>
                <w:lang w:val="en-US"/>
              </w:rPr>
              <w:t xml:space="preserve">… </w:t>
            </w:r>
            <w:r w:rsidRPr="00634F2E">
              <w:rPr>
                <w:rFonts w:cs="Times New Roman"/>
                <w:sz w:val="18"/>
                <w:szCs w:val="18"/>
                <w:lang w:val="en-US"/>
              </w:rPr>
              <w:t>.</w:t>
            </w:r>
            <w:proofErr w:type="gramEnd"/>
            <w:r w:rsidRPr="00634F2E">
              <w:rPr>
                <w:rFonts w:cs="Times New Roman"/>
                <w:sz w:val="18"/>
                <w:szCs w:val="18"/>
                <w:lang w:val="en-US"/>
              </w:rPr>
              <w:t xml:space="preserve"> </w:t>
            </w:r>
            <w:r w:rsidRPr="00634F2E">
              <w:rPr>
                <w:rFonts w:cs="Times New Roman"/>
                <w:b/>
                <w:sz w:val="18"/>
                <w:szCs w:val="18"/>
                <w:lang w:val="en-US"/>
              </w:rPr>
              <w:t xml:space="preserve">Remind them late students will not be let in the Listening Exam session. </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Take a CD-player with you. Make sure your CD and the CD-player works well. </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Go to the exam room. </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Ask students to leave their cell phones on teacher’s desk (by writing their names on them).</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Distribute </w:t>
            </w:r>
            <w:r w:rsidRPr="00634F2E">
              <w:rPr>
                <w:rFonts w:cs="Times New Roman"/>
                <w:b/>
                <w:sz w:val="18"/>
                <w:szCs w:val="18"/>
                <w:lang w:val="en-US"/>
              </w:rPr>
              <w:t>the exam papers</w:t>
            </w:r>
            <w:r w:rsidRPr="00634F2E">
              <w:rPr>
                <w:rFonts w:cs="Times New Roman"/>
                <w:sz w:val="18"/>
                <w:szCs w:val="18"/>
                <w:lang w:val="en-US"/>
              </w:rPr>
              <w:t xml:space="preserve"> for the listening. </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b/>
                <w:sz w:val="18"/>
                <w:szCs w:val="18"/>
                <w:lang w:val="en-US"/>
              </w:rPr>
              <w:t>Distribute the optic</w:t>
            </w:r>
            <w:r w:rsidR="00951A1E">
              <w:rPr>
                <w:rFonts w:cs="Times New Roman"/>
                <w:b/>
                <w:sz w:val="18"/>
                <w:szCs w:val="18"/>
                <w:lang w:val="en-US"/>
              </w:rPr>
              <w:t>al</w:t>
            </w:r>
            <w:r w:rsidRPr="00634F2E">
              <w:rPr>
                <w:rFonts w:cs="Times New Roman"/>
                <w:b/>
                <w:sz w:val="18"/>
                <w:szCs w:val="18"/>
                <w:lang w:val="en-US"/>
              </w:rPr>
              <w:t xml:space="preserve"> forms.</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Have students write their names, surnames and ID numbers on the exam paper.</w:t>
            </w:r>
          </w:p>
          <w:p w:rsidR="008C06C5" w:rsidRPr="00951A1E" w:rsidRDefault="008C06C5" w:rsidP="007E0CC9">
            <w:pPr>
              <w:pStyle w:val="ListeParagraf"/>
              <w:numPr>
                <w:ilvl w:val="0"/>
                <w:numId w:val="98"/>
              </w:numPr>
              <w:rPr>
                <w:rFonts w:cs="Times New Roman"/>
                <w:b/>
                <w:sz w:val="18"/>
                <w:szCs w:val="18"/>
                <w:lang w:val="en-US"/>
              </w:rPr>
            </w:pPr>
            <w:r w:rsidRPr="00634F2E">
              <w:rPr>
                <w:rFonts w:cs="Times New Roman"/>
                <w:sz w:val="18"/>
                <w:szCs w:val="18"/>
                <w:lang w:val="en-US"/>
              </w:rPr>
              <w:t xml:space="preserve">Tell the students </w:t>
            </w:r>
            <w:r w:rsidRPr="00951A1E">
              <w:rPr>
                <w:rFonts w:cs="Times New Roman"/>
                <w:b/>
                <w:sz w:val="18"/>
                <w:szCs w:val="18"/>
                <w:lang w:val="en-US"/>
              </w:rPr>
              <w:t>“Check the pages in your booklet by following the page numbers.”</w:t>
            </w:r>
          </w:p>
          <w:p w:rsidR="008C06C5" w:rsidRPr="00634F2E" w:rsidRDefault="008C06C5" w:rsidP="007E0CC9">
            <w:pPr>
              <w:pStyle w:val="ListeParagraf"/>
              <w:numPr>
                <w:ilvl w:val="0"/>
                <w:numId w:val="98"/>
              </w:numPr>
              <w:rPr>
                <w:rFonts w:cs="Times New Roman"/>
                <w:b/>
                <w:sz w:val="18"/>
                <w:szCs w:val="18"/>
                <w:lang w:val="en-US"/>
              </w:rPr>
            </w:pPr>
            <w:r w:rsidRPr="00951A1E">
              <w:rPr>
                <w:rFonts w:cs="Times New Roman"/>
                <w:sz w:val="18"/>
                <w:szCs w:val="18"/>
                <w:lang w:val="en-US"/>
              </w:rPr>
              <w:t>Tell the students</w:t>
            </w:r>
            <w:r w:rsidRPr="00634F2E">
              <w:rPr>
                <w:rFonts w:cs="Times New Roman"/>
                <w:b/>
                <w:sz w:val="18"/>
                <w:szCs w:val="18"/>
                <w:lang w:val="en-US"/>
              </w:rPr>
              <w:t xml:space="preserve"> </w:t>
            </w:r>
            <w:r w:rsidRPr="00951A1E">
              <w:rPr>
                <w:rFonts w:cs="Times New Roman"/>
                <w:b/>
                <w:sz w:val="18"/>
                <w:szCs w:val="18"/>
                <w:lang w:val="en-US"/>
              </w:rPr>
              <w:t>“No student may leave before the exam finishes.”</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b/>
                <w:sz w:val="18"/>
                <w:szCs w:val="18"/>
                <w:lang w:val="en-US"/>
              </w:rPr>
              <w:t>Take the attendance signatures</w:t>
            </w:r>
            <w:r w:rsidRPr="00634F2E">
              <w:rPr>
                <w:rFonts w:cs="Times New Roman"/>
                <w:sz w:val="18"/>
                <w:szCs w:val="18"/>
                <w:lang w:val="en-US"/>
              </w:rPr>
              <w:t xml:space="preserve"> using a pen. </w:t>
            </w:r>
          </w:p>
          <w:p w:rsidR="008C06C5" w:rsidRPr="00634F2E" w:rsidRDefault="008C06C5" w:rsidP="007E0CC9">
            <w:pPr>
              <w:pStyle w:val="ListeParagraf"/>
              <w:numPr>
                <w:ilvl w:val="0"/>
                <w:numId w:val="98"/>
              </w:numPr>
              <w:rPr>
                <w:rFonts w:cs="Times New Roman"/>
                <w:b/>
                <w:sz w:val="18"/>
                <w:szCs w:val="18"/>
                <w:lang w:val="en-US"/>
              </w:rPr>
            </w:pPr>
            <w:r w:rsidRPr="00634F2E">
              <w:rPr>
                <w:rFonts w:cs="Times New Roman"/>
                <w:b/>
                <w:sz w:val="18"/>
                <w:szCs w:val="18"/>
                <w:lang w:val="en-US"/>
              </w:rPr>
              <w:t>Do not let the late students in after the exam starts.</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sz w:val="18"/>
                <w:szCs w:val="18"/>
                <w:lang w:val="en-US"/>
              </w:rPr>
            </w:pPr>
            <w:r w:rsidRPr="00634F2E">
              <w:rPr>
                <w:rFonts w:cs="Times New Roman"/>
                <w:b/>
                <w:i/>
                <w:sz w:val="18"/>
                <w:szCs w:val="18"/>
                <w:lang w:val="en-US"/>
              </w:rPr>
              <w:t>Listening</w:t>
            </w:r>
            <w:r w:rsidRPr="00634F2E">
              <w:rPr>
                <w:rFonts w:cs="Times New Roman"/>
                <w:b/>
                <w:sz w:val="18"/>
                <w:szCs w:val="18"/>
                <w:lang w:val="en-US"/>
              </w:rPr>
              <w:t xml:space="preserve"> </w:t>
            </w:r>
            <w:r w:rsidRPr="00634F2E">
              <w:rPr>
                <w:rFonts w:cs="Times New Roman"/>
                <w:sz w:val="18"/>
                <w:szCs w:val="18"/>
                <w:lang w:val="en-US"/>
              </w:rPr>
              <w:t>session starts.</w:t>
            </w:r>
          </w:p>
        </w:tc>
        <w:tc>
          <w:tcPr>
            <w:tcW w:w="7960" w:type="dxa"/>
            <w:shd w:val="clear" w:color="auto" w:fill="auto"/>
          </w:tcPr>
          <w:p w:rsidR="008C06C5" w:rsidRPr="00634F2E" w:rsidRDefault="008C06C5" w:rsidP="007E0CC9">
            <w:pPr>
              <w:pStyle w:val="ListeParagraf"/>
              <w:numPr>
                <w:ilvl w:val="0"/>
                <w:numId w:val="95"/>
              </w:numPr>
              <w:rPr>
                <w:rFonts w:cs="Times New Roman"/>
                <w:b/>
                <w:sz w:val="18"/>
                <w:szCs w:val="18"/>
                <w:lang w:val="en-US"/>
              </w:rPr>
            </w:pPr>
            <w:r w:rsidRPr="00634F2E">
              <w:rPr>
                <w:rFonts w:cs="Times New Roman"/>
                <w:sz w:val="18"/>
                <w:szCs w:val="18"/>
                <w:lang w:val="en-US"/>
              </w:rPr>
              <w:t>Distribute the question papers of the exam – not the optic</w:t>
            </w:r>
            <w:r w:rsidR="00951A1E">
              <w:rPr>
                <w:rFonts w:cs="Times New Roman"/>
                <w:sz w:val="18"/>
                <w:szCs w:val="18"/>
                <w:lang w:val="en-US"/>
              </w:rPr>
              <w:t>al</w:t>
            </w:r>
            <w:r w:rsidRPr="00634F2E">
              <w:rPr>
                <w:rFonts w:cs="Times New Roman"/>
                <w:sz w:val="18"/>
                <w:szCs w:val="18"/>
                <w:lang w:val="en-US"/>
              </w:rPr>
              <w:t xml:space="preserve"> forms- to the students.</w:t>
            </w:r>
          </w:p>
          <w:p w:rsidR="00C26946" w:rsidRPr="00D36B78" w:rsidRDefault="008C06C5" w:rsidP="007E0CC9">
            <w:pPr>
              <w:pStyle w:val="ListeParagraf"/>
              <w:numPr>
                <w:ilvl w:val="0"/>
                <w:numId w:val="95"/>
              </w:numPr>
              <w:rPr>
                <w:rFonts w:cs="Times New Roman"/>
                <w:b/>
                <w:sz w:val="18"/>
                <w:szCs w:val="18"/>
                <w:lang w:val="en-US"/>
              </w:rPr>
            </w:pPr>
            <w:r w:rsidRPr="00634F2E">
              <w:rPr>
                <w:rFonts w:cs="Times New Roman"/>
                <w:sz w:val="18"/>
                <w:szCs w:val="18"/>
                <w:lang w:val="en-US"/>
              </w:rPr>
              <w:t xml:space="preserve">Start the exam, announcing the students have 2 minutes to read the questions. (You can shorten the time if necessary – as a precaution against cheating) </w:t>
            </w:r>
            <w:r w:rsidRPr="00634F2E">
              <w:rPr>
                <w:rFonts w:cs="Times New Roman"/>
                <w:b/>
                <w:sz w:val="18"/>
                <w:szCs w:val="18"/>
                <w:lang w:val="en-US"/>
              </w:rPr>
              <w:t xml:space="preserve">After 2 minutes, play the recording. </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sz w:val="18"/>
                <w:szCs w:val="18"/>
                <w:lang w:val="en-US"/>
              </w:rPr>
            </w:pPr>
          </w:p>
        </w:tc>
        <w:tc>
          <w:tcPr>
            <w:tcW w:w="7960" w:type="dxa"/>
            <w:shd w:val="clear" w:color="auto" w:fill="95B3D7" w:themeFill="accent1" w:themeFillTint="99"/>
          </w:tcPr>
          <w:p w:rsidR="008C06C5" w:rsidRPr="000E3E0C" w:rsidRDefault="008C06C5" w:rsidP="008B7FB5">
            <w:pPr>
              <w:rPr>
                <w:rFonts w:cs="Times New Roman"/>
                <w:b/>
                <w:sz w:val="18"/>
                <w:szCs w:val="18"/>
                <w:u w:val="single"/>
                <w:lang w:val="en-US"/>
              </w:rPr>
            </w:pPr>
            <w:r w:rsidRPr="000E3E0C">
              <w:rPr>
                <w:rFonts w:cs="Times New Roman"/>
                <w:b/>
                <w:sz w:val="18"/>
                <w:szCs w:val="18"/>
                <w:u w:val="single"/>
                <w:lang w:val="en-US"/>
              </w:rPr>
              <w:t>DURING THE EXAM</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p>
        </w:tc>
        <w:tc>
          <w:tcPr>
            <w:tcW w:w="7960" w:type="dxa"/>
            <w:shd w:val="clear" w:color="auto" w:fill="auto"/>
          </w:tcPr>
          <w:p w:rsidR="008C06C5" w:rsidRPr="003560E7" w:rsidRDefault="003560E7" w:rsidP="003560E7">
            <w:pPr>
              <w:pStyle w:val="ListeParagraf"/>
              <w:numPr>
                <w:ilvl w:val="0"/>
                <w:numId w:val="95"/>
              </w:numPr>
              <w:rPr>
                <w:rFonts w:cs="Times New Roman"/>
                <w:b/>
                <w:sz w:val="18"/>
                <w:szCs w:val="18"/>
                <w:lang w:val="en-US"/>
              </w:rPr>
            </w:pPr>
            <w:r>
              <w:rPr>
                <w:rFonts w:cs="Times New Roman"/>
                <w:sz w:val="18"/>
                <w:szCs w:val="18"/>
                <w:lang w:val="en-US"/>
              </w:rPr>
              <w:t xml:space="preserve">When </w:t>
            </w:r>
            <w:r w:rsidR="008C06C5" w:rsidRPr="00634F2E">
              <w:rPr>
                <w:rFonts w:cs="Times New Roman"/>
                <w:sz w:val="18"/>
                <w:szCs w:val="18"/>
                <w:lang w:val="en-US"/>
              </w:rPr>
              <w:t xml:space="preserve">listening to recordings </w:t>
            </w:r>
            <w:r w:rsidRPr="00634F2E">
              <w:rPr>
                <w:rFonts w:cs="Times New Roman"/>
                <w:sz w:val="18"/>
                <w:szCs w:val="18"/>
                <w:lang w:val="en-US"/>
              </w:rPr>
              <w:t>is</w:t>
            </w:r>
            <w:r w:rsidR="008C06C5" w:rsidRPr="00634F2E">
              <w:rPr>
                <w:rFonts w:cs="Times New Roman"/>
                <w:sz w:val="18"/>
                <w:szCs w:val="18"/>
                <w:lang w:val="en-US"/>
              </w:rPr>
              <w:t xml:space="preserve"> over,</w:t>
            </w:r>
            <w:r>
              <w:rPr>
                <w:rFonts w:cs="Times New Roman"/>
                <w:sz w:val="18"/>
                <w:szCs w:val="18"/>
                <w:lang w:val="en-US"/>
              </w:rPr>
              <w:t xml:space="preserve"> a</w:t>
            </w:r>
            <w:r w:rsidR="008C06C5" w:rsidRPr="003560E7">
              <w:rPr>
                <w:rFonts w:cs="Times New Roman"/>
                <w:sz w:val="18"/>
                <w:szCs w:val="18"/>
                <w:lang w:val="en-US"/>
              </w:rPr>
              <w:t xml:space="preserve">nnounce that the </w:t>
            </w:r>
            <w:r w:rsidR="008C06C5" w:rsidRPr="003560E7">
              <w:rPr>
                <w:rFonts w:cs="Times New Roman"/>
                <w:b/>
                <w:sz w:val="18"/>
                <w:szCs w:val="18"/>
                <w:lang w:val="en-US"/>
              </w:rPr>
              <w:t xml:space="preserve">students have 1 minute </w:t>
            </w:r>
            <w:r w:rsidR="008C06C5" w:rsidRPr="003560E7">
              <w:rPr>
                <w:rFonts w:cs="Times New Roman"/>
                <w:sz w:val="18"/>
                <w:szCs w:val="18"/>
                <w:lang w:val="en-US"/>
              </w:rPr>
              <w:t>to transfer their answers on the optic</w:t>
            </w:r>
            <w:r w:rsidRPr="003560E7">
              <w:rPr>
                <w:rFonts w:cs="Times New Roman"/>
                <w:sz w:val="18"/>
                <w:szCs w:val="18"/>
                <w:lang w:val="en-US"/>
              </w:rPr>
              <w:t>al</w:t>
            </w:r>
            <w:r w:rsidR="008C06C5" w:rsidRPr="003560E7">
              <w:rPr>
                <w:rFonts w:cs="Times New Roman"/>
                <w:sz w:val="18"/>
                <w:szCs w:val="18"/>
                <w:lang w:val="en-US"/>
              </w:rPr>
              <w:t xml:space="preserve"> form. (You can shorten the time if necessary– as a precaution against cheating</w:t>
            </w:r>
            <w:r>
              <w:rPr>
                <w:rFonts w:cs="Times New Roman"/>
                <w:sz w:val="18"/>
                <w:szCs w:val="18"/>
                <w:lang w:val="en-US"/>
              </w:rPr>
              <w:t>.</w:t>
            </w:r>
            <w:r w:rsidR="008C06C5" w:rsidRPr="003560E7">
              <w:rPr>
                <w:rFonts w:cs="Times New Roman"/>
                <w:sz w:val="18"/>
                <w:szCs w:val="18"/>
                <w:lang w:val="en-US"/>
              </w:rPr>
              <w:t>)</w:t>
            </w:r>
          </w:p>
        </w:tc>
      </w:tr>
      <w:tr w:rsidR="008C06C5" w:rsidRPr="00634F2E" w:rsidTr="008C06C5">
        <w:trPr>
          <w:trHeight w:val="6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 xml:space="preserve">… </w:t>
            </w:r>
            <w:r w:rsidRPr="00634F2E">
              <w:rPr>
                <w:rFonts w:cs="Times New Roman"/>
                <w:sz w:val="18"/>
                <w:szCs w:val="18"/>
                <w:lang w:val="en-US"/>
              </w:rPr>
              <w:t xml:space="preserve">(estimated time) </w:t>
            </w:r>
            <w:r w:rsidRPr="00634F2E">
              <w:rPr>
                <w:rFonts w:cs="Times New Roman"/>
                <w:i/>
                <w:sz w:val="18"/>
                <w:szCs w:val="18"/>
                <w:lang w:val="en-US"/>
              </w:rPr>
              <w:t>Listening</w:t>
            </w:r>
            <w:r w:rsidRPr="00634F2E">
              <w:rPr>
                <w:rFonts w:cs="Times New Roman"/>
                <w:sz w:val="18"/>
                <w:szCs w:val="18"/>
                <w:lang w:val="en-US"/>
              </w:rPr>
              <w:t xml:space="preserve"> session finishes.</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Announce the listening exam is over and the writing exam is going to start.</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Collect the exam papers and optic</w:t>
            </w:r>
            <w:r w:rsidR="00852912">
              <w:rPr>
                <w:rFonts w:cs="Times New Roman"/>
                <w:sz w:val="18"/>
                <w:szCs w:val="18"/>
                <w:lang w:val="en-US"/>
              </w:rPr>
              <w:t>al</w:t>
            </w:r>
            <w:r w:rsidRPr="00634F2E">
              <w:rPr>
                <w:rFonts w:cs="Times New Roman"/>
                <w:sz w:val="18"/>
                <w:szCs w:val="18"/>
                <w:lang w:val="en-US"/>
              </w:rPr>
              <w:t xml:space="preserve"> forms one by one without letting them stand up.</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Don’t let any students leave the exam room. </w:t>
            </w:r>
          </w:p>
        </w:tc>
      </w:tr>
      <w:tr w:rsidR="008C06C5" w:rsidRPr="00634F2E" w:rsidTr="008C06C5">
        <w:trPr>
          <w:trHeight w:val="25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 xml:space="preserve">… </w:t>
            </w:r>
            <w:r w:rsidRPr="00634F2E">
              <w:rPr>
                <w:rFonts w:cs="Times New Roman"/>
                <w:sz w:val="18"/>
                <w:szCs w:val="18"/>
                <w:lang w:val="en-US"/>
              </w:rPr>
              <w:t>(estimated time)</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Distribute the writing exam papers. </w:t>
            </w:r>
          </w:p>
          <w:p w:rsidR="008C06C5" w:rsidRPr="00852912" w:rsidRDefault="008C06C5" w:rsidP="00852912">
            <w:pPr>
              <w:pStyle w:val="ListeParagraf"/>
              <w:numPr>
                <w:ilvl w:val="0"/>
                <w:numId w:val="98"/>
              </w:numPr>
              <w:rPr>
                <w:rFonts w:cs="Times New Roman"/>
                <w:sz w:val="18"/>
                <w:szCs w:val="18"/>
                <w:lang w:val="en-US"/>
              </w:rPr>
            </w:pPr>
            <w:r w:rsidRPr="00634F2E">
              <w:rPr>
                <w:rFonts w:cs="Times New Roman"/>
                <w:sz w:val="18"/>
                <w:szCs w:val="18"/>
                <w:lang w:val="en-US"/>
              </w:rPr>
              <w:t xml:space="preserve">Make sure the students do </w:t>
            </w:r>
            <w:r w:rsidRPr="00634F2E">
              <w:rPr>
                <w:rFonts w:cs="Times New Roman"/>
                <w:b/>
                <w:sz w:val="18"/>
                <w:szCs w:val="18"/>
                <w:lang w:val="en-US"/>
              </w:rPr>
              <w:t xml:space="preserve">NOT </w:t>
            </w:r>
            <w:r w:rsidRPr="00634F2E">
              <w:rPr>
                <w:rFonts w:cs="Times New Roman"/>
                <w:sz w:val="18"/>
                <w:szCs w:val="18"/>
                <w:lang w:val="en-US"/>
              </w:rPr>
              <w:t>view the exam paper before you start the exam.</w:t>
            </w:r>
          </w:p>
        </w:tc>
      </w:tr>
      <w:tr w:rsidR="008C06C5" w:rsidRPr="00634F2E" w:rsidTr="008C06C5">
        <w:trPr>
          <w:trHeight w:val="471"/>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p w:rsidR="008C06C5" w:rsidRPr="00634F2E" w:rsidRDefault="008C06C5" w:rsidP="008B7FB5">
            <w:pPr>
              <w:rPr>
                <w:rFonts w:cs="Times New Roman"/>
                <w:b/>
                <w:sz w:val="18"/>
                <w:szCs w:val="18"/>
                <w:lang w:val="en-US"/>
              </w:rPr>
            </w:pPr>
            <w:r w:rsidRPr="00634F2E">
              <w:rPr>
                <w:rFonts w:cs="Times New Roman"/>
                <w:b/>
                <w:i/>
                <w:sz w:val="18"/>
                <w:szCs w:val="18"/>
                <w:lang w:val="en-US"/>
              </w:rPr>
              <w:t>Writing</w:t>
            </w:r>
            <w:r w:rsidRPr="00634F2E">
              <w:rPr>
                <w:rFonts w:cs="Times New Roman"/>
                <w:b/>
                <w:sz w:val="18"/>
                <w:szCs w:val="18"/>
                <w:lang w:val="en-US"/>
              </w:rPr>
              <w:t xml:space="preserve"> </w:t>
            </w:r>
            <w:r w:rsidRPr="00634F2E">
              <w:rPr>
                <w:rFonts w:cs="Times New Roman"/>
                <w:sz w:val="18"/>
                <w:szCs w:val="18"/>
                <w:lang w:val="en-US"/>
              </w:rPr>
              <w:t>session starts.</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Start the exam.</w:t>
            </w:r>
          </w:p>
        </w:tc>
      </w:tr>
      <w:tr w:rsidR="008C06C5" w:rsidRPr="00634F2E" w:rsidTr="008C06C5">
        <w:trPr>
          <w:trHeight w:val="25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p>
        </w:tc>
        <w:tc>
          <w:tcPr>
            <w:tcW w:w="7960" w:type="dxa"/>
            <w:shd w:val="clear" w:color="auto" w:fill="95B3D7" w:themeFill="accent1" w:themeFillTint="99"/>
          </w:tcPr>
          <w:p w:rsidR="008C06C5" w:rsidRPr="000E3E0C" w:rsidRDefault="008C06C5" w:rsidP="008B7FB5">
            <w:pPr>
              <w:rPr>
                <w:rFonts w:cs="Times New Roman"/>
                <w:sz w:val="18"/>
                <w:szCs w:val="18"/>
                <w:u w:val="single"/>
                <w:lang w:val="en-US"/>
              </w:rPr>
            </w:pPr>
            <w:r w:rsidRPr="000E3E0C">
              <w:rPr>
                <w:rFonts w:cs="Times New Roman"/>
                <w:b/>
                <w:sz w:val="18"/>
                <w:szCs w:val="18"/>
                <w:u w:val="single"/>
                <w:lang w:val="en-US"/>
              </w:rPr>
              <w:t>DURING THE EXAM</w:t>
            </w:r>
          </w:p>
        </w:tc>
      </w:tr>
      <w:tr w:rsidR="008C06C5" w:rsidRPr="00634F2E" w:rsidTr="008C06C5">
        <w:trPr>
          <w:trHeight w:val="25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FFFFFF" w:themeFill="background1"/>
          </w:tcPr>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Admit the late students to the room and distribute them the exam papers. </w:t>
            </w:r>
            <w:r w:rsidRPr="00634F2E">
              <w:rPr>
                <w:rFonts w:cs="Times New Roman"/>
                <w:b/>
                <w:i/>
                <w:sz w:val="18"/>
                <w:szCs w:val="18"/>
                <w:lang w:val="en-US"/>
              </w:rPr>
              <w:t>(Please do not admit any stude</w:t>
            </w:r>
            <w:r w:rsidR="00852912">
              <w:rPr>
                <w:rFonts w:cs="Times New Roman"/>
                <w:b/>
                <w:i/>
                <w:sz w:val="18"/>
                <w:szCs w:val="18"/>
                <w:lang w:val="en-US"/>
              </w:rPr>
              <w:t xml:space="preserve">nts to the exam room after </w:t>
            </w:r>
            <w:proofErr w:type="gramStart"/>
            <w:r w:rsidR="00852912">
              <w:rPr>
                <w:rFonts w:cs="Times New Roman"/>
                <w:b/>
                <w:i/>
                <w:sz w:val="18"/>
                <w:szCs w:val="18"/>
                <w:lang w:val="en-US"/>
              </w:rPr>
              <w:t xml:space="preserve">… </w:t>
            </w:r>
            <w:r w:rsidRPr="00634F2E">
              <w:rPr>
                <w:rFonts w:cs="Times New Roman"/>
                <w:b/>
                <w:i/>
                <w:sz w:val="18"/>
                <w:szCs w:val="18"/>
                <w:lang w:val="en-US"/>
              </w:rPr>
              <w:t>.</w:t>
            </w:r>
            <w:proofErr w:type="gramEnd"/>
            <w:r w:rsidRPr="00634F2E">
              <w:rPr>
                <w:rFonts w:cs="Times New Roman"/>
                <w:b/>
                <w:i/>
                <w:sz w:val="18"/>
                <w:szCs w:val="18"/>
                <w:lang w:val="en-US"/>
              </w:rPr>
              <w: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Take the attendance signatures using a pen.</w:t>
            </w:r>
          </w:p>
        </w:tc>
      </w:tr>
      <w:tr w:rsidR="008C06C5" w:rsidRPr="00634F2E" w:rsidTr="008C06C5">
        <w:trPr>
          <w:trHeight w:val="25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Remind the remaining time by telling the students that </w:t>
            </w:r>
            <w:r w:rsidRPr="00634F2E">
              <w:rPr>
                <w:rFonts w:cs="Times New Roman"/>
                <w:b/>
                <w:color w:val="365F91" w:themeColor="accent1" w:themeShade="BF"/>
                <w:sz w:val="18"/>
                <w:szCs w:val="18"/>
                <w:lang w:val="en-US"/>
              </w:rPr>
              <w:t>“You have 10 minutes left.”</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Make sure that there are </w:t>
            </w:r>
            <w:r w:rsidRPr="00634F2E">
              <w:rPr>
                <w:rFonts w:cs="Times New Roman"/>
                <w:b/>
                <w:i/>
                <w:sz w:val="18"/>
                <w:szCs w:val="18"/>
                <w:lang w:val="en-US"/>
              </w:rPr>
              <w:t>at least two students</w:t>
            </w:r>
            <w:r w:rsidRPr="00634F2E">
              <w:rPr>
                <w:rFonts w:cs="Times New Roman"/>
                <w:sz w:val="18"/>
                <w:szCs w:val="18"/>
                <w:lang w:val="en-US"/>
              </w:rPr>
              <w:t xml:space="preserve"> in the exam room until the end of the exam.</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Write </w:t>
            </w:r>
            <w:r w:rsidRPr="00634F2E">
              <w:rPr>
                <w:rFonts w:cs="Times New Roman"/>
                <w:b/>
                <w:sz w:val="18"/>
                <w:szCs w:val="18"/>
                <w:lang w:val="en-US"/>
              </w:rPr>
              <w:t>“absent”</w:t>
            </w:r>
            <w:r w:rsidRPr="00634F2E">
              <w:rPr>
                <w:rFonts w:cs="Times New Roman"/>
                <w:sz w:val="18"/>
                <w:szCs w:val="18"/>
                <w:lang w:val="en-US"/>
              </w:rPr>
              <w:t xml:space="preserve"> for the absent students on the attendance list.</w:t>
            </w:r>
          </w:p>
        </w:tc>
      </w:tr>
      <w:tr w:rsidR="008C06C5" w:rsidRPr="00634F2E" w:rsidTr="008C06C5">
        <w:trPr>
          <w:trHeight w:val="250"/>
        </w:trPr>
        <w:tc>
          <w:tcPr>
            <w:tcW w:w="1708" w:type="dxa"/>
            <w:shd w:val="clear" w:color="auto" w:fill="95B3D7" w:themeFill="accent1" w:themeFillTint="99"/>
          </w:tcPr>
          <w:p w:rsidR="008C06C5" w:rsidRPr="00634F2E" w:rsidRDefault="008C06C5" w:rsidP="008B7FB5">
            <w:pPr>
              <w:rPr>
                <w:rFonts w:cs="Times New Roman"/>
                <w:b/>
                <w:sz w:val="18"/>
                <w:szCs w:val="18"/>
                <w:lang w:val="en-US"/>
              </w:rPr>
            </w:pPr>
            <w:r w:rsidRPr="00634F2E">
              <w:rPr>
                <w:rFonts w:cs="Times New Roman"/>
                <w:b/>
                <w:sz w:val="18"/>
                <w:szCs w:val="18"/>
                <w:lang w:val="en-US"/>
              </w:rPr>
              <w:t>…</w:t>
            </w:r>
          </w:p>
        </w:tc>
        <w:tc>
          <w:tcPr>
            <w:tcW w:w="7960" w:type="dxa"/>
            <w:shd w:val="clear" w:color="auto" w:fill="auto"/>
          </w:tcPr>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Announce that the exam is over.</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Collect the exam papers one by one without letting them stand up.</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 xml:space="preserve">Hand the students’ mobile phones back one by one. </w:t>
            </w:r>
          </w:p>
          <w:p w:rsidR="008C06C5" w:rsidRPr="00634F2E" w:rsidRDefault="008C06C5" w:rsidP="007E0CC9">
            <w:pPr>
              <w:pStyle w:val="ListeParagraf"/>
              <w:numPr>
                <w:ilvl w:val="0"/>
                <w:numId w:val="98"/>
              </w:numPr>
              <w:rPr>
                <w:rFonts w:cs="Times New Roman"/>
                <w:sz w:val="18"/>
                <w:szCs w:val="18"/>
                <w:lang w:val="en-US"/>
              </w:rPr>
            </w:pPr>
            <w:r w:rsidRPr="00634F2E">
              <w:rPr>
                <w:rFonts w:cs="Times New Roman"/>
                <w:sz w:val="18"/>
                <w:szCs w:val="18"/>
                <w:lang w:val="en-US"/>
              </w:rPr>
              <w:t>Let them know the speaking exams start tomorrow and they can check their exam day and time and place on the student boards.</w:t>
            </w:r>
          </w:p>
        </w:tc>
      </w:tr>
      <w:tr w:rsidR="008C06C5" w:rsidRPr="00634F2E" w:rsidTr="00D36B78">
        <w:trPr>
          <w:trHeight w:val="185"/>
        </w:trPr>
        <w:tc>
          <w:tcPr>
            <w:tcW w:w="1708" w:type="dxa"/>
            <w:shd w:val="clear" w:color="auto" w:fill="95B3D7" w:themeFill="accent1" w:themeFillTint="99"/>
          </w:tcPr>
          <w:p w:rsidR="008C06C5" w:rsidRPr="00634F2E" w:rsidRDefault="008C06C5" w:rsidP="008B7FB5">
            <w:pPr>
              <w:rPr>
                <w:rFonts w:cs="Times New Roman"/>
                <w:sz w:val="18"/>
                <w:szCs w:val="18"/>
                <w:lang w:val="en-US"/>
              </w:rPr>
            </w:pPr>
          </w:p>
        </w:tc>
        <w:tc>
          <w:tcPr>
            <w:tcW w:w="7960" w:type="dxa"/>
            <w:shd w:val="clear" w:color="auto" w:fill="95B3D7" w:themeFill="accent1" w:themeFillTint="99"/>
          </w:tcPr>
          <w:p w:rsidR="008C06C5" w:rsidRPr="000E3E0C" w:rsidRDefault="008C06C5" w:rsidP="008B7FB5">
            <w:pPr>
              <w:rPr>
                <w:rFonts w:cs="Times New Roman"/>
                <w:b/>
                <w:sz w:val="18"/>
                <w:szCs w:val="18"/>
                <w:u w:val="single"/>
                <w:lang w:val="en-US"/>
              </w:rPr>
            </w:pPr>
            <w:r w:rsidRPr="000E3E0C">
              <w:rPr>
                <w:rFonts w:cs="Times New Roman"/>
                <w:b/>
                <w:sz w:val="18"/>
                <w:szCs w:val="18"/>
                <w:u w:val="single"/>
                <w:lang w:val="en-US"/>
              </w:rPr>
              <w:t>REMINDERS</w:t>
            </w:r>
          </w:p>
        </w:tc>
      </w:tr>
      <w:tr w:rsidR="008C06C5" w:rsidRPr="00634F2E" w:rsidTr="008C06C5">
        <w:trPr>
          <w:trHeight w:val="976"/>
        </w:trPr>
        <w:tc>
          <w:tcPr>
            <w:tcW w:w="1708" w:type="dxa"/>
            <w:shd w:val="clear" w:color="auto" w:fill="95B3D7" w:themeFill="accent1" w:themeFillTint="99"/>
          </w:tcPr>
          <w:p w:rsidR="008C06C5" w:rsidRPr="00634F2E" w:rsidRDefault="008C06C5" w:rsidP="008B7FB5">
            <w:pPr>
              <w:rPr>
                <w:rFonts w:cs="Times New Roman"/>
                <w:sz w:val="18"/>
                <w:szCs w:val="18"/>
                <w:lang w:val="en-US"/>
              </w:rPr>
            </w:pPr>
          </w:p>
        </w:tc>
        <w:tc>
          <w:tcPr>
            <w:tcW w:w="7960" w:type="dxa"/>
            <w:shd w:val="clear" w:color="auto" w:fill="auto"/>
          </w:tcPr>
          <w:p w:rsidR="008C06C5" w:rsidRPr="00634F2E" w:rsidRDefault="008C06C5" w:rsidP="007E0CC9">
            <w:pPr>
              <w:pStyle w:val="ListeParagraf"/>
              <w:numPr>
                <w:ilvl w:val="0"/>
                <w:numId w:val="95"/>
              </w:numPr>
              <w:spacing w:line="256" w:lineRule="auto"/>
              <w:rPr>
                <w:rFonts w:cs="Times New Roman"/>
                <w:sz w:val="18"/>
                <w:szCs w:val="18"/>
                <w:lang w:val="en-US"/>
              </w:rPr>
            </w:pPr>
            <w:r w:rsidRPr="00634F2E">
              <w:rPr>
                <w:rFonts w:cs="Times New Roman"/>
                <w:sz w:val="18"/>
                <w:szCs w:val="18"/>
                <w:lang w:val="en-US"/>
              </w:rPr>
              <w:t>After the exam papers are distributed, do not allow the students to leave the exam room. (No restroom visit!)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Do </w:t>
            </w:r>
            <w:r w:rsidRPr="00634F2E">
              <w:rPr>
                <w:rFonts w:cs="Times New Roman"/>
                <w:b/>
                <w:sz w:val="18"/>
                <w:szCs w:val="18"/>
                <w:lang w:val="en-US"/>
              </w:rPr>
              <w:t>not translate/explain the instructions</w:t>
            </w:r>
            <w:r w:rsidRPr="00634F2E">
              <w:rPr>
                <w:rFonts w:cs="Times New Roman"/>
                <w:sz w:val="18"/>
                <w:szCs w:val="18"/>
                <w:lang w:val="en-US"/>
              </w:rPr>
              <w:t xml:space="preserve"> for the exam tasks in Turkish.</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Do not</w:t>
            </w:r>
            <w:r w:rsidRPr="00634F2E">
              <w:rPr>
                <w:rFonts w:cs="Times New Roman"/>
                <w:b/>
                <w:sz w:val="18"/>
                <w:szCs w:val="18"/>
                <w:lang w:val="en-US"/>
              </w:rPr>
              <w:t xml:space="preserve"> answer students’ questions</w:t>
            </w:r>
            <w:r w:rsidRPr="00634F2E">
              <w:rPr>
                <w:rFonts w:cs="Times New Roman"/>
                <w:sz w:val="18"/>
                <w:szCs w:val="18"/>
                <w:lang w:val="en-US"/>
              </w:rPr>
              <w:t xml:space="preserve"> about the exam content or the instructions.</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 xml:space="preserve">Avoid </w:t>
            </w:r>
            <w:r w:rsidRPr="00634F2E">
              <w:rPr>
                <w:rFonts w:cs="Times New Roman"/>
                <w:b/>
                <w:sz w:val="18"/>
                <w:szCs w:val="18"/>
                <w:lang w:val="en-US"/>
              </w:rPr>
              <w:t>distracting the students</w:t>
            </w:r>
            <w:r w:rsidRPr="00634F2E">
              <w:rPr>
                <w:rFonts w:cs="Times New Roman"/>
                <w:sz w:val="18"/>
                <w:szCs w:val="18"/>
                <w:lang w:val="en-US"/>
              </w:rPr>
              <w:t xml:space="preserve"> by using cell-phones, reading, talking with colleagues etc. during the exam.</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If you notice a student with a cell phone, tablet or a personal computer, take his/her exam paper and write the student’s name and his/her student ID number as an incident report.</w:t>
            </w:r>
          </w:p>
          <w:p w:rsidR="008C06C5" w:rsidRPr="00634F2E" w:rsidRDefault="008C06C5" w:rsidP="007E0CC9">
            <w:pPr>
              <w:pStyle w:val="ListeParagraf"/>
              <w:numPr>
                <w:ilvl w:val="0"/>
                <w:numId w:val="95"/>
              </w:numPr>
              <w:rPr>
                <w:rFonts w:cs="Times New Roman"/>
                <w:sz w:val="18"/>
                <w:szCs w:val="18"/>
                <w:lang w:val="en-US"/>
              </w:rPr>
            </w:pPr>
            <w:r w:rsidRPr="00634F2E">
              <w:rPr>
                <w:rFonts w:cs="Times New Roman"/>
                <w:sz w:val="18"/>
                <w:szCs w:val="18"/>
                <w:lang w:val="en-US"/>
              </w:rPr>
              <w:t>Do not provide extra time for the late comers.</w:t>
            </w:r>
          </w:p>
        </w:tc>
      </w:tr>
    </w:tbl>
    <w:p w:rsidR="008C06C5" w:rsidRPr="00634F2E" w:rsidRDefault="008C06C5" w:rsidP="00A51574">
      <w:pPr>
        <w:spacing w:after="0" w:line="240" w:lineRule="auto"/>
        <w:rPr>
          <w:b/>
          <w:lang w:val="en-US"/>
        </w:rPr>
      </w:pPr>
    </w:p>
    <w:p w:rsidR="00E542B0" w:rsidRPr="00634F2E" w:rsidRDefault="00A51574" w:rsidP="00B45F77">
      <w:pPr>
        <w:spacing w:after="0" w:line="240" w:lineRule="auto"/>
        <w:rPr>
          <w:b/>
          <w:lang w:val="en-US"/>
        </w:rPr>
      </w:pPr>
      <w:r w:rsidRPr="00634F2E">
        <w:rPr>
          <w:b/>
          <w:lang w:val="en-US"/>
        </w:rPr>
        <w:t>5.5. Marking Duties</w:t>
      </w:r>
    </w:p>
    <w:p w:rsidR="0001085A" w:rsidRPr="00634F2E" w:rsidRDefault="0001085A" w:rsidP="007E0CC9">
      <w:pPr>
        <w:pStyle w:val="ListeParagraf"/>
        <w:numPr>
          <w:ilvl w:val="0"/>
          <w:numId w:val="88"/>
        </w:numPr>
        <w:spacing w:after="0" w:line="240" w:lineRule="auto"/>
        <w:rPr>
          <w:b/>
          <w:lang w:val="en-US"/>
        </w:rPr>
      </w:pPr>
      <w:r w:rsidRPr="00634F2E">
        <w:rPr>
          <w:b/>
          <w:lang w:val="en-US"/>
        </w:rPr>
        <w:t>Writing Exam Marking</w:t>
      </w:r>
    </w:p>
    <w:p w:rsidR="0001085A" w:rsidRPr="00634F2E" w:rsidRDefault="0001085A" w:rsidP="00C7417D">
      <w:pPr>
        <w:spacing w:after="0" w:line="240" w:lineRule="auto"/>
        <w:jc w:val="both"/>
        <w:rPr>
          <w:lang w:val="en-US"/>
        </w:rPr>
      </w:pPr>
      <w:r w:rsidRPr="00634F2E">
        <w:rPr>
          <w:lang w:val="en-US"/>
        </w:rPr>
        <w:t>Testing coordinators prepare a duty list and inform the instructors about when and where to take the exam papers. All instructors are expected to take and submit the exam papers on time.</w:t>
      </w:r>
    </w:p>
    <w:p w:rsidR="00D36B78" w:rsidRPr="00634F2E" w:rsidRDefault="0001085A" w:rsidP="00C7417D">
      <w:pPr>
        <w:spacing w:after="0" w:line="240" w:lineRule="auto"/>
        <w:jc w:val="both"/>
        <w:rPr>
          <w:lang w:val="en-US"/>
        </w:rPr>
      </w:pPr>
      <w:r w:rsidRPr="00634F2E">
        <w:rPr>
          <w:lang w:val="en-US"/>
        </w:rPr>
        <w:t>Each exam paper is graded by two different markers. First and second markers grade the papers separately without seeing each other’s grade. They are supposed to submit the exam papers and grade sheets to the testing office on time. Testing coordinators check the grades and take the average and if the discrepancy between two graders is more than three</w:t>
      </w:r>
      <w:r w:rsidR="008A078B" w:rsidRPr="00634F2E">
        <w:rPr>
          <w:lang w:val="en-US"/>
        </w:rPr>
        <w:t xml:space="preserve"> points</w:t>
      </w:r>
      <w:r w:rsidRPr="00634F2E">
        <w:rPr>
          <w:lang w:val="en-US"/>
        </w:rPr>
        <w:t>, a third marker is assigned to reassess those papers.</w:t>
      </w:r>
    </w:p>
    <w:p w:rsidR="0001085A" w:rsidRPr="00634F2E" w:rsidRDefault="0001085A" w:rsidP="00C7417D">
      <w:pPr>
        <w:pStyle w:val="ListeParagraf"/>
        <w:numPr>
          <w:ilvl w:val="0"/>
          <w:numId w:val="88"/>
        </w:numPr>
        <w:spacing w:after="0" w:line="240" w:lineRule="auto"/>
        <w:jc w:val="both"/>
        <w:rPr>
          <w:lang w:val="en-US"/>
        </w:rPr>
      </w:pPr>
      <w:r w:rsidRPr="00634F2E">
        <w:rPr>
          <w:b/>
          <w:lang w:val="en-US"/>
        </w:rPr>
        <w:t>Speaking Exam Marking</w:t>
      </w:r>
    </w:p>
    <w:p w:rsidR="000E3E0C" w:rsidRDefault="00634F2E" w:rsidP="00C7417D">
      <w:pPr>
        <w:spacing w:after="0" w:line="240" w:lineRule="auto"/>
        <w:jc w:val="both"/>
        <w:rPr>
          <w:lang w:val="en-US"/>
        </w:rPr>
      </w:pPr>
      <w:r w:rsidRPr="00634F2E">
        <w:rPr>
          <w:lang w:val="en-US"/>
        </w:rPr>
        <w:t xml:space="preserve">Three examiners are responsible for conducting the exam in each class. Two of them are raters who sit widely spaced on the left and right and only mark the candidates. One examiner is the coordinator, who sits in the middle and doesn’t mark. S/he is responsible for the candidates’ signatures, voice recording on the mobile phone and carrying out the exam by giving necessary instructions and addressing the questions. The voice of the candidate is recorded with their names. During the exam, examiners are supposed to have at least two breaks and take a rest. At the end of the exam, the assessors take the average of the grades under the supervision of the interlocutor. If the discrepancy between two grades is more than three points, the third assessor reassesses those performances. </w:t>
      </w:r>
    </w:p>
    <w:p w:rsidR="00C7417D" w:rsidRDefault="00C7417D" w:rsidP="000E3E0C">
      <w:pPr>
        <w:spacing w:after="0" w:line="240" w:lineRule="auto"/>
        <w:rPr>
          <w:b/>
          <w:lang w:val="en-US"/>
        </w:rPr>
      </w:pPr>
    </w:p>
    <w:p w:rsidR="00BB0A96" w:rsidRPr="00634F2E" w:rsidRDefault="00A51574" w:rsidP="000E3E0C">
      <w:pPr>
        <w:spacing w:after="0" w:line="240" w:lineRule="auto"/>
        <w:rPr>
          <w:lang w:val="en-US"/>
        </w:rPr>
      </w:pPr>
      <w:r w:rsidRPr="00634F2E">
        <w:rPr>
          <w:b/>
          <w:lang w:val="en-US"/>
        </w:rPr>
        <w:t>5.6.</w:t>
      </w:r>
      <w:r w:rsidR="00BB0A96" w:rsidRPr="00634F2E">
        <w:rPr>
          <w:b/>
          <w:lang w:val="en-US"/>
        </w:rPr>
        <w:t xml:space="preserve"> </w:t>
      </w:r>
      <w:r w:rsidRPr="00634F2E">
        <w:rPr>
          <w:b/>
          <w:lang w:val="en-US"/>
        </w:rPr>
        <w:t>Rubrics</w:t>
      </w:r>
    </w:p>
    <w:p w:rsidR="00BB0A96" w:rsidRPr="00634F2E" w:rsidRDefault="00BB0A96" w:rsidP="007E0CC9">
      <w:pPr>
        <w:pStyle w:val="ListeParagraf"/>
        <w:numPr>
          <w:ilvl w:val="0"/>
          <w:numId w:val="88"/>
        </w:numPr>
        <w:spacing w:after="0" w:line="240" w:lineRule="auto"/>
        <w:rPr>
          <w:b/>
          <w:lang w:val="en-US"/>
        </w:rPr>
      </w:pPr>
      <w:r w:rsidRPr="00634F2E">
        <w:rPr>
          <w:b/>
          <w:lang w:val="en-US"/>
        </w:rPr>
        <w:t xml:space="preserve">Writing Rubric </w:t>
      </w:r>
    </w:p>
    <w:p w:rsidR="00BB0A96" w:rsidRPr="00634F2E" w:rsidRDefault="00BB0A96" w:rsidP="00BB0A96">
      <w:pPr>
        <w:pStyle w:val="ListeParagraf"/>
        <w:spacing w:after="0" w:line="240" w:lineRule="auto"/>
        <w:rPr>
          <w:b/>
          <w:lang w:val="en-US"/>
        </w:rPr>
      </w:pPr>
    </w:p>
    <w:tbl>
      <w:tblPr>
        <w:tblStyle w:val="TabloKlavuzu"/>
        <w:tblW w:w="0" w:type="auto"/>
        <w:tblLook w:val="04A0" w:firstRow="1" w:lastRow="0" w:firstColumn="1" w:lastColumn="0" w:noHBand="0" w:noVBand="1"/>
      </w:tblPr>
      <w:tblGrid>
        <w:gridCol w:w="1707"/>
        <w:gridCol w:w="2061"/>
        <w:gridCol w:w="595"/>
        <w:gridCol w:w="2123"/>
        <w:gridCol w:w="595"/>
        <w:gridCol w:w="2205"/>
      </w:tblGrid>
      <w:tr w:rsidR="00BB0A96" w:rsidRPr="00634F2E" w:rsidTr="008B7FB5">
        <w:tc>
          <w:tcPr>
            <w:tcW w:w="1998" w:type="dxa"/>
          </w:tcPr>
          <w:p w:rsidR="00BB0A96" w:rsidRPr="00634F2E" w:rsidRDefault="00BB0A96" w:rsidP="00BB0A96">
            <w:pPr>
              <w:rPr>
                <w:b/>
                <w:lang w:val="en-US"/>
              </w:rPr>
            </w:pPr>
          </w:p>
        </w:tc>
        <w:tc>
          <w:tcPr>
            <w:tcW w:w="3497" w:type="dxa"/>
          </w:tcPr>
          <w:p w:rsidR="00BB0A96" w:rsidRPr="00634F2E" w:rsidRDefault="00BB0A96" w:rsidP="00BB0A96">
            <w:pPr>
              <w:rPr>
                <w:b/>
                <w:lang w:val="en-US"/>
              </w:rPr>
            </w:pPr>
            <w:r w:rsidRPr="00634F2E">
              <w:rPr>
                <w:b/>
                <w:lang w:val="en-US"/>
              </w:rPr>
              <w:t>5</w:t>
            </w:r>
          </w:p>
        </w:tc>
        <w:tc>
          <w:tcPr>
            <w:tcW w:w="850" w:type="dxa"/>
          </w:tcPr>
          <w:p w:rsidR="00BB0A96" w:rsidRPr="00634F2E" w:rsidRDefault="00BB0A96" w:rsidP="00BB0A96">
            <w:pPr>
              <w:rPr>
                <w:b/>
                <w:lang w:val="en-US"/>
              </w:rPr>
            </w:pPr>
            <w:r w:rsidRPr="00634F2E">
              <w:rPr>
                <w:b/>
                <w:lang w:val="en-US"/>
              </w:rPr>
              <w:t>4</w:t>
            </w:r>
          </w:p>
        </w:tc>
        <w:tc>
          <w:tcPr>
            <w:tcW w:w="3402" w:type="dxa"/>
          </w:tcPr>
          <w:p w:rsidR="00BB0A96" w:rsidRPr="00634F2E" w:rsidRDefault="00BB0A96" w:rsidP="00BB0A96">
            <w:pPr>
              <w:rPr>
                <w:b/>
                <w:lang w:val="en-US"/>
              </w:rPr>
            </w:pPr>
            <w:r w:rsidRPr="00634F2E">
              <w:rPr>
                <w:b/>
                <w:lang w:val="en-US"/>
              </w:rPr>
              <w:t>3</w:t>
            </w:r>
          </w:p>
        </w:tc>
        <w:tc>
          <w:tcPr>
            <w:tcW w:w="851" w:type="dxa"/>
          </w:tcPr>
          <w:p w:rsidR="00BB0A96" w:rsidRPr="00634F2E" w:rsidRDefault="00BB0A96" w:rsidP="00BB0A96">
            <w:pPr>
              <w:rPr>
                <w:b/>
                <w:lang w:val="en-US"/>
              </w:rPr>
            </w:pPr>
            <w:r w:rsidRPr="00634F2E">
              <w:rPr>
                <w:b/>
                <w:lang w:val="en-US"/>
              </w:rPr>
              <w:t>2</w:t>
            </w:r>
          </w:p>
        </w:tc>
        <w:tc>
          <w:tcPr>
            <w:tcW w:w="3622" w:type="dxa"/>
          </w:tcPr>
          <w:p w:rsidR="00BB0A96" w:rsidRPr="00634F2E" w:rsidRDefault="00BB0A96" w:rsidP="00BB0A96">
            <w:pPr>
              <w:rPr>
                <w:b/>
                <w:lang w:val="en-US"/>
              </w:rPr>
            </w:pPr>
            <w:r w:rsidRPr="00634F2E">
              <w:rPr>
                <w:b/>
                <w:lang w:val="en-US"/>
              </w:rPr>
              <w:t>1</w:t>
            </w:r>
          </w:p>
        </w:tc>
      </w:tr>
      <w:tr w:rsidR="00BB0A96" w:rsidRPr="00634F2E" w:rsidTr="00D1097A">
        <w:tc>
          <w:tcPr>
            <w:tcW w:w="1998" w:type="dxa"/>
          </w:tcPr>
          <w:p w:rsidR="00BB0A96" w:rsidRPr="000E3E0C" w:rsidRDefault="00BB0A96" w:rsidP="00BB0A96">
            <w:pPr>
              <w:rPr>
                <w:b/>
                <w:sz w:val="20"/>
                <w:szCs w:val="20"/>
                <w:lang w:val="en-US"/>
              </w:rPr>
            </w:pPr>
            <w:r w:rsidRPr="000E3E0C">
              <w:rPr>
                <w:b/>
                <w:sz w:val="20"/>
                <w:szCs w:val="20"/>
                <w:lang w:val="en-US"/>
              </w:rPr>
              <w:t>CONTENT</w:t>
            </w:r>
          </w:p>
          <w:p w:rsidR="00BB0A96" w:rsidRPr="000E3E0C" w:rsidRDefault="00BB0A96" w:rsidP="00BB0A96">
            <w:pPr>
              <w:rPr>
                <w:b/>
                <w:sz w:val="20"/>
                <w:szCs w:val="20"/>
                <w:lang w:val="en-US"/>
              </w:rPr>
            </w:pPr>
            <w:r w:rsidRPr="000E3E0C">
              <w:rPr>
                <w:b/>
                <w:sz w:val="20"/>
                <w:szCs w:val="20"/>
                <w:lang w:val="en-US"/>
              </w:rPr>
              <w:t>(relevance to the task and development of ideas)</w:t>
            </w:r>
          </w:p>
          <w:p w:rsidR="00BB0A96" w:rsidRPr="000E3E0C" w:rsidRDefault="00BB0A96" w:rsidP="00BB0A96">
            <w:pPr>
              <w:rPr>
                <w:b/>
                <w:sz w:val="20"/>
                <w:szCs w:val="20"/>
                <w:lang w:val="en-US"/>
              </w:rPr>
            </w:pPr>
          </w:p>
          <w:p w:rsidR="00BB0A96" w:rsidRPr="000E3E0C" w:rsidRDefault="00BB0A96" w:rsidP="00BB0A96">
            <w:pPr>
              <w:rPr>
                <w:b/>
                <w:sz w:val="20"/>
                <w:szCs w:val="20"/>
                <w:lang w:val="en-US"/>
              </w:rPr>
            </w:pPr>
          </w:p>
        </w:tc>
        <w:tc>
          <w:tcPr>
            <w:tcW w:w="3497" w:type="dxa"/>
          </w:tcPr>
          <w:p w:rsidR="00BB0A96" w:rsidRPr="00634F2E" w:rsidRDefault="00BB0A96" w:rsidP="00D1097A">
            <w:pPr>
              <w:rPr>
                <w:sz w:val="18"/>
                <w:szCs w:val="18"/>
                <w:lang w:val="en-US"/>
              </w:rPr>
            </w:pPr>
            <w:r w:rsidRPr="00634F2E">
              <w:rPr>
                <w:sz w:val="18"/>
                <w:szCs w:val="18"/>
                <w:lang w:val="en-US"/>
              </w:rPr>
              <w:t>Answers the question fully by providing supporting ideas (relevant examples and explanations) thus informing and captivates the reader</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No redundant ideas &amp; unnecessary repetition</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No need for mind-reading</w:t>
            </w:r>
          </w:p>
        </w:tc>
        <w:tc>
          <w:tcPr>
            <w:tcW w:w="850" w:type="dxa"/>
            <w:vMerge w:val="restart"/>
            <w:textDirection w:val="btLr"/>
            <w:vAlign w:val="center"/>
          </w:tcPr>
          <w:p w:rsidR="00BB0A96" w:rsidRPr="00634F2E" w:rsidRDefault="00BB0A96" w:rsidP="00634F2E">
            <w:pPr>
              <w:jc w:val="center"/>
              <w:rPr>
                <w:sz w:val="18"/>
                <w:szCs w:val="18"/>
                <w:lang w:val="en-US"/>
              </w:rPr>
            </w:pPr>
            <w:r w:rsidRPr="00634F2E">
              <w:rPr>
                <w:sz w:val="18"/>
                <w:szCs w:val="18"/>
                <w:lang w:val="en-US"/>
              </w:rPr>
              <w:t>Shares features of Band 3 and Band 5.</w:t>
            </w:r>
          </w:p>
        </w:tc>
        <w:tc>
          <w:tcPr>
            <w:tcW w:w="3402" w:type="dxa"/>
          </w:tcPr>
          <w:p w:rsidR="00BB0A96" w:rsidRPr="00634F2E" w:rsidRDefault="00BB0A96" w:rsidP="00D1097A">
            <w:pPr>
              <w:rPr>
                <w:sz w:val="18"/>
                <w:szCs w:val="18"/>
                <w:lang w:val="en-US"/>
              </w:rPr>
            </w:pPr>
            <w:r w:rsidRPr="00634F2E">
              <w:rPr>
                <w:sz w:val="18"/>
                <w:szCs w:val="18"/>
                <w:lang w:val="en-US"/>
              </w:rPr>
              <w:t xml:space="preserve">Displays an attempt to answer the question by providing somehow relevant and sufficient examples and explanations </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 xml:space="preserve">But includes some problems in developing ideas requiring some mind-reading </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Some repetition and irrelevant ideas</w:t>
            </w:r>
          </w:p>
        </w:tc>
        <w:tc>
          <w:tcPr>
            <w:tcW w:w="851" w:type="dxa"/>
            <w:vMerge w:val="restart"/>
            <w:textDirection w:val="btLr"/>
            <w:vAlign w:val="center"/>
          </w:tcPr>
          <w:p w:rsidR="00BB0A96" w:rsidRPr="00634F2E" w:rsidRDefault="00BB0A96" w:rsidP="00634F2E">
            <w:pPr>
              <w:jc w:val="center"/>
              <w:rPr>
                <w:sz w:val="18"/>
                <w:szCs w:val="18"/>
                <w:lang w:val="en-US"/>
              </w:rPr>
            </w:pPr>
            <w:r w:rsidRPr="00634F2E">
              <w:rPr>
                <w:sz w:val="18"/>
                <w:szCs w:val="18"/>
                <w:lang w:val="en-US"/>
              </w:rPr>
              <w:t>Shares features of Band  1 and Band 3.</w:t>
            </w:r>
          </w:p>
        </w:tc>
        <w:tc>
          <w:tcPr>
            <w:tcW w:w="3622" w:type="dxa"/>
          </w:tcPr>
          <w:p w:rsidR="00BB0A96" w:rsidRPr="00634F2E" w:rsidRDefault="00BB0A96" w:rsidP="00D1097A">
            <w:pPr>
              <w:rPr>
                <w:sz w:val="18"/>
                <w:szCs w:val="18"/>
                <w:lang w:val="en-US"/>
              </w:rPr>
            </w:pPr>
            <w:r w:rsidRPr="00634F2E">
              <w:rPr>
                <w:sz w:val="18"/>
                <w:szCs w:val="18"/>
                <w:lang w:val="en-US"/>
              </w:rPr>
              <w:t xml:space="preserve">Displays almost no attempt to answer the question – OR the content is slightly relevant to the topic </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Most examples are irrelevant or very limited without explanations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Many redundant ideas &amp; unnecessary repetition</w:t>
            </w:r>
          </w:p>
          <w:p w:rsidR="00BB0A96" w:rsidRPr="00634F2E" w:rsidRDefault="00BB0A96" w:rsidP="00D1097A">
            <w:pPr>
              <w:rPr>
                <w:sz w:val="18"/>
                <w:szCs w:val="18"/>
                <w:lang w:val="en-US"/>
              </w:rPr>
            </w:pPr>
          </w:p>
        </w:tc>
      </w:tr>
      <w:tr w:rsidR="00BB0A96" w:rsidRPr="00634F2E" w:rsidTr="00D1097A">
        <w:tc>
          <w:tcPr>
            <w:tcW w:w="1998" w:type="dxa"/>
          </w:tcPr>
          <w:p w:rsidR="00BB0A96" w:rsidRPr="000E3E0C" w:rsidRDefault="00BB0A96" w:rsidP="00BB0A96">
            <w:pPr>
              <w:rPr>
                <w:b/>
                <w:sz w:val="20"/>
                <w:szCs w:val="20"/>
                <w:lang w:val="en-US"/>
              </w:rPr>
            </w:pPr>
            <w:r w:rsidRPr="000E3E0C">
              <w:rPr>
                <w:b/>
                <w:sz w:val="20"/>
                <w:szCs w:val="20"/>
                <w:lang w:val="en-US"/>
              </w:rPr>
              <w:t>ORGANIZATION</w:t>
            </w:r>
          </w:p>
          <w:p w:rsidR="00BB0A96" w:rsidRPr="000E3E0C" w:rsidRDefault="00BB0A96" w:rsidP="00BB0A96">
            <w:pPr>
              <w:rPr>
                <w:b/>
                <w:sz w:val="20"/>
                <w:szCs w:val="20"/>
                <w:lang w:val="en-US"/>
              </w:rPr>
            </w:pPr>
            <w:r w:rsidRPr="000E3E0C">
              <w:rPr>
                <w:b/>
                <w:sz w:val="20"/>
                <w:szCs w:val="20"/>
                <w:lang w:val="en-US"/>
              </w:rPr>
              <w:t>(conventions of the genre,</w:t>
            </w:r>
          </w:p>
          <w:p w:rsidR="00BB0A96" w:rsidRPr="000E3E0C" w:rsidRDefault="00BB0A96" w:rsidP="00BB0A96">
            <w:pPr>
              <w:rPr>
                <w:b/>
                <w:sz w:val="20"/>
                <w:szCs w:val="20"/>
                <w:lang w:val="en-US"/>
              </w:rPr>
            </w:pPr>
            <w:r w:rsidRPr="000E3E0C">
              <w:rPr>
                <w:b/>
                <w:sz w:val="20"/>
                <w:szCs w:val="20"/>
                <w:lang w:val="en-US"/>
              </w:rPr>
              <w:t>connection between ideas,</w:t>
            </w:r>
          </w:p>
          <w:p w:rsidR="00BB0A96" w:rsidRPr="000E3E0C" w:rsidRDefault="00BB0A96" w:rsidP="00BB0A96">
            <w:pPr>
              <w:rPr>
                <w:b/>
                <w:sz w:val="20"/>
                <w:szCs w:val="20"/>
                <w:lang w:val="en-US"/>
              </w:rPr>
            </w:pPr>
            <w:r w:rsidRPr="000E3E0C">
              <w:rPr>
                <w:b/>
                <w:sz w:val="20"/>
                <w:szCs w:val="20"/>
                <w:lang w:val="en-US"/>
              </w:rPr>
              <w:t>sequencing of ideas)</w:t>
            </w:r>
          </w:p>
        </w:tc>
        <w:tc>
          <w:tcPr>
            <w:tcW w:w="3497" w:type="dxa"/>
          </w:tcPr>
          <w:p w:rsidR="00BB0A96" w:rsidRPr="00634F2E" w:rsidRDefault="00BB0A96" w:rsidP="00D1097A">
            <w:pPr>
              <w:rPr>
                <w:sz w:val="18"/>
                <w:szCs w:val="18"/>
                <w:lang w:val="en-US"/>
              </w:rPr>
            </w:pPr>
            <w:r w:rsidRPr="00634F2E">
              <w:rPr>
                <w:sz w:val="18"/>
                <w:szCs w:val="18"/>
                <w:lang w:val="en-US"/>
              </w:rPr>
              <w:t>Displays an essay development by organizing ideas into paragraphs properly</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Displays a full control of the genre efficiently (thesis statement &amp; topic sentences. etc.)</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Includes a wide range of cohesive devices and linkers with accuracy</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Ideas flow smoothly</w:t>
            </w:r>
          </w:p>
        </w:tc>
        <w:tc>
          <w:tcPr>
            <w:tcW w:w="850" w:type="dxa"/>
            <w:vMerge/>
          </w:tcPr>
          <w:p w:rsidR="00BB0A96" w:rsidRPr="00634F2E" w:rsidRDefault="00BB0A96" w:rsidP="00BB0A96">
            <w:pPr>
              <w:rPr>
                <w:sz w:val="18"/>
                <w:szCs w:val="18"/>
                <w:lang w:val="en-US"/>
              </w:rPr>
            </w:pPr>
          </w:p>
        </w:tc>
        <w:tc>
          <w:tcPr>
            <w:tcW w:w="3402" w:type="dxa"/>
          </w:tcPr>
          <w:p w:rsidR="00BB0A96" w:rsidRPr="00634F2E" w:rsidRDefault="00BB0A96" w:rsidP="00D1097A">
            <w:pPr>
              <w:rPr>
                <w:sz w:val="18"/>
                <w:szCs w:val="18"/>
                <w:lang w:val="en-US"/>
              </w:rPr>
            </w:pPr>
            <w:r w:rsidRPr="00634F2E">
              <w:rPr>
                <w:sz w:val="18"/>
                <w:szCs w:val="18"/>
                <w:lang w:val="en-US"/>
              </w:rPr>
              <w:t>Displays a sense of essay development by organizing ideas into paragraphs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Displays awareness of the conventions of the genre (introduction, topic sentences, etc.)</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Displays some accuracy and  range in using  linkers and cohesive devices to connect ideas with occasional mistakes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Displays some  jumpiness disrupting the connection between ideas and choppy at times</w:t>
            </w:r>
          </w:p>
        </w:tc>
        <w:tc>
          <w:tcPr>
            <w:tcW w:w="851" w:type="dxa"/>
            <w:vMerge/>
          </w:tcPr>
          <w:p w:rsidR="00BB0A96" w:rsidRPr="00634F2E" w:rsidRDefault="00BB0A96" w:rsidP="00BB0A96">
            <w:pPr>
              <w:rPr>
                <w:sz w:val="18"/>
                <w:szCs w:val="18"/>
                <w:lang w:val="en-US"/>
              </w:rPr>
            </w:pPr>
          </w:p>
        </w:tc>
        <w:tc>
          <w:tcPr>
            <w:tcW w:w="3622" w:type="dxa"/>
          </w:tcPr>
          <w:p w:rsidR="00BB0A96" w:rsidRPr="00634F2E" w:rsidRDefault="00BB0A96" w:rsidP="00D1097A">
            <w:pPr>
              <w:rPr>
                <w:sz w:val="18"/>
                <w:szCs w:val="18"/>
                <w:lang w:val="en-US"/>
              </w:rPr>
            </w:pPr>
            <w:r w:rsidRPr="00634F2E">
              <w:rPr>
                <w:sz w:val="18"/>
                <w:szCs w:val="18"/>
                <w:lang w:val="en-US"/>
              </w:rPr>
              <w:t>Displays a limited or no sense of essay development and conventions of the genre</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 xml:space="preserve">Includes considerably inaccurate and inadequate use of cohesive devices </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Considerable  jumpiness with unclear ideas</w:t>
            </w:r>
          </w:p>
        </w:tc>
      </w:tr>
      <w:tr w:rsidR="00BB0A96" w:rsidRPr="00634F2E" w:rsidTr="00D1097A">
        <w:tc>
          <w:tcPr>
            <w:tcW w:w="1998" w:type="dxa"/>
          </w:tcPr>
          <w:p w:rsidR="00BB0A96" w:rsidRPr="000E3E0C" w:rsidRDefault="00BB0A96" w:rsidP="00BB0A96">
            <w:pPr>
              <w:rPr>
                <w:b/>
                <w:sz w:val="20"/>
                <w:szCs w:val="20"/>
                <w:lang w:val="en-US"/>
              </w:rPr>
            </w:pPr>
            <w:r w:rsidRPr="000E3E0C">
              <w:rPr>
                <w:b/>
                <w:sz w:val="20"/>
                <w:szCs w:val="20"/>
                <w:lang w:val="en-US"/>
              </w:rPr>
              <w:t>LANGUAGE</w:t>
            </w:r>
          </w:p>
          <w:p w:rsidR="00BB0A96" w:rsidRPr="000E3E0C" w:rsidRDefault="00BB0A96" w:rsidP="00BB0A96">
            <w:pPr>
              <w:rPr>
                <w:b/>
                <w:sz w:val="20"/>
                <w:szCs w:val="20"/>
                <w:lang w:val="en-US"/>
              </w:rPr>
            </w:pPr>
            <w:r w:rsidRPr="000E3E0C">
              <w:rPr>
                <w:b/>
                <w:sz w:val="20"/>
                <w:szCs w:val="20"/>
                <w:lang w:val="en-US"/>
              </w:rPr>
              <w:t>(accuracy and range in vocabulary and grammar)</w:t>
            </w:r>
          </w:p>
          <w:p w:rsidR="00BB0A96" w:rsidRPr="000E3E0C" w:rsidRDefault="00BB0A96" w:rsidP="00BB0A96">
            <w:pPr>
              <w:rPr>
                <w:b/>
                <w:sz w:val="20"/>
                <w:szCs w:val="20"/>
                <w:lang w:val="en-US"/>
              </w:rPr>
            </w:pPr>
          </w:p>
        </w:tc>
        <w:tc>
          <w:tcPr>
            <w:tcW w:w="3497" w:type="dxa"/>
          </w:tcPr>
          <w:p w:rsidR="00BB0A96" w:rsidRPr="00634F2E" w:rsidRDefault="00BB0A96" w:rsidP="00D1097A">
            <w:pPr>
              <w:rPr>
                <w:sz w:val="18"/>
                <w:szCs w:val="18"/>
                <w:lang w:val="en-US"/>
              </w:rPr>
            </w:pPr>
            <w:r w:rsidRPr="00634F2E">
              <w:rPr>
                <w:sz w:val="18"/>
                <w:szCs w:val="18"/>
                <w:lang w:val="en-US"/>
              </w:rPr>
              <w:t>Displays strong command of basic and complex structures with almost no mistakes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Includes a wide range of vocabulary accurately with almost no inaccuracies in word choice</w:t>
            </w:r>
          </w:p>
          <w:p w:rsidR="00BB0A96" w:rsidRPr="00634F2E" w:rsidRDefault="00BB0A96" w:rsidP="00D1097A">
            <w:pPr>
              <w:rPr>
                <w:sz w:val="18"/>
                <w:szCs w:val="18"/>
                <w:lang w:val="en-US"/>
              </w:rPr>
            </w:pPr>
          </w:p>
          <w:p w:rsidR="00BB0A96" w:rsidRPr="00634F2E" w:rsidRDefault="00BB0A96" w:rsidP="00D1097A">
            <w:pPr>
              <w:rPr>
                <w:sz w:val="18"/>
                <w:szCs w:val="18"/>
                <w:lang w:val="en-US"/>
              </w:rPr>
            </w:pPr>
          </w:p>
          <w:p w:rsidR="00BB0A96" w:rsidRPr="00634F2E" w:rsidRDefault="00BB0A96" w:rsidP="00D1097A">
            <w:pPr>
              <w:rPr>
                <w:sz w:val="18"/>
                <w:szCs w:val="18"/>
                <w:lang w:val="en-US"/>
              </w:rPr>
            </w:pPr>
          </w:p>
          <w:p w:rsidR="00BB0A96" w:rsidRPr="00634F2E" w:rsidRDefault="00BB0A96" w:rsidP="00D1097A">
            <w:pPr>
              <w:rPr>
                <w:sz w:val="18"/>
                <w:szCs w:val="18"/>
                <w:lang w:val="en-US"/>
              </w:rPr>
            </w:pPr>
          </w:p>
        </w:tc>
        <w:tc>
          <w:tcPr>
            <w:tcW w:w="850" w:type="dxa"/>
            <w:vMerge/>
          </w:tcPr>
          <w:p w:rsidR="00BB0A96" w:rsidRPr="00634F2E" w:rsidRDefault="00BB0A96" w:rsidP="00BB0A96">
            <w:pPr>
              <w:rPr>
                <w:sz w:val="18"/>
                <w:szCs w:val="18"/>
                <w:lang w:val="en-US"/>
              </w:rPr>
            </w:pPr>
          </w:p>
        </w:tc>
        <w:tc>
          <w:tcPr>
            <w:tcW w:w="3402" w:type="dxa"/>
          </w:tcPr>
          <w:p w:rsidR="00BB0A96" w:rsidRPr="00634F2E" w:rsidRDefault="00BB0A96" w:rsidP="00D1097A">
            <w:pPr>
              <w:rPr>
                <w:sz w:val="18"/>
                <w:szCs w:val="18"/>
                <w:lang w:val="en-US"/>
              </w:rPr>
            </w:pPr>
            <w:r w:rsidRPr="00634F2E">
              <w:rPr>
                <w:sz w:val="18"/>
                <w:szCs w:val="18"/>
                <w:lang w:val="en-US"/>
              </w:rPr>
              <w:t>Displays some accuracy and range of basic structures and vocabulary with occasional mistakes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Includes almost no mistakes that hinder communication</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Displays a mix of simple and complex sentence structures</w:t>
            </w:r>
          </w:p>
        </w:tc>
        <w:tc>
          <w:tcPr>
            <w:tcW w:w="851" w:type="dxa"/>
            <w:vMerge/>
          </w:tcPr>
          <w:p w:rsidR="00BB0A96" w:rsidRPr="00634F2E" w:rsidRDefault="00BB0A96" w:rsidP="00BB0A96">
            <w:pPr>
              <w:rPr>
                <w:sz w:val="18"/>
                <w:szCs w:val="18"/>
                <w:lang w:val="en-US"/>
              </w:rPr>
            </w:pPr>
          </w:p>
        </w:tc>
        <w:tc>
          <w:tcPr>
            <w:tcW w:w="3622" w:type="dxa"/>
          </w:tcPr>
          <w:p w:rsidR="00BB0A96" w:rsidRPr="00634F2E" w:rsidRDefault="00BB0A96" w:rsidP="00D1097A">
            <w:pPr>
              <w:rPr>
                <w:sz w:val="18"/>
                <w:szCs w:val="18"/>
                <w:lang w:val="en-US"/>
              </w:rPr>
            </w:pPr>
            <w:r w:rsidRPr="00634F2E">
              <w:rPr>
                <w:sz w:val="18"/>
                <w:szCs w:val="18"/>
                <w:lang w:val="en-US"/>
              </w:rPr>
              <w:t>Displays limited  accuracy and range when using basic structures and vocabulary with frequent  mistakes</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Includes too many mistakes that hinder communication - needs mind reading mostly</w:t>
            </w:r>
          </w:p>
          <w:p w:rsidR="00BB0A96" w:rsidRPr="00634F2E" w:rsidRDefault="00BB0A96" w:rsidP="00D1097A">
            <w:pPr>
              <w:rPr>
                <w:sz w:val="18"/>
                <w:szCs w:val="18"/>
                <w:lang w:val="en-US"/>
              </w:rPr>
            </w:pPr>
          </w:p>
          <w:p w:rsidR="00BB0A96" w:rsidRPr="00634F2E" w:rsidRDefault="00BB0A96" w:rsidP="00D1097A">
            <w:pPr>
              <w:rPr>
                <w:sz w:val="18"/>
                <w:szCs w:val="18"/>
                <w:lang w:val="en-US"/>
              </w:rPr>
            </w:pPr>
            <w:r w:rsidRPr="00634F2E">
              <w:rPr>
                <w:sz w:val="18"/>
                <w:szCs w:val="18"/>
                <w:lang w:val="en-US"/>
              </w:rPr>
              <w:t>Relies only on basic structures - no attempt to use complex structures</w:t>
            </w:r>
          </w:p>
        </w:tc>
      </w:tr>
    </w:tbl>
    <w:p w:rsidR="00BB0A96" w:rsidRPr="000E3E0C" w:rsidRDefault="00BB0A96" w:rsidP="00BB0A96">
      <w:pPr>
        <w:spacing w:after="0" w:line="240" w:lineRule="auto"/>
        <w:rPr>
          <w:b/>
          <w:lang w:val="en-US"/>
        </w:rPr>
      </w:pPr>
      <w:r w:rsidRPr="00634F2E">
        <w:rPr>
          <w:b/>
          <w:lang w:val="en-US"/>
        </w:rPr>
        <w:t xml:space="preserve">         </w:t>
      </w:r>
      <w:r w:rsidRPr="00634F2E">
        <w:rPr>
          <w:sz w:val="20"/>
          <w:szCs w:val="20"/>
          <w:lang w:val="en-US"/>
        </w:rPr>
        <w:t>GROUND RULES:</w:t>
      </w:r>
    </w:p>
    <w:p w:rsidR="00BB0A96" w:rsidRPr="00634F2E" w:rsidRDefault="00BB0A96" w:rsidP="007E0CC9">
      <w:pPr>
        <w:numPr>
          <w:ilvl w:val="0"/>
          <w:numId w:val="93"/>
        </w:numPr>
        <w:spacing w:after="0" w:line="240" w:lineRule="auto"/>
        <w:rPr>
          <w:sz w:val="20"/>
          <w:szCs w:val="20"/>
          <w:lang w:val="en-US"/>
        </w:rPr>
      </w:pPr>
      <w:r w:rsidRPr="00634F2E">
        <w:rPr>
          <w:sz w:val="20"/>
          <w:szCs w:val="20"/>
          <w:lang w:val="en-US"/>
        </w:rPr>
        <w:t xml:space="preserve">If the content is </w:t>
      </w:r>
      <w:r w:rsidRPr="00634F2E">
        <w:rPr>
          <w:sz w:val="20"/>
          <w:szCs w:val="20"/>
          <w:u w:val="single"/>
          <w:lang w:val="en-US"/>
        </w:rPr>
        <w:t>totally irrelevant</w:t>
      </w:r>
      <w:r w:rsidRPr="00634F2E">
        <w:rPr>
          <w:sz w:val="20"/>
          <w:szCs w:val="20"/>
          <w:lang w:val="en-US"/>
        </w:rPr>
        <w:t xml:space="preserve">, the CONTENT is graded as 0 (zero) and accordingly, it is graded as 0 (zero) from ORGANIZATION and LANGUAGE. In that case, it requires a third rater evaluation. </w:t>
      </w:r>
    </w:p>
    <w:p w:rsidR="00BB0A96" w:rsidRPr="00634F2E" w:rsidRDefault="00BB0A96" w:rsidP="007E0CC9">
      <w:pPr>
        <w:numPr>
          <w:ilvl w:val="0"/>
          <w:numId w:val="93"/>
        </w:numPr>
        <w:spacing w:after="0" w:line="240" w:lineRule="auto"/>
        <w:rPr>
          <w:sz w:val="20"/>
          <w:szCs w:val="20"/>
          <w:lang w:val="en-US"/>
        </w:rPr>
      </w:pPr>
      <w:r w:rsidRPr="00634F2E">
        <w:rPr>
          <w:sz w:val="20"/>
          <w:szCs w:val="20"/>
          <w:lang w:val="en-US"/>
        </w:rPr>
        <w:t xml:space="preserve">If the content is </w:t>
      </w:r>
      <w:r w:rsidRPr="00634F2E">
        <w:rPr>
          <w:sz w:val="20"/>
          <w:szCs w:val="20"/>
          <w:u w:val="single"/>
          <w:lang w:val="en-US"/>
        </w:rPr>
        <w:t>slightly relevant</w:t>
      </w:r>
      <w:r w:rsidRPr="00634F2E">
        <w:rPr>
          <w:sz w:val="20"/>
          <w:szCs w:val="20"/>
          <w:lang w:val="en-US"/>
        </w:rPr>
        <w:t xml:space="preserve"> to the topic, the CONTENT is graded as 1(one). In that case, it is graded as 0, (zero) 1 or 2 from other sections.</w:t>
      </w:r>
    </w:p>
    <w:p w:rsidR="000E3E0C" w:rsidRPr="000E3E0C" w:rsidRDefault="00BB0A96" w:rsidP="007E0CC9">
      <w:pPr>
        <w:numPr>
          <w:ilvl w:val="0"/>
          <w:numId w:val="93"/>
        </w:numPr>
        <w:spacing w:after="0" w:line="240" w:lineRule="auto"/>
        <w:rPr>
          <w:sz w:val="20"/>
          <w:szCs w:val="20"/>
          <w:lang w:val="en-US"/>
        </w:rPr>
      </w:pPr>
      <w:r w:rsidRPr="00634F2E">
        <w:rPr>
          <w:sz w:val="20"/>
          <w:szCs w:val="20"/>
          <w:lang w:val="en-US"/>
        </w:rPr>
        <w:t xml:space="preserve">If MECHANICS (punctuation, capitalization and spelling) are considerably inaccurate and improper, </w:t>
      </w:r>
      <w:r w:rsidRPr="00634F2E">
        <w:rPr>
          <w:sz w:val="20"/>
          <w:szCs w:val="20"/>
          <w:u w:val="single"/>
          <w:lang w:val="en-US"/>
        </w:rPr>
        <w:t>reduce 1 point from the overall grade</w:t>
      </w:r>
      <w:r w:rsidRPr="00634F2E">
        <w:rPr>
          <w:sz w:val="20"/>
          <w:szCs w:val="20"/>
          <w:lang w:val="en-US"/>
        </w:rPr>
        <w:t xml:space="preserve">. </w:t>
      </w:r>
    </w:p>
    <w:p w:rsidR="00BB0A96" w:rsidRPr="00634F2E" w:rsidRDefault="00BB0A96" w:rsidP="007E0CC9">
      <w:pPr>
        <w:pStyle w:val="ListeParagraf"/>
        <w:numPr>
          <w:ilvl w:val="0"/>
          <w:numId w:val="88"/>
        </w:numPr>
        <w:spacing w:after="0" w:line="240" w:lineRule="auto"/>
        <w:rPr>
          <w:lang w:val="en-US"/>
        </w:rPr>
      </w:pPr>
      <w:r w:rsidRPr="00634F2E">
        <w:rPr>
          <w:b/>
          <w:lang w:val="en-US"/>
        </w:rPr>
        <w:t>Speaking Rubric</w:t>
      </w:r>
    </w:p>
    <w:p w:rsidR="00BB0A96" w:rsidRPr="00634F2E" w:rsidRDefault="00BB0A96" w:rsidP="00BB0A96">
      <w:pPr>
        <w:pStyle w:val="ListeParagraf"/>
        <w:spacing w:after="0" w:line="240" w:lineRule="auto"/>
        <w:rPr>
          <w:lang w:val="en-US"/>
        </w:rPr>
      </w:pPr>
    </w:p>
    <w:tbl>
      <w:tblPr>
        <w:tblStyle w:val="TabloKlavuzu"/>
        <w:tblW w:w="5000" w:type="pct"/>
        <w:tblLook w:val="04A0" w:firstRow="1" w:lastRow="0" w:firstColumn="1" w:lastColumn="0" w:noHBand="0" w:noVBand="1"/>
      </w:tblPr>
      <w:tblGrid>
        <w:gridCol w:w="1880"/>
        <w:gridCol w:w="1320"/>
        <w:gridCol w:w="1358"/>
        <w:gridCol w:w="1402"/>
        <w:gridCol w:w="1647"/>
        <w:gridCol w:w="1679"/>
      </w:tblGrid>
      <w:tr w:rsidR="00BB0A96" w:rsidRPr="00634F2E" w:rsidTr="001816F3">
        <w:trPr>
          <w:trHeight w:val="57"/>
        </w:trPr>
        <w:tc>
          <w:tcPr>
            <w:tcW w:w="1012" w:type="pct"/>
            <w:vAlign w:val="center"/>
          </w:tcPr>
          <w:p w:rsidR="00BB0A96" w:rsidRPr="00634F2E" w:rsidRDefault="00BB0A96" w:rsidP="008B7FB5">
            <w:pPr>
              <w:rPr>
                <w:sz w:val="16"/>
                <w:szCs w:val="16"/>
                <w:lang w:val="en-US"/>
              </w:rPr>
            </w:pPr>
          </w:p>
        </w:tc>
        <w:tc>
          <w:tcPr>
            <w:tcW w:w="711" w:type="pct"/>
            <w:vAlign w:val="center"/>
          </w:tcPr>
          <w:p w:rsidR="00BB0A96" w:rsidRPr="00634F2E" w:rsidRDefault="00BB0A96" w:rsidP="008B7FB5">
            <w:pPr>
              <w:jc w:val="center"/>
              <w:rPr>
                <w:b/>
                <w:lang w:val="en-US"/>
              </w:rPr>
            </w:pPr>
            <w:r w:rsidRPr="00634F2E">
              <w:rPr>
                <w:b/>
                <w:lang w:val="en-US"/>
              </w:rPr>
              <w:t>5</w:t>
            </w:r>
          </w:p>
        </w:tc>
        <w:tc>
          <w:tcPr>
            <w:tcW w:w="731" w:type="pct"/>
            <w:vAlign w:val="center"/>
          </w:tcPr>
          <w:p w:rsidR="00BB0A96" w:rsidRPr="00634F2E" w:rsidRDefault="00BB0A96" w:rsidP="008B7FB5">
            <w:pPr>
              <w:jc w:val="center"/>
              <w:rPr>
                <w:b/>
                <w:lang w:val="en-US"/>
              </w:rPr>
            </w:pPr>
            <w:r w:rsidRPr="00634F2E">
              <w:rPr>
                <w:b/>
                <w:lang w:val="en-US"/>
              </w:rPr>
              <w:t>4</w:t>
            </w:r>
          </w:p>
        </w:tc>
        <w:tc>
          <w:tcPr>
            <w:tcW w:w="755" w:type="pct"/>
            <w:vAlign w:val="center"/>
          </w:tcPr>
          <w:p w:rsidR="00BB0A96" w:rsidRPr="00634F2E" w:rsidRDefault="00BB0A96" w:rsidP="008B7FB5">
            <w:pPr>
              <w:jc w:val="center"/>
              <w:rPr>
                <w:b/>
                <w:lang w:val="en-US"/>
              </w:rPr>
            </w:pPr>
            <w:r w:rsidRPr="00634F2E">
              <w:rPr>
                <w:b/>
                <w:lang w:val="en-US"/>
              </w:rPr>
              <w:t>3</w:t>
            </w:r>
          </w:p>
        </w:tc>
        <w:tc>
          <w:tcPr>
            <w:tcW w:w="887" w:type="pct"/>
            <w:vAlign w:val="center"/>
          </w:tcPr>
          <w:p w:rsidR="00BB0A96" w:rsidRPr="00634F2E" w:rsidRDefault="00BB0A96" w:rsidP="008B7FB5">
            <w:pPr>
              <w:jc w:val="center"/>
              <w:rPr>
                <w:b/>
                <w:lang w:val="en-US"/>
              </w:rPr>
            </w:pPr>
            <w:r w:rsidRPr="00634F2E">
              <w:rPr>
                <w:b/>
                <w:lang w:val="en-US"/>
              </w:rPr>
              <w:t>2</w:t>
            </w:r>
          </w:p>
        </w:tc>
        <w:tc>
          <w:tcPr>
            <w:tcW w:w="904" w:type="pct"/>
            <w:vAlign w:val="center"/>
          </w:tcPr>
          <w:p w:rsidR="00BB0A96" w:rsidRPr="00634F2E" w:rsidRDefault="00BB0A96" w:rsidP="008B7FB5">
            <w:pPr>
              <w:jc w:val="center"/>
              <w:rPr>
                <w:b/>
                <w:lang w:val="en-US"/>
              </w:rPr>
            </w:pPr>
            <w:r w:rsidRPr="00634F2E">
              <w:rPr>
                <w:b/>
                <w:lang w:val="en-US"/>
              </w:rPr>
              <w:t>1</w:t>
            </w:r>
          </w:p>
        </w:tc>
      </w:tr>
      <w:tr w:rsidR="00BB0A96" w:rsidRPr="00634F2E" w:rsidTr="001816F3">
        <w:trPr>
          <w:trHeight w:val="2037"/>
        </w:trPr>
        <w:tc>
          <w:tcPr>
            <w:tcW w:w="1012" w:type="pct"/>
          </w:tcPr>
          <w:p w:rsidR="00BB0A96" w:rsidRPr="00634F2E" w:rsidRDefault="00BB0A96" w:rsidP="008B7FB5">
            <w:pPr>
              <w:rPr>
                <w:b/>
                <w:lang w:val="en-US"/>
              </w:rPr>
            </w:pPr>
            <w:r w:rsidRPr="00634F2E">
              <w:rPr>
                <w:b/>
                <w:lang w:val="en-US"/>
              </w:rPr>
              <w:t>CONTENT</w:t>
            </w:r>
          </w:p>
          <w:p w:rsidR="00BB0A96" w:rsidRPr="00634F2E" w:rsidRDefault="00BB0A96" w:rsidP="008B7FB5">
            <w:pPr>
              <w:rPr>
                <w:b/>
                <w:lang w:val="en-US"/>
              </w:rPr>
            </w:pPr>
          </w:p>
          <w:p w:rsidR="00BB0A96" w:rsidRPr="00634F2E" w:rsidRDefault="00BB0A96" w:rsidP="008B7FB5">
            <w:pPr>
              <w:rPr>
                <w:b/>
                <w:sz w:val="16"/>
                <w:szCs w:val="16"/>
                <w:lang w:val="en-US"/>
              </w:rPr>
            </w:pPr>
          </w:p>
        </w:tc>
        <w:tc>
          <w:tcPr>
            <w:tcW w:w="711" w:type="pct"/>
          </w:tcPr>
          <w:p w:rsidR="00FC55E4" w:rsidRPr="00634F2E" w:rsidRDefault="00BB0A96" w:rsidP="001816F3">
            <w:pPr>
              <w:rPr>
                <w:sz w:val="18"/>
                <w:szCs w:val="18"/>
                <w:lang w:val="en-US"/>
              </w:rPr>
            </w:pPr>
            <w:r w:rsidRPr="00634F2E">
              <w:rPr>
                <w:sz w:val="18"/>
                <w:szCs w:val="18"/>
                <w:lang w:val="en-US"/>
              </w:rPr>
              <w:t>effectively developed topic with clear relevant and sufficient use of examples, arguments, explanations and details</w:t>
            </w:r>
          </w:p>
          <w:p w:rsidR="00BB0A96" w:rsidRPr="00634F2E" w:rsidRDefault="00BB0A96" w:rsidP="001816F3">
            <w:pPr>
              <w:rPr>
                <w:sz w:val="18"/>
                <w:szCs w:val="18"/>
                <w:lang w:val="en-US"/>
              </w:rPr>
            </w:pPr>
            <w:r w:rsidRPr="00634F2E">
              <w:rPr>
                <w:sz w:val="18"/>
                <w:szCs w:val="18"/>
                <w:lang w:val="en-US"/>
              </w:rPr>
              <w:t xml:space="preserve"> </w:t>
            </w:r>
          </w:p>
          <w:p w:rsidR="00BB0A96" w:rsidRDefault="00BB0A96" w:rsidP="001816F3">
            <w:pPr>
              <w:rPr>
                <w:sz w:val="18"/>
                <w:szCs w:val="18"/>
                <w:lang w:val="en-US"/>
              </w:rPr>
            </w:pPr>
            <w:r w:rsidRPr="00634F2E">
              <w:rPr>
                <w:sz w:val="18"/>
                <w:szCs w:val="18"/>
                <w:lang w:val="en-US"/>
              </w:rPr>
              <w:t>arouses the interest of the listener(s)</w:t>
            </w:r>
          </w:p>
          <w:p w:rsidR="00634F2E" w:rsidRPr="00634F2E" w:rsidRDefault="00634F2E" w:rsidP="001816F3">
            <w:pPr>
              <w:rPr>
                <w:sz w:val="18"/>
                <w:szCs w:val="18"/>
                <w:lang w:val="en-US"/>
              </w:rPr>
            </w:pPr>
          </w:p>
        </w:tc>
        <w:tc>
          <w:tcPr>
            <w:tcW w:w="731" w:type="pct"/>
          </w:tcPr>
          <w:p w:rsidR="00BB0A96" w:rsidRPr="00634F2E" w:rsidRDefault="00BB0A96" w:rsidP="001816F3">
            <w:pPr>
              <w:rPr>
                <w:sz w:val="18"/>
                <w:szCs w:val="18"/>
                <w:lang w:val="en-US"/>
              </w:rPr>
            </w:pPr>
            <w:r w:rsidRPr="00634F2E">
              <w:rPr>
                <w:sz w:val="18"/>
                <w:szCs w:val="18"/>
                <w:lang w:val="en-US"/>
              </w:rPr>
              <w:t xml:space="preserve">a well-developed topic with clear, relevant, sufficient examples, explanations, arguments and details </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 xml:space="preserve">but </w:t>
            </w:r>
          </w:p>
          <w:p w:rsidR="00BB0A96" w:rsidRPr="00634F2E" w:rsidRDefault="00BB0A96" w:rsidP="001816F3">
            <w:pPr>
              <w:rPr>
                <w:sz w:val="18"/>
                <w:szCs w:val="18"/>
                <w:lang w:val="en-US"/>
              </w:rPr>
            </w:pPr>
            <w:r w:rsidRPr="00634F2E">
              <w:rPr>
                <w:sz w:val="18"/>
                <w:szCs w:val="18"/>
                <w:lang w:val="en-US"/>
              </w:rPr>
              <w:t>not fully elaborated points at times</w:t>
            </w:r>
          </w:p>
        </w:tc>
        <w:tc>
          <w:tcPr>
            <w:tcW w:w="755" w:type="pct"/>
          </w:tcPr>
          <w:p w:rsidR="00BB0A96" w:rsidRPr="00634F2E" w:rsidRDefault="00BB0A96" w:rsidP="001816F3">
            <w:pPr>
              <w:rPr>
                <w:sz w:val="18"/>
                <w:szCs w:val="18"/>
                <w:lang w:val="en-US"/>
              </w:rPr>
            </w:pPr>
            <w:r w:rsidRPr="00634F2E">
              <w:rPr>
                <w:sz w:val="18"/>
                <w:szCs w:val="18"/>
                <w:lang w:val="en-US"/>
              </w:rPr>
              <w:t>responses with somewhat developed ideas, examples and explanations</w:t>
            </w:r>
          </w:p>
          <w:p w:rsidR="00BB0A96" w:rsidRPr="00634F2E" w:rsidRDefault="00BB0A96" w:rsidP="001816F3">
            <w:pPr>
              <w:rPr>
                <w:sz w:val="18"/>
                <w:szCs w:val="18"/>
                <w:lang w:val="en-US"/>
              </w:rPr>
            </w:pPr>
          </w:p>
        </w:tc>
        <w:tc>
          <w:tcPr>
            <w:tcW w:w="887" w:type="pct"/>
          </w:tcPr>
          <w:p w:rsidR="00BB0A96" w:rsidRPr="00634F2E" w:rsidRDefault="00BB0A96" w:rsidP="001816F3">
            <w:pPr>
              <w:rPr>
                <w:sz w:val="18"/>
                <w:szCs w:val="18"/>
                <w:lang w:val="en-US"/>
              </w:rPr>
            </w:pPr>
            <w:r w:rsidRPr="00634F2E">
              <w:rPr>
                <w:sz w:val="18"/>
                <w:szCs w:val="18"/>
                <w:lang w:val="en-US"/>
              </w:rPr>
              <w:t xml:space="preserve">limited and insufficient development of ideas </w:t>
            </w:r>
          </w:p>
          <w:p w:rsidR="00BB0A96" w:rsidRPr="00634F2E" w:rsidRDefault="00BB0A96" w:rsidP="001816F3">
            <w:pPr>
              <w:rPr>
                <w:sz w:val="18"/>
                <w:szCs w:val="18"/>
                <w:lang w:val="en-US"/>
              </w:rPr>
            </w:pPr>
            <w:r w:rsidRPr="00634F2E">
              <w:rPr>
                <w:sz w:val="18"/>
                <w:szCs w:val="18"/>
                <w:lang w:val="en-US"/>
              </w:rPr>
              <w:t xml:space="preserve">frequent repetition and irrelevance </w:t>
            </w:r>
          </w:p>
        </w:tc>
        <w:tc>
          <w:tcPr>
            <w:tcW w:w="904" w:type="pct"/>
          </w:tcPr>
          <w:p w:rsidR="00BB0A96" w:rsidRPr="00634F2E" w:rsidRDefault="00BB0A96" w:rsidP="001816F3">
            <w:pPr>
              <w:rPr>
                <w:sz w:val="18"/>
                <w:szCs w:val="18"/>
                <w:lang w:val="en-US"/>
              </w:rPr>
            </w:pPr>
            <w:r w:rsidRPr="00634F2E">
              <w:rPr>
                <w:sz w:val="18"/>
                <w:szCs w:val="18"/>
                <w:lang w:val="en-US"/>
              </w:rPr>
              <w:t xml:space="preserve">almost no responses </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or</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irrelevant, little or no explanations</w:t>
            </w:r>
          </w:p>
        </w:tc>
      </w:tr>
      <w:tr w:rsidR="00BB0A96" w:rsidRPr="00634F2E" w:rsidTr="001816F3">
        <w:trPr>
          <w:trHeight w:val="1288"/>
        </w:trPr>
        <w:tc>
          <w:tcPr>
            <w:tcW w:w="1012" w:type="pct"/>
          </w:tcPr>
          <w:p w:rsidR="00BB0A96" w:rsidRPr="00634F2E" w:rsidRDefault="00BB0A96" w:rsidP="008B7FB5">
            <w:pPr>
              <w:rPr>
                <w:b/>
                <w:lang w:val="en-US"/>
              </w:rPr>
            </w:pPr>
            <w:r w:rsidRPr="00634F2E">
              <w:rPr>
                <w:b/>
                <w:lang w:val="en-US"/>
              </w:rPr>
              <w:t xml:space="preserve">PRONUNCIATION </w:t>
            </w:r>
          </w:p>
        </w:tc>
        <w:tc>
          <w:tcPr>
            <w:tcW w:w="711" w:type="pct"/>
            <w:shd w:val="clear" w:color="auto" w:fill="000000" w:themeFill="text1"/>
          </w:tcPr>
          <w:p w:rsidR="00BB0A96" w:rsidRPr="00634F2E" w:rsidRDefault="00BB0A96" w:rsidP="008B7FB5">
            <w:pPr>
              <w:jc w:val="both"/>
              <w:rPr>
                <w:sz w:val="18"/>
                <w:szCs w:val="18"/>
                <w:lang w:val="en-US"/>
              </w:rPr>
            </w:pPr>
          </w:p>
        </w:tc>
        <w:tc>
          <w:tcPr>
            <w:tcW w:w="731" w:type="pct"/>
            <w:shd w:val="clear" w:color="auto" w:fill="000000" w:themeFill="text1"/>
          </w:tcPr>
          <w:p w:rsidR="00BB0A96" w:rsidRPr="00634F2E" w:rsidRDefault="00BB0A96" w:rsidP="008B7FB5">
            <w:pPr>
              <w:jc w:val="both"/>
              <w:rPr>
                <w:sz w:val="18"/>
                <w:szCs w:val="18"/>
                <w:lang w:val="en-US"/>
              </w:rPr>
            </w:pPr>
          </w:p>
        </w:tc>
        <w:tc>
          <w:tcPr>
            <w:tcW w:w="755" w:type="pct"/>
          </w:tcPr>
          <w:p w:rsidR="00BB0A96" w:rsidRPr="00634F2E" w:rsidRDefault="00BB0A96" w:rsidP="001816F3">
            <w:pPr>
              <w:rPr>
                <w:sz w:val="18"/>
                <w:szCs w:val="18"/>
                <w:lang w:val="en-US"/>
              </w:rPr>
            </w:pPr>
            <w:r w:rsidRPr="00634F2E">
              <w:rPr>
                <w:sz w:val="18"/>
                <w:szCs w:val="18"/>
                <w:lang w:val="en-US"/>
              </w:rPr>
              <w:t xml:space="preserve">almost no pronunciation mistakes </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includes a wide range of pronunciation features</w:t>
            </w:r>
          </w:p>
        </w:tc>
        <w:tc>
          <w:tcPr>
            <w:tcW w:w="887" w:type="pct"/>
          </w:tcPr>
          <w:p w:rsidR="00BB0A96" w:rsidRPr="00634F2E" w:rsidRDefault="00BB0A96" w:rsidP="001816F3">
            <w:pPr>
              <w:rPr>
                <w:sz w:val="18"/>
                <w:szCs w:val="18"/>
                <w:lang w:val="en-US"/>
              </w:rPr>
            </w:pPr>
            <w:r w:rsidRPr="00634F2E">
              <w:rPr>
                <w:sz w:val="18"/>
                <w:szCs w:val="18"/>
                <w:lang w:val="en-US"/>
              </w:rPr>
              <w:t>can generally be understood throughout,</w:t>
            </w:r>
          </w:p>
          <w:p w:rsidR="00FC55E4" w:rsidRPr="00634F2E" w:rsidRDefault="00FC55E4" w:rsidP="001816F3">
            <w:pPr>
              <w:rPr>
                <w:sz w:val="18"/>
                <w:szCs w:val="18"/>
                <w:lang w:val="en-US"/>
              </w:rPr>
            </w:pPr>
          </w:p>
          <w:p w:rsidR="00BB0A96" w:rsidRDefault="00BB0A96" w:rsidP="001816F3">
            <w:pPr>
              <w:rPr>
                <w:sz w:val="18"/>
                <w:szCs w:val="18"/>
                <w:lang w:val="en-US"/>
              </w:rPr>
            </w:pPr>
            <w:r w:rsidRPr="00634F2E">
              <w:rPr>
                <w:sz w:val="18"/>
                <w:szCs w:val="18"/>
                <w:lang w:val="en-US"/>
              </w:rPr>
              <w:t>though mispronunciation of basic vocabulary reduces clarity at times</w:t>
            </w:r>
          </w:p>
          <w:p w:rsidR="00634F2E" w:rsidRPr="00634F2E" w:rsidRDefault="00634F2E" w:rsidP="001816F3">
            <w:pPr>
              <w:rPr>
                <w:sz w:val="18"/>
                <w:szCs w:val="18"/>
                <w:lang w:val="en-US"/>
              </w:rPr>
            </w:pPr>
          </w:p>
        </w:tc>
        <w:tc>
          <w:tcPr>
            <w:tcW w:w="904" w:type="pct"/>
          </w:tcPr>
          <w:p w:rsidR="00BB0A96" w:rsidRPr="00634F2E" w:rsidRDefault="00BB0A96" w:rsidP="001816F3">
            <w:pPr>
              <w:rPr>
                <w:sz w:val="18"/>
                <w:szCs w:val="18"/>
                <w:lang w:val="en-US"/>
              </w:rPr>
            </w:pPr>
            <w:r w:rsidRPr="00634F2E">
              <w:rPr>
                <w:sz w:val="18"/>
                <w:szCs w:val="18"/>
                <w:lang w:val="en-US"/>
              </w:rPr>
              <w:t>mispronunciations are frequent and hinder communication</w:t>
            </w:r>
          </w:p>
        </w:tc>
      </w:tr>
      <w:tr w:rsidR="00BB0A96" w:rsidRPr="00634F2E" w:rsidTr="001816F3">
        <w:trPr>
          <w:trHeight w:val="1439"/>
        </w:trPr>
        <w:tc>
          <w:tcPr>
            <w:tcW w:w="1012" w:type="pct"/>
          </w:tcPr>
          <w:p w:rsidR="00BB0A96" w:rsidRPr="00634F2E" w:rsidRDefault="00BB0A96" w:rsidP="008B7FB5">
            <w:pPr>
              <w:rPr>
                <w:b/>
                <w:lang w:val="en-US"/>
              </w:rPr>
            </w:pPr>
            <w:r w:rsidRPr="00634F2E">
              <w:rPr>
                <w:b/>
                <w:lang w:val="en-US"/>
              </w:rPr>
              <w:t>FLUENCY</w:t>
            </w:r>
          </w:p>
        </w:tc>
        <w:tc>
          <w:tcPr>
            <w:tcW w:w="711" w:type="pct"/>
            <w:shd w:val="clear" w:color="auto" w:fill="000000" w:themeFill="text1"/>
          </w:tcPr>
          <w:p w:rsidR="00BB0A96" w:rsidRPr="00634F2E" w:rsidRDefault="00BB0A96" w:rsidP="008B7FB5">
            <w:pPr>
              <w:rPr>
                <w:sz w:val="18"/>
                <w:szCs w:val="18"/>
                <w:lang w:val="en-US"/>
              </w:rPr>
            </w:pPr>
          </w:p>
        </w:tc>
        <w:tc>
          <w:tcPr>
            <w:tcW w:w="731" w:type="pct"/>
            <w:shd w:val="clear" w:color="auto" w:fill="000000" w:themeFill="text1"/>
          </w:tcPr>
          <w:p w:rsidR="00BB0A96" w:rsidRPr="00634F2E" w:rsidRDefault="00BB0A96" w:rsidP="008B7FB5">
            <w:pPr>
              <w:rPr>
                <w:sz w:val="18"/>
                <w:szCs w:val="18"/>
                <w:lang w:val="en-US"/>
              </w:rPr>
            </w:pPr>
          </w:p>
        </w:tc>
        <w:tc>
          <w:tcPr>
            <w:tcW w:w="755" w:type="pct"/>
          </w:tcPr>
          <w:p w:rsidR="00BB0A96" w:rsidRPr="00634F2E" w:rsidRDefault="00BB0A96" w:rsidP="001816F3">
            <w:pPr>
              <w:rPr>
                <w:sz w:val="18"/>
                <w:szCs w:val="18"/>
                <w:lang w:val="en-US"/>
              </w:rPr>
            </w:pPr>
            <w:r w:rsidRPr="00634F2E">
              <w:rPr>
                <w:sz w:val="18"/>
                <w:szCs w:val="18"/>
                <w:lang w:val="en-US"/>
              </w:rPr>
              <w:t>almost no hesitations and/or pauses</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a fluent flow of speech</w:t>
            </w:r>
          </w:p>
        </w:tc>
        <w:tc>
          <w:tcPr>
            <w:tcW w:w="887" w:type="pct"/>
          </w:tcPr>
          <w:p w:rsidR="00BB0A96" w:rsidRPr="00634F2E" w:rsidRDefault="00BB0A96" w:rsidP="001816F3">
            <w:pPr>
              <w:rPr>
                <w:sz w:val="18"/>
                <w:szCs w:val="18"/>
                <w:lang w:val="en-US"/>
              </w:rPr>
            </w:pPr>
            <w:r w:rsidRPr="00634F2E">
              <w:rPr>
                <w:sz w:val="18"/>
                <w:szCs w:val="18"/>
                <w:lang w:val="en-US"/>
              </w:rPr>
              <w:t>some hesitations           and pauses</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 xml:space="preserve">average  flow of speech </w:t>
            </w:r>
          </w:p>
        </w:tc>
        <w:tc>
          <w:tcPr>
            <w:tcW w:w="904" w:type="pct"/>
          </w:tcPr>
          <w:p w:rsidR="00BB0A96" w:rsidRPr="00634F2E" w:rsidRDefault="00BB0A96" w:rsidP="001816F3">
            <w:pPr>
              <w:rPr>
                <w:sz w:val="18"/>
                <w:szCs w:val="18"/>
                <w:lang w:val="en-US"/>
              </w:rPr>
            </w:pPr>
            <w:r w:rsidRPr="00634F2E">
              <w:rPr>
                <w:sz w:val="18"/>
                <w:szCs w:val="18"/>
                <w:lang w:val="en-US"/>
              </w:rPr>
              <w:t>long, noticeable pauses and/or hesitations between words/sentences</w:t>
            </w:r>
          </w:p>
          <w:p w:rsidR="00FC55E4" w:rsidRPr="00634F2E" w:rsidRDefault="00FC55E4" w:rsidP="001816F3">
            <w:pPr>
              <w:rPr>
                <w:sz w:val="18"/>
                <w:szCs w:val="18"/>
                <w:lang w:val="en-US"/>
              </w:rPr>
            </w:pPr>
          </w:p>
          <w:p w:rsidR="00BB0A96" w:rsidRDefault="00BB0A96" w:rsidP="001816F3">
            <w:pPr>
              <w:rPr>
                <w:sz w:val="18"/>
                <w:szCs w:val="18"/>
                <w:lang w:val="en-US"/>
              </w:rPr>
            </w:pPr>
            <w:r w:rsidRPr="00634F2E">
              <w:rPr>
                <w:sz w:val="18"/>
                <w:szCs w:val="18"/>
                <w:lang w:val="en-US"/>
              </w:rPr>
              <w:t>slow flow of speech mostly or no flow</w:t>
            </w:r>
          </w:p>
          <w:p w:rsidR="00634F2E" w:rsidRPr="00634F2E" w:rsidRDefault="00634F2E" w:rsidP="001816F3">
            <w:pPr>
              <w:rPr>
                <w:sz w:val="18"/>
                <w:szCs w:val="18"/>
                <w:lang w:val="en-US"/>
              </w:rPr>
            </w:pPr>
          </w:p>
        </w:tc>
      </w:tr>
      <w:tr w:rsidR="00BB0A96" w:rsidRPr="00634F2E" w:rsidTr="001816F3">
        <w:trPr>
          <w:trHeight w:val="1937"/>
        </w:trPr>
        <w:tc>
          <w:tcPr>
            <w:tcW w:w="1012" w:type="pct"/>
          </w:tcPr>
          <w:p w:rsidR="00BB0A96" w:rsidRPr="00634F2E" w:rsidRDefault="00BB0A96" w:rsidP="008B7FB5">
            <w:pPr>
              <w:rPr>
                <w:b/>
                <w:sz w:val="21"/>
                <w:szCs w:val="21"/>
                <w:lang w:val="en-US"/>
              </w:rPr>
            </w:pPr>
            <w:r w:rsidRPr="00634F2E">
              <w:rPr>
                <w:b/>
                <w:sz w:val="21"/>
                <w:szCs w:val="21"/>
                <w:lang w:val="en-US"/>
              </w:rPr>
              <w:t xml:space="preserve">USE of LANGUAGE </w:t>
            </w:r>
          </w:p>
        </w:tc>
        <w:tc>
          <w:tcPr>
            <w:tcW w:w="711" w:type="pct"/>
            <w:shd w:val="clear" w:color="auto" w:fill="000000" w:themeFill="text1"/>
          </w:tcPr>
          <w:p w:rsidR="00BB0A96" w:rsidRPr="00634F2E" w:rsidRDefault="00BB0A96" w:rsidP="008B7FB5">
            <w:pPr>
              <w:rPr>
                <w:color w:val="000000" w:themeColor="text1"/>
                <w:sz w:val="18"/>
                <w:szCs w:val="18"/>
                <w:lang w:val="en-US"/>
              </w:rPr>
            </w:pPr>
          </w:p>
        </w:tc>
        <w:tc>
          <w:tcPr>
            <w:tcW w:w="731" w:type="pct"/>
          </w:tcPr>
          <w:p w:rsidR="00BB0A96" w:rsidRPr="00634F2E" w:rsidRDefault="00BB0A96" w:rsidP="001816F3">
            <w:pPr>
              <w:rPr>
                <w:sz w:val="18"/>
                <w:szCs w:val="18"/>
                <w:lang w:val="en-US"/>
              </w:rPr>
            </w:pPr>
            <w:r w:rsidRPr="00634F2E">
              <w:rPr>
                <w:sz w:val="18"/>
                <w:szCs w:val="18"/>
                <w:lang w:val="en-US"/>
              </w:rPr>
              <w:t>frequent use of complex structures and proper vocabulary to this level</w:t>
            </w:r>
          </w:p>
          <w:p w:rsidR="00FC55E4" w:rsidRPr="00634F2E" w:rsidRDefault="00FC55E4" w:rsidP="001816F3">
            <w:pPr>
              <w:rPr>
                <w:sz w:val="18"/>
                <w:szCs w:val="18"/>
                <w:lang w:val="en-US"/>
              </w:rPr>
            </w:pPr>
          </w:p>
          <w:p w:rsidR="002B26C5" w:rsidRPr="00634F2E" w:rsidRDefault="00BB0A96" w:rsidP="001816F3">
            <w:pPr>
              <w:rPr>
                <w:sz w:val="18"/>
                <w:szCs w:val="18"/>
                <w:lang w:val="en-US"/>
              </w:rPr>
            </w:pPr>
            <w:r w:rsidRPr="00634F2E">
              <w:rPr>
                <w:sz w:val="18"/>
                <w:szCs w:val="18"/>
                <w:lang w:val="en-US"/>
              </w:rPr>
              <w:t>consistently accurate structures and vocabulary with very rare “slips”</w:t>
            </w:r>
          </w:p>
        </w:tc>
        <w:tc>
          <w:tcPr>
            <w:tcW w:w="755" w:type="pct"/>
          </w:tcPr>
          <w:p w:rsidR="00BB0A96" w:rsidRPr="00634F2E" w:rsidRDefault="00BB0A96" w:rsidP="001816F3">
            <w:pPr>
              <w:rPr>
                <w:sz w:val="18"/>
                <w:szCs w:val="18"/>
                <w:lang w:val="en-US"/>
              </w:rPr>
            </w:pPr>
            <w:r w:rsidRPr="00634F2E">
              <w:rPr>
                <w:sz w:val="18"/>
                <w:szCs w:val="18"/>
                <w:lang w:val="en-US"/>
              </w:rPr>
              <w:t>use of mix of simple and complex structures and vocabulary with some variety</w:t>
            </w:r>
          </w:p>
          <w:p w:rsidR="00FC55E4" w:rsidRPr="00634F2E" w:rsidRDefault="00FC55E4" w:rsidP="001816F3">
            <w:pPr>
              <w:rPr>
                <w:sz w:val="18"/>
                <w:szCs w:val="18"/>
                <w:lang w:val="en-US"/>
              </w:rPr>
            </w:pPr>
          </w:p>
          <w:p w:rsidR="00BB0A96" w:rsidRDefault="00BB0A96" w:rsidP="001816F3">
            <w:pPr>
              <w:rPr>
                <w:sz w:val="18"/>
                <w:szCs w:val="18"/>
                <w:lang w:val="en-US"/>
              </w:rPr>
            </w:pPr>
            <w:r w:rsidRPr="00634F2E">
              <w:rPr>
                <w:sz w:val="18"/>
                <w:szCs w:val="18"/>
                <w:lang w:val="en-US"/>
              </w:rPr>
              <w:t xml:space="preserve">mostly accurate structures and vocabulary but some minor mistakes only in complex sentences </w:t>
            </w:r>
          </w:p>
          <w:p w:rsidR="00634F2E" w:rsidRPr="00634F2E" w:rsidRDefault="00634F2E" w:rsidP="001816F3">
            <w:pPr>
              <w:rPr>
                <w:sz w:val="18"/>
                <w:szCs w:val="18"/>
                <w:lang w:val="en-US"/>
              </w:rPr>
            </w:pPr>
          </w:p>
        </w:tc>
        <w:tc>
          <w:tcPr>
            <w:tcW w:w="887" w:type="pct"/>
          </w:tcPr>
          <w:p w:rsidR="00BB0A96" w:rsidRPr="00634F2E" w:rsidRDefault="00BB0A96" w:rsidP="001816F3">
            <w:pPr>
              <w:rPr>
                <w:sz w:val="18"/>
                <w:szCs w:val="18"/>
                <w:lang w:val="en-US"/>
              </w:rPr>
            </w:pPr>
            <w:r w:rsidRPr="00634F2E">
              <w:rPr>
                <w:sz w:val="18"/>
                <w:szCs w:val="18"/>
                <w:lang w:val="en-US"/>
              </w:rPr>
              <w:t>frequent dependence on simple structures; very rare use of complex structures and vocabulary</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frequent errors which may lead to misunderstanding</w:t>
            </w:r>
          </w:p>
        </w:tc>
        <w:tc>
          <w:tcPr>
            <w:tcW w:w="904" w:type="pct"/>
          </w:tcPr>
          <w:p w:rsidR="00BB0A96" w:rsidRPr="00634F2E" w:rsidRDefault="00BB0A96" w:rsidP="001816F3">
            <w:pPr>
              <w:rPr>
                <w:sz w:val="18"/>
                <w:szCs w:val="18"/>
                <w:lang w:val="en-US"/>
              </w:rPr>
            </w:pPr>
            <w:r w:rsidRPr="00634F2E">
              <w:rPr>
                <w:sz w:val="18"/>
                <w:szCs w:val="18"/>
                <w:lang w:val="en-US"/>
              </w:rPr>
              <w:t>almost no range of structures and vocabulary</w:t>
            </w:r>
          </w:p>
          <w:p w:rsidR="00FC55E4" w:rsidRPr="00634F2E" w:rsidRDefault="00FC55E4" w:rsidP="001816F3">
            <w:pPr>
              <w:rPr>
                <w:sz w:val="18"/>
                <w:szCs w:val="18"/>
                <w:lang w:val="en-US"/>
              </w:rPr>
            </w:pPr>
          </w:p>
          <w:p w:rsidR="00BB0A96" w:rsidRPr="00634F2E" w:rsidRDefault="00BB0A96" w:rsidP="001816F3">
            <w:pPr>
              <w:rPr>
                <w:sz w:val="18"/>
                <w:szCs w:val="18"/>
                <w:lang w:val="en-US"/>
              </w:rPr>
            </w:pPr>
            <w:r w:rsidRPr="00634F2E">
              <w:rPr>
                <w:sz w:val="18"/>
                <w:szCs w:val="18"/>
                <w:lang w:val="en-US"/>
              </w:rPr>
              <w:t>inaccurate use of simple structures and vocabulary, often hindering communication</w:t>
            </w:r>
          </w:p>
        </w:tc>
      </w:tr>
    </w:tbl>
    <w:p w:rsidR="00BB0A96" w:rsidRPr="00634F2E" w:rsidRDefault="00BB0A96" w:rsidP="00BB0A96">
      <w:pPr>
        <w:pStyle w:val="ListeParagraf"/>
        <w:spacing w:after="0" w:line="240" w:lineRule="auto"/>
        <w:rPr>
          <w:lang w:val="en-US"/>
        </w:rPr>
      </w:pPr>
    </w:p>
    <w:p w:rsidR="00BB0A96" w:rsidRPr="00634F2E" w:rsidRDefault="00BB0A96" w:rsidP="00BB0A96">
      <w:pPr>
        <w:pStyle w:val="ListeParagraf"/>
        <w:spacing w:after="0" w:line="240" w:lineRule="auto"/>
        <w:rPr>
          <w:sz w:val="20"/>
          <w:szCs w:val="20"/>
          <w:lang w:val="en-US"/>
        </w:rPr>
      </w:pPr>
      <w:r w:rsidRPr="00634F2E">
        <w:rPr>
          <w:sz w:val="20"/>
          <w:szCs w:val="20"/>
          <w:lang w:val="en-US"/>
        </w:rPr>
        <w:t xml:space="preserve">GROUND RULES: </w:t>
      </w:r>
    </w:p>
    <w:p w:rsidR="00BB0A96" w:rsidRPr="00634F2E" w:rsidRDefault="00BB0A96" w:rsidP="007E0CC9">
      <w:pPr>
        <w:pStyle w:val="ListeParagraf"/>
        <w:numPr>
          <w:ilvl w:val="0"/>
          <w:numId w:val="94"/>
        </w:numPr>
        <w:spacing w:after="0" w:line="240" w:lineRule="auto"/>
        <w:rPr>
          <w:sz w:val="20"/>
          <w:szCs w:val="20"/>
          <w:lang w:val="en-US"/>
        </w:rPr>
      </w:pPr>
      <w:r w:rsidRPr="00634F2E">
        <w:rPr>
          <w:sz w:val="20"/>
          <w:szCs w:val="20"/>
          <w:lang w:val="en-US"/>
        </w:rPr>
        <w:t xml:space="preserve">If the “Content” grade is 1 (one), the performance is graded as 0 (zero) or 1 (one) from the other sections. </w:t>
      </w:r>
    </w:p>
    <w:p w:rsidR="00BB0A96" w:rsidRPr="00634F2E" w:rsidRDefault="00BB0A96" w:rsidP="007E0CC9">
      <w:pPr>
        <w:pStyle w:val="ListeParagraf"/>
        <w:numPr>
          <w:ilvl w:val="0"/>
          <w:numId w:val="94"/>
        </w:numPr>
        <w:spacing w:after="0" w:line="240" w:lineRule="auto"/>
        <w:rPr>
          <w:sz w:val="20"/>
          <w:szCs w:val="20"/>
          <w:lang w:val="en-US"/>
        </w:rPr>
      </w:pPr>
      <w:r w:rsidRPr="00634F2E">
        <w:rPr>
          <w:sz w:val="20"/>
          <w:szCs w:val="20"/>
          <w:lang w:val="en-US"/>
        </w:rPr>
        <w:t xml:space="preserve">If the question is paraphrased once (for C classes) /twice (for A classes) or/and for clarification an exemplification, explanation is made or some clues are given, </w:t>
      </w:r>
      <w:r w:rsidRPr="00634F2E">
        <w:rPr>
          <w:sz w:val="20"/>
          <w:szCs w:val="20"/>
          <w:u w:val="single"/>
          <w:lang w:val="en-US"/>
        </w:rPr>
        <w:t>reduce 1 point</w:t>
      </w:r>
      <w:r w:rsidRPr="00634F2E">
        <w:rPr>
          <w:sz w:val="20"/>
          <w:szCs w:val="20"/>
          <w:lang w:val="en-US"/>
        </w:rPr>
        <w:t xml:space="preserve"> from the overall grade. </w:t>
      </w:r>
    </w:p>
    <w:p w:rsidR="00BB0A96" w:rsidRPr="00634F2E" w:rsidRDefault="00BB0A96" w:rsidP="007E0CC9">
      <w:pPr>
        <w:pStyle w:val="ListeParagraf"/>
        <w:numPr>
          <w:ilvl w:val="0"/>
          <w:numId w:val="94"/>
        </w:numPr>
        <w:spacing w:after="0" w:line="240" w:lineRule="auto"/>
        <w:rPr>
          <w:sz w:val="20"/>
          <w:szCs w:val="20"/>
          <w:lang w:val="en-US"/>
        </w:rPr>
      </w:pPr>
      <w:r w:rsidRPr="00634F2E">
        <w:rPr>
          <w:sz w:val="20"/>
          <w:szCs w:val="20"/>
          <w:lang w:val="en-US"/>
        </w:rPr>
        <w:t>If there is no utterance at all, it is graded as 0 (zero) overall.</w:t>
      </w:r>
    </w:p>
    <w:p w:rsidR="00A51574" w:rsidRPr="00634F2E" w:rsidRDefault="00A51574" w:rsidP="00BE0707">
      <w:pPr>
        <w:spacing w:after="0" w:line="240" w:lineRule="auto"/>
        <w:jc w:val="both"/>
        <w:rPr>
          <w:b/>
          <w:lang w:val="en-US"/>
        </w:rPr>
      </w:pPr>
      <w:r w:rsidRPr="00634F2E">
        <w:rPr>
          <w:b/>
          <w:lang w:val="en-US"/>
        </w:rPr>
        <w:t>5.7. Exam Verification Process</w:t>
      </w:r>
    </w:p>
    <w:p w:rsidR="00D87FA0" w:rsidRPr="00634F2E" w:rsidRDefault="00D87FA0" w:rsidP="00BE0707">
      <w:pPr>
        <w:pStyle w:val="ListeParagraf"/>
        <w:numPr>
          <w:ilvl w:val="0"/>
          <w:numId w:val="88"/>
        </w:numPr>
        <w:spacing w:after="0" w:line="240" w:lineRule="auto"/>
        <w:jc w:val="both"/>
        <w:rPr>
          <w:lang w:val="en-US"/>
        </w:rPr>
      </w:pPr>
      <w:r w:rsidRPr="00634F2E">
        <w:rPr>
          <w:lang w:val="en-US"/>
        </w:rPr>
        <w:t>In SDU SFL all written and oral exam grades are verified through second and third marking processes. For detailed information please see 5.5.</w:t>
      </w:r>
    </w:p>
    <w:p w:rsidR="00D87FA0" w:rsidRPr="00634F2E" w:rsidRDefault="00D87FA0" w:rsidP="00BE0707">
      <w:pPr>
        <w:pStyle w:val="ListeParagraf"/>
        <w:spacing w:after="0" w:line="240" w:lineRule="auto"/>
        <w:jc w:val="both"/>
        <w:rPr>
          <w:lang w:val="en-US"/>
        </w:rPr>
      </w:pPr>
    </w:p>
    <w:p w:rsidR="00D87FA0" w:rsidRPr="00634F2E" w:rsidRDefault="00D87FA0" w:rsidP="00BE0707">
      <w:pPr>
        <w:pStyle w:val="ListeParagraf"/>
        <w:numPr>
          <w:ilvl w:val="0"/>
          <w:numId w:val="88"/>
        </w:numPr>
        <w:spacing w:after="0" w:line="240" w:lineRule="auto"/>
        <w:jc w:val="both"/>
        <w:rPr>
          <w:lang w:val="en-US"/>
        </w:rPr>
      </w:pPr>
      <w:r w:rsidRPr="00634F2E">
        <w:rPr>
          <w:lang w:val="en-US"/>
        </w:rPr>
        <w:t>Multiple choice exams are scored by the optical reader and the grades are entered by the instructors into OBS (Student Information System). The instructors should check the grades twice as the system requires temporary recording first. Then, the system allows the instructors to save the grades permanently.</w:t>
      </w:r>
    </w:p>
    <w:p w:rsidR="00D45DDD" w:rsidRPr="00634F2E" w:rsidRDefault="00D45DDD" w:rsidP="00BE0707">
      <w:pPr>
        <w:spacing w:after="0" w:line="240" w:lineRule="auto"/>
        <w:jc w:val="both"/>
        <w:rPr>
          <w:b/>
          <w:lang w:val="en-US"/>
        </w:rPr>
      </w:pPr>
    </w:p>
    <w:p w:rsidR="00F53BA6" w:rsidRPr="00634F2E" w:rsidRDefault="00D45DDD" w:rsidP="00BE0707">
      <w:pPr>
        <w:spacing w:after="120" w:line="240" w:lineRule="auto"/>
        <w:jc w:val="both"/>
        <w:rPr>
          <w:b/>
          <w:lang w:val="en-US"/>
        </w:rPr>
      </w:pPr>
      <w:r w:rsidRPr="00634F2E">
        <w:rPr>
          <w:b/>
          <w:lang w:val="en-US"/>
        </w:rPr>
        <w:t>6. STAFF-RELATED ISSUES</w:t>
      </w:r>
    </w:p>
    <w:p w:rsidR="00982DE6" w:rsidRPr="00634F2E" w:rsidRDefault="00D45DDD" w:rsidP="00BE0707">
      <w:pPr>
        <w:pStyle w:val="Default"/>
        <w:spacing w:after="120"/>
        <w:jc w:val="both"/>
        <w:rPr>
          <w:rFonts w:asciiTheme="minorHAnsi" w:hAnsiTheme="minorHAnsi"/>
          <w:sz w:val="22"/>
          <w:szCs w:val="22"/>
          <w:lang w:val="en-US"/>
        </w:rPr>
      </w:pPr>
      <w:r w:rsidRPr="00634F2E">
        <w:rPr>
          <w:b/>
          <w:sz w:val="22"/>
          <w:szCs w:val="22"/>
          <w:lang w:val="en-US"/>
        </w:rPr>
        <w:t>6.1.</w:t>
      </w:r>
      <w:r w:rsidRPr="00634F2E">
        <w:rPr>
          <w:b/>
          <w:lang w:val="en-US"/>
        </w:rPr>
        <w:t xml:space="preserve"> </w:t>
      </w:r>
      <w:r w:rsidRPr="00634F2E">
        <w:rPr>
          <w:rFonts w:asciiTheme="minorHAnsi" w:hAnsiTheme="minorHAnsi"/>
          <w:b/>
          <w:bCs/>
          <w:sz w:val="22"/>
          <w:szCs w:val="22"/>
          <w:lang w:val="en-US"/>
        </w:rPr>
        <w:t xml:space="preserve">Record-keeping </w:t>
      </w:r>
      <w:r w:rsidRPr="00634F2E">
        <w:rPr>
          <w:rFonts w:asciiTheme="minorHAnsi" w:hAnsiTheme="minorHAnsi"/>
          <w:sz w:val="22"/>
          <w:szCs w:val="22"/>
          <w:lang w:val="en-US"/>
        </w:rPr>
        <w:t xml:space="preserve"> </w:t>
      </w:r>
    </w:p>
    <w:p w:rsidR="00D45DDD" w:rsidRPr="00634F2E" w:rsidRDefault="000F53D7" w:rsidP="00BE0707">
      <w:pPr>
        <w:pStyle w:val="Default"/>
        <w:jc w:val="both"/>
        <w:rPr>
          <w:rFonts w:asciiTheme="minorHAnsi" w:hAnsiTheme="minorHAnsi"/>
          <w:b/>
          <w:sz w:val="22"/>
          <w:szCs w:val="22"/>
          <w:lang w:val="en-US"/>
        </w:rPr>
      </w:pPr>
      <w:r>
        <w:rPr>
          <w:rFonts w:asciiTheme="minorHAnsi" w:hAnsiTheme="minorHAnsi"/>
          <w:b/>
          <w:sz w:val="22"/>
          <w:szCs w:val="22"/>
          <w:lang w:val="en-US"/>
        </w:rPr>
        <w:t xml:space="preserve">▪ </w:t>
      </w:r>
      <w:r w:rsidR="00D45DDD" w:rsidRPr="00634F2E">
        <w:rPr>
          <w:rFonts w:asciiTheme="minorHAnsi" w:hAnsiTheme="minorHAnsi"/>
          <w:b/>
          <w:sz w:val="22"/>
          <w:szCs w:val="22"/>
          <w:lang w:val="en-US"/>
        </w:rPr>
        <w:t xml:space="preserve">Class Files </w:t>
      </w:r>
    </w:p>
    <w:p w:rsidR="00D45DDD" w:rsidRPr="00634F2E" w:rsidRDefault="00D45DDD" w:rsidP="00BE0707">
      <w:pPr>
        <w:pStyle w:val="Default"/>
        <w:spacing w:after="89"/>
        <w:jc w:val="both"/>
        <w:rPr>
          <w:rFonts w:asciiTheme="minorHAnsi" w:hAnsiTheme="minorHAnsi"/>
          <w:sz w:val="22"/>
          <w:szCs w:val="22"/>
          <w:lang w:val="en-US"/>
        </w:rPr>
      </w:pPr>
      <w:r w:rsidRPr="00634F2E">
        <w:rPr>
          <w:rFonts w:asciiTheme="minorHAnsi" w:hAnsiTheme="minorHAnsi"/>
          <w:sz w:val="22"/>
          <w:szCs w:val="22"/>
          <w:lang w:val="en-US"/>
        </w:rPr>
        <w:t xml:space="preserve">Attendance Sheets and Homework Grade Sheets should be kept in class files of each instructor until the end of each semester. These must be kept up-to-date to provide a detailed record in case of a legal issue. </w:t>
      </w:r>
    </w:p>
    <w:p w:rsidR="003B6EF6" w:rsidRDefault="000F53D7" w:rsidP="00BE0707">
      <w:pPr>
        <w:pStyle w:val="Default"/>
        <w:jc w:val="both"/>
        <w:rPr>
          <w:rFonts w:asciiTheme="minorHAnsi" w:hAnsiTheme="minorHAnsi"/>
          <w:b/>
          <w:sz w:val="22"/>
          <w:szCs w:val="22"/>
          <w:lang w:val="en-US"/>
        </w:rPr>
      </w:pPr>
      <w:r>
        <w:rPr>
          <w:rFonts w:asciiTheme="minorHAnsi" w:hAnsiTheme="minorHAnsi"/>
          <w:b/>
          <w:sz w:val="22"/>
          <w:szCs w:val="22"/>
          <w:lang w:val="en-US"/>
        </w:rPr>
        <w:t>▪</w:t>
      </w:r>
      <w:r w:rsidR="003B6EF6">
        <w:rPr>
          <w:rFonts w:asciiTheme="minorHAnsi" w:hAnsiTheme="minorHAnsi"/>
          <w:b/>
          <w:sz w:val="22"/>
          <w:szCs w:val="22"/>
          <w:lang w:val="en-US"/>
        </w:rPr>
        <w:t xml:space="preserve"> </w:t>
      </w:r>
      <w:r w:rsidR="00D45DDD" w:rsidRPr="00634F2E">
        <w:rPr>
          <w:rFonts w:asciiTheme="minorHAnsi" w:hAnsiTheme="minorHAnsi"/>
          <w:b/>
          <w:sz w:val="22"/>
          <w:szCs w:val="22"/>
          <w:lang w:val="en-US"/>
        </w:rPr>
        <w:t>Exam Scores</w:t>
      </w:r>
    </w:p>
    <w:p w:rsidR="00D45DDD" w:rsidRPr="00634F2E" w:rsidRDefault="00D45DDD" w:rsidP="00BE0707">
      <w:pPr>
        <w:pStyle w:val="Default"/>
        <w:jc w:val="both"/>
        <w:rPr>
          <w:rFonts w:asciiTheme="minorHAnsi" w:hAnsiTheme="minorHAnsi"/>
          <w:b/>
          <w:sz w:val="22"/>
          <w:szCs w:val="22"/>
          <w:lang w:val="en-US"/>
        </w:rPr>
      </w:pPr>
      <w:r w:rsidRPr="00634F2E">
        <w:rPr>
          <w:rFonts w:asciiTheme="minorHAnsi" w:hAnsiTheme="minorHAnsi"/>
          <w:sz w:val="22"/>
          <w:szCs w:val="22"/>
          <w:lang w:val="en-US"/>
        </w:rPr>
        <w:t>All exam results including midterms and quizzes are stored in OBS (Student Information System). All instructors are supposed to record the exam results in one week after the administration day of the exam. It is important that these are kep</w:t>
      </w:r>
      <w:r w:rsidR="00873790">
        <w:rPr>
          <w:rFonts w:asciiTheme="minorHAnsi" w:hAnsiTheme="minorHAnsi"/>
          <w:sz w:val="22"/>
          <w:szCs w:val="22"/>
          <w:lang w:val="en-US"/>
        </w:rPr>
        <w:t>t accurately as it is not possible</w:t>
      </w:r>
      <w:r w:rsidRPr="00634F2E">
        <w:rPr>
          <w:rFonts w:asciiTheme="minorHAnsi" w:hAnsiTheme="minorHAnsi"/>
          <w:sz w:val="22"/>
          <w:szCs w:val="22"/>
          <w:lang w:val="en-US"/>
        </w:rPr>
        <w:t xml:space="preserve"> to make changes in the grades after they are saved. </w:t>
      </w:r>
    </w:p>
    <w:p w:rsidR="00D45DDD" w:rsidRPr="00634F2E" w:rsidRDefault="00D45DDD" w:rsidP="00BE0707">
      <w:pPr>
        <w:spacing w:after="0" w:line="240" w:lineRule="auto"/>
        <w:jc w:val="both"/>
        <w:rPr>
          <w:b/>
          <w:lang w:val="en-US"/>
        </w:rPr>
      </w:pPr>
    </w:p>
    <w:p w:rsidR="003B6EF6" w:rsidRPr="003B6EF6" w:rsidRDefault="00D45DDD" w:rsidP="00BE0707">
      <w:pPr>
        <w:pStyle w:val="Default"/>
        <w:jc w:val="both"/>
        <w:rPr>
          <w:rFonts w:asciiTheme="minorHAnsi" w:hAnsiTheme="minorHAnsi"/>
          <w:b/>
          <w:bCs/>
          <w:sz w:val="22"/>
          <w:szCs w:val="22"/>
          <w:lang w:val="en-US"/>
        </w:rPr>
      </w:pPr>
      <w:r w:rsidRPr="00634F2E">
        <w:rPr>
          <w:rFonts w:asciiTheme="minorHAnsi" w:hAnsiTheme="minorHAnsi"/>
          <w:b/>
          <w:bCs/>
          <w:sz w:val="22"/>
          <w:szCs w:val="22"/>
          <w:lang w:val="en-US"/>
        </w:rPr>
        <w:t xml:space="preserve">6.2. Work Hours </w:t>
      </w:r>
    </w:p>
    <w:p w:rsidR="00D45DDD" w:rsidRPr="00634F2E" w:rsidRDefault="00D45DDD" w:rsidP="00BE0707">
      <w:pPr>
        <w:pStyle w:val="Default"/>
        <w:jc w:val="both"/>
        <w:rPr>
          <w:rFonts w:asciiTheme="minorHAnsi" w:hAnsiTheme="minorHAnsi"/>
          <w:sz w:val="22"/>
          <w:szCs w:val="22"/>
          <w:lang w:val="en-US"/>
        </w:rPr>
      </w:pPr>
      <w:r w:rsidRPr="00634F2E">
        <w:rPr>
          <w:rFonts w:asciiTheme="minorHAnsi" w:hAnsiTheme="minorHAnsi"/>
          <w:sz w:val="22"/>
          <w:szCs w:val="22"/>
          <w:lang w:val="en-US"/>
        </w:rPr>
        <w:t>All Prep Program instructors are expected to work minimum 12 hours a week. However, all instructors are supposed to be at school on preparation days and seminar or workshop days. Weekly classroom teaching hours may vary throughout the academic year. In addition to teaching in the classroom, the instructor is expected to fulfill all other responsibilities such as attending meetings to discuss teaching- and learning-related issues in their classes, attending standardizat</w:t>
      </w:r>
      <w:r w:rsidR="00873790">
        <w:rPr>
          <w:rFonts w:asciiTheme="minorHAnsi" w:hAnsiTheme="minorHAnsi"/>
          <w:sz w:val="22"/>
          <w:szCs w:val="22"/>
          <w:lang w:val="en-US"/>
        </w:rPr>
        <w:t>ion sessions, and invigilating/</w:t>
      </w:r>
      <w:r w:rsidRPr="00634F2E">
        <w:rPr>
          <w:rFonts w:asciiTheme="minorHAnsi" w:hAnsiTheme="minorHAnsi"/>
          <w:sz w:val="22"/>
          <w:szCs w:val="22"/>
          <w:lang w:val="en-US"/>
        </w:rPr>
        <w:t xml:space="preserve">marking for institutional exams. This is outlined in the relevant preparatory program instructor job description. </w:t>
      </w:r>
    </w:p>
    <w:p w:rsidR="00D45DDD" w:rsidRPr="00634F2E" w:rsidRDefault="00D45DDD" w:rsidP="00BE0707">
      <w:pPr>
        <w:pStyle w:val="Default"/>
        <w:jc w:val="both"/>
        <w:rPr>
          <w:rFonts w:asciiTheme="minorHAnsi" w:hAnsiTheme="minorHAnsi"/>
          <w:b/>
          <w:bCs/>
          <w:sz w:val="22"/>
          <w:szCs w:val="22"/>
          <w:lang w:val="en-US"/>
        </w:rPr>
      </w:pPr>
    </w:p>
    <w:p w:rsidR="00D45DDD" w:rsidRPr="00634F2E" w:rsidRDefault="00D45DDD" w:rsidP="00BE0707">
      <w:pPr>
        <w:pStyle w:val="Default"/>
        <w:jc w:val="both"/>
        <w:rPr>
          <w:rFonts w:asciiTheme="minorHAnsi" w:hAnsiTheme="minorHAnsi"/>
          <w:sz w:val="22"/>
          <w:szCs w:val="22"/>
          <w:lang w:val="en-US"/>
        </w:rPr>
      </w:pPr>
      <w:r w:rsidRPr="00634F2E">
        <w:rPr>
          <w:rFonts w:asciiTheme="minorHAnsi" w:hAnsiTheme="minorHAnsi"/>
          <w:b/>
          <w:bCs/>
          <w:sz w:val="22"/>
          <w:szCs w:val="22"/>
          <w:lang w:val="en-US"/>
        </w:rPr>
        <w:t xml:space="preserve">6.3. Absenteeism from Work </w:t>
      </w:r>
    </w:p>
    <w:p w:rsidR="00D45DDD" w:rsidRPr="00634F2E" w:rsidRDefault="00D45DDD" w:rsidP="00291520">
      <w:pPr>
        <w:pStyle w:val="Default"/>
        <w:jc w:val="both"/>
        <w:rPr>
          <w:rFonts w:asciiTheme="minorHAnsi" w:hAnsiTheme="minorHAnsi"/>
          <w:sz w:val="22"/>
          <w:szCs w:val="22"/>
          <w:lang w:val="en-US"/>
        </w:rPr>
      </w:pPr>
      <w:r w:rsidRPr="00634F2E">
        <w:rPr>
          <w:rFonts w:asciiTheme="minorHAnsi" w:hAnsiTheme="minorHAnsi"/>
          <w:sz w:val="22"/>
          <w:szCs w:val="22"/>
          <w:lang w:val="en-US"/>
        </w:rPr>
        <w:t xml:space="preserve">Working rules and regulations stipulate that all members of staff notify the school of any urgent absenteeism. </w:t>
      </w:r>
    </w:p>
    <w:p w:rsidR="00D45DDD" w:rsidRPr="00634F2E" w:rsidRDefault="00D45DDD" w:rsidP="00291520">
      <w:pPr>
        <w:pStyle w:val="Default"/>
        <w:jc w:val="both"/>
        <w:rPr>
          <w:rFonts w:asciiTheme="minorHAnsi" w:hAnsiTheme="minorHAnsi"/>
          <w:sz w:val="22"/>
          <w:szCs w:val="22"/>
          <w:lang w:val="en-US"/>
        </w:rPr>
      </w:pPr>
      <w:r w:rsidRPr="00634F2E">
        <w:rPr>
          <w:rFonts w:asciiTheme="minorHAnsi" w:hAnsiTheme="minorHAnsi"/>
          <w:sz w:val="22"/>
          <w:szCs w:val="22"/>
          <w:lang w:val="en-US"/>
        </w:rPr>
        <w:t xml:space="preserve">It is imperative that any member of academic staff is required to inform the vice-director with information about the reason for absence. </w:t>
      </w:r>
    </w:p>
    <w:p w:rsidR="00291520" w:rsidRDefault="00291520" w:rsidP="00291520">
      <w:pPr>
        <w:pStyle w:val="Default"/>
        <w:jc w:val="both"/>
        <w:rPr>
          <w:rFonts w:asciiTheme="minorHAnsi" w:hAnsiTheme="minorHAnsi"/>
          <w:sz w:val="22"/>
          <w:szCs w:val="22"/>
          <w:lang w:val="en-US"/>
        </w:rPr>
      </w:pPr>
    </w:p>
    <w:p w:rsidR="00D45DDD" w:rsidRPr="00634F2E" w:rsidRDefault="00D45DDD" w:rsidP="00291520">
      <w:pPr>
        <w:pStyle w:val="Default"/>
        <w:jc w:val="both"/>
        <w:rPr>
          <w:rFonts w:asciiTheme="minorHAnsi" w:hAnsiTheme="minorHAnsi"/>
          <w:sz w:val="22"/>
          <w:szCs w:val="22"/>
          <w:lang w:val="en-US"/>
        </w:rPr>
      </w:pPr>
      <w:r w:rsidRPr="00634F2E">
        <w:rPr>
          <w:rFonts w:asciiTheme="minorHAnsi" w:hAnsiTheme="minorHAnsi"/>
          <w:sz w:val="22"/>
          <w:szCs w:val="22"/>
          <w:lang w:val="en-US"/>
        </w:rPr>
        <w:t xml:space="preserve">For planned absenteeism, staff members are requested to fill in the ‘Administrative Leave Request Form’ explaining the reason for the request and any class/work make-up plan if applicable. Filled in forms should be submitted to the vice-director who will pass them to the Directorate for final decision. </w:t>
      </w:r>
    </w:p>
    <w:p w:rsidR="00D45DDD" w:rsidRPr="00634F2E" w:rsidRDefault="00D45DDD" w:rsidP="00291520">
      <w:pPr>
        <w:pStyle w:val="Default"/>
        <w:jc w:val="both"/>
        <w:rPr>
          <w:rFonts w:asciiTheme="minorHAnsi" w:hAnsiTheme="minorHAnsi"/>
          <w:sz w:val="22"/>
          <w:szCs w:val="22"/>
          <w:lang w:val="en-US"/>
        </w:rPr>
      </w:pPr>
    </w:p>
    <w:p w:rsidR="00D45DDD" w:rsidRPr="00634F2E" w:rsidRDefault="00D45DDD" w:rsidP="00291520">
      <w:pPr>
        <w:pStyle w:val="Default"/>
        <w:jc w:val="both"/>
        <w:rPr>
          <w:rFonts w:asciiTheme="minorHAnsi" w:hAnsiTheme="minorHAnsi"/>
          <w:sz w:val="22"/>
          <w:szCs w:val="22"/>
          <w:lang w:val="en-US"/>
        </w:rPr>
      </w:pPr>
      <w:r w:rsidRPr="00634F2E">
        <w:rPr>
          <w:rFonts w:asciiTheme="minorHAnsi" w:hAnsiTheme="minorHAnsi"/>
          <w:sz w:val="22"/>
          <w:szCs w:val="22"/>
          <w:lang w:val="en-US"/>
        </w:rPr>
        <w:t xml:space="preserve">Instructors are requested to bring in or send a sick note within 3 days of illness. The University requires a medical report from a SGK/State Hospital. In exceptional circumstances, a medical report from a private hospital may be acceptable at the discretion of the Directorate. </w:t>
      </w:r>
    </w:p>
    <w:p w:rsidR="003B6EF6" w:rsidRDefault="003B6EF6" w:rsidP="00BE0707">
      <w:pPr>
        <w:pStyle w:val="Default"/>
        <w:jc w:val="both"/>
        <w:rPr>
          <w:rFonts w:asciiTheme="minorHAnsi" w:hAnsiTheme="minorHAnsi" w:cs="Times New Roman"/>
          <w:sz w:val="22"/>
          <w:szCs w:val="22"/>
          <w:lang w:val="en-US"/>
        </w:rPr>
      </w:pPr>
    </w:p>
    <w:p w:rsidR="000E3E0C" w:rsidRDefault="000E3E0C" w:rsidP="00BE0707">
      <w:pPr>
        <w:pStyle w:val="Default"/>
        <w:jc w:val="both"/>
        <w:rPr>
          <w:rFonts w:asciiTheme="minorHAnsi" w:hAnsiTheme="minorHAnsi" w:cs="Times New Roman"/>
          <w:sz w:val="22"/>
          <w:szCs w:val="22"/>
          <w:lang w:val="en-US"/>
        </w:rPr>
      </w:pPr>
    </w:p>
    <w:p w:rsidR="000E3E0C" w:rsidRDefault="000E3E0C" w:rsidP="00BE0707">
      <w:pPr>
        <w:pStyle w:val="Default"/>
        <w:jc w:val="both"/>
        <w:rPr>
          <w:rFonts w:asciiTheme="minorHAnsi" w:hAnsiTheme="minorHAnsi" w:cs="Times New Roman"/>
          <w:sz w:val="22"/>
          <w:szCs w:val="22"/>
          <w:lang w:val="en-US"/>
        </w:rPr>
      </w:pPr>
    </w:p>
    <w:p w:rsidR="000E3E0C" w:rsidRDefault="000E3E0C" w:rsidP="00D45DDD">
      <w:pPr>
        <w:pStyle w:val="Default"/>
        <w:rPr>
          <w:rFonts w:asciiTheme="minorHAnsi" w:hAnsiTheme="minorHAnsi" w:cs="Times New Roman"/>
          <w:sz w:val="22"/>
          <w:szCs w:val="22"/>
          <w:lang w:val="en-US"/>
        </w:rPr>
      </w:pPr>
    </w:p>
    <w:p w:rsidR="00291520" w:rsidRDefault="00291520" w:rsidP="00D45DDD">
      <w:pPr>
        <w:pStyle w:val="Default"/>
        <w:rPr>
          <w:rFonts w:asciiTheme="minorHAnsi" w:hAnsiTheme="minorHAnsi" w:cs="Times New Roman"/>
          <w:sz w:val="22"/>
          <w:szCs w:val="22"/>
          <w:lang w:val="en-US"/>
        </w:rPr>
      </w:pPr>
    </w:p>
    <w:p w:rsidR="00D45DDD" w:rsidRPr="00634F2E" w:rsidRDefault="003B6EF6" w:rsidP="00291520">
      <w:pPr>
        <w:pStyle w:val="Default"/>
        <w:jc w:val="both"/>
        <w:rPr>
          <w:rFonts w:asciiTheme="minorHAnsi" w:hAnsiTheme="minorHAnsi"/>
          <w:b/>
          <w:sz w:val="22"/>
          <w:szCs w:val="22"/>
          <w:lang w:val="en-US"/>
        </w:rPr>
      </w:pPr>
      <w:r>
        <w:rPr>
          <w:rFonts w:asciiTheme="minorHAnsi" w:hAnsiTheme="minorHAnsi" w:cs="Times New Roman"/>
          <w:sz w:val="22"/>
          <w:szCs w:val="22"/>
          <w:lang w:val="en-US"/>
        </w:rPr>
        <w:t xml:space="preserve">▪ </w:t>
      </w:r>
      <w:r w:rsidR="00D45DDD" w:rsidRPr="00634F2E">
        <w:rPr>
          <w:rFonts w:asciiTheme="minorHAnsi" w:hAnsiTheme="minorHAnsi"/>
          <w:b/>
          <w:sz w:val="22"/>
          <w:szCs w:val="22"/>
          <w:lang w:val="en-US"/>
        </w:rPr>
        <w:t xml:space="preserve">Legal Leave </w:t>
      </w:r>
    </w:p>
    <w:p w:rsidR="00D45DDD" w:rsidRPr="00634F2E" w:rsidRDefault="00D45DDD" w:rsidP="00291520">
      <w:pPr>
        <w:pStyle w:val="Default"/>
        <w:jc w:val="both"/>
        <w:rPr>
          <w:rFonts w:asciiTheme="minorHAnsi" w:hAnsiTheme="minorHAnsi" w:cs="Times New Roman"/>
          <w:sz w:val="22"/>
          <w:szCs w:val="22"/>
          <w:lang w:val="en-US"/>
        </w:rPr>
      </w:pPr>
      <w:r w:rsidRPr="00634F2E">
        <w:rPr>
          <w:rFonts w:asciiTheme="minorHAnsi" w:hAnsiTheme="minorHAnsi"/>
          <w:sz w:val="22"/>
          <w:szCs w:val="22"/>
          <w:lang w:val="en-US"/>
        </w:rPr>
        <w:t xml:space="preserve">All legal leaves are given according to the Labor Legislation. </w:t>
      </w:r>
      <w:r w:rsidRPr="00634F2E">
        <w:rPr>
          <w:rFonts w:asciiTheme="minorHAnsi" w:hAnsiTheme="minorHAnsi" w:cs="Times New Roman"/>
          <w:sz w:val="22"/>
          <w:szCs w:val="22"/>
          <w:lang w:val="en-US"/>
        </w:rPr>
        <w:t>25</w:t>
      </w:r>
      <w:r w:rsidR="00291520">
        <w:rPr>
          <w:rFonts w:asciiTheme="minorHAnsi" w:hAnsiTheme="minorHAnsi" w:cs="Times New Roman"/>
          <w:sz w:val="22"/>
          <w:szCs w:val="22"/>
          <w:lang w:val="en-US"/>
        </w:rPr>
        <w:t>.</w:t>
      </w:r>
      <w:r w:rsidRPr="00634F2E">
        <w:rPr>
          <w:rFonts w:asciiTheme="minorHAnsi" w:hAnsiTheme="minorHAnsi" w:cs="Times New Roman"/>
          <w:sz w:val="22"/>
          <w:szCs w:val="22"/>
          <w:lang w:val="en-US"/>
        </w:rPr>
        <w:t xml:space="preserve"> </w:t>
      </w:r>
    </w:p>
    <w:p w:rsidR="003B6EF6" w:rsidRDefault="003B6EF6" w:rsidP="00291520">
      <w:pPr>
        <w:pStyle w:val="Default"/>
        <w:jc w:val="both"/>
        <w:rPr>
          <w:rFonts w:asciiTheme="minorHAnsi" w:hAnsiTheme="minorHAnsi"/>
          <w:b/>
          <w:color w:val="auto"/>
          <w:sz w:val="22"/>
          <w:szCs w:val="22"/>
          <w:lang w:val="en-US"/>
        </w:rPr>
      </w:pPr>
    </w:p>
    <w:p w:rsidR="00D45DDD" w:rsidRPr="00634F2E" w:rsidRDefault="003B6EF6" w:rsidP="00291520">
      <w:pPr>
        <w:pStyle w:val="Default"/>
        <w:jc w:val="both"/>
        <w:rPr>
          <w:rFonts w:asciiTheme="minorHAnsi" w:hAnsiTheme="minorHAnsi" w:cs="Times New Roman"/>
          <w:sz w:val="22"/>
          <w:szCs w:val="22"/>
          <w:lang w:val="en-US"/>
        </w:rPr>
      </w:pPr>
      <w:r>
        <w:rPr>
          <w:rFonts w:asciiTheme="minorHAnsi" w:hAnsiTheme="minorHAnsi"/>
          <w:b/>
          <w:color w:val="auto"/>
          <w:sz w:val="22"/>
          <w:szCs w:val="22"/>
          <w:lang w:val="en-US"/>
        </w:rPr>
        <w:t xml:space="preserve">▪ </w:t>
      </w:r>
      <w:r w:rsidR="00D45DDD" w:rsidRPr="00634F2E">
        <w:rPr>
          <w:rFonts w:asciiTheme="minorHAnsi" w:hAnsiTheme="minorHAnsi"/>
          <w:b/>
          <w:color w:val="auto"/>
          <w:sz w:val="22"/>
          <w:szCs w:val="22"/>
          <w:lang w:val="en-US"/>
        </w:rPr>
        <w:t xml:space="preserve">Maternity Leave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Female personnel are given 8 weeks leave prior to delivery; the date to be based on a SGK hospital report.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To obtain this report the member of staff should get a “visit paper” from the University’s Personnel Department and apply to the SGK hospital with this paper and SGK ID card.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At the hospital, the prospective mother is given a report which shows the probable date of delivery and the beginning date of the pregnancy leave.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 A photocopy of the report is then given to the school at the beginning of the leave and the original is kept by the mother.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 Female personnel are given 8 weeks leave after normal delivery. Before being discharged from the hospital, copies of the Birth Report should be obtained.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After the birth, the report which was given before the beginning of pregnancy leave by the SGK hospital, and a copy of the birth report, should be taken to the SGK hospital with a second “visit paper” which is to be obtained from the Personnel Department. </w:t>
      </w:r>
    </w:p>
    <w:p w:rsidR="00D45DDD" w:rsidRPr="00634F2E" w:rsidRDefault="00D45DDD" w:rsidP="00291520">
      <w:pPr>
        <w:pStyle w:val="Default"/>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The </w:t>
      </w:r>
      <w:r w:rsidR="00291520">
        <w:rPr>
          <w:rFonts w:asciiTheme="minorHAnsi" w:hAnsiTheme="minorHAnsi"/>
          <w:color w:val="auto"/>
          <w:sz w:val="22"/>
          <w:szCs w:val="22"/>
          <w:lang w:val="en-US"/>
        </w:rPr>
        <w:t>mother may be granted up to two-</w:t>
      </w:r>
      <w:r w:rsidRPr="00634F2E">
        <w:rPr>
          <w:rFonts w:asciiTheme="minorHAnsi" w:hAnsiTheme="minorHAnsi"/>
          <w:color w:val="auto"/>
          <w:sz w:val="22"/>
          <w:szCs w:val="22"/>
          <w:lang w:val="en-US"/>
        </w:rPr>
        <w:t>year unpaid leave starting from the end of the maternity leave.</w:t>
      </w:r>
    </w:p>
    <w:p w:rsidR="00D45DDD" w:rsidRPr="00634F2E" w:rsidRDefault="00D45DDD" w:rsidP="00291520">
      <w:pPr>
        <w:pStyle w:val="Default"/>
        <w:jc w:val="both"/>
        <w:rPr>
          <w:rFonts w:asciiTheme="minorHAnsi" w:hAnsiTheme="minorHAnsi"/>
          <w:color w:val="auto"/>
          <w:sz w:val="22"/>
          <w:szCs w:val="22"/>
          <w:lang w:val="en-US"/>
        </w:rPr>
      </w:pPr>
    </w:p>
    <w:p w:rsidR="00D45DDD" w:rsidRPr="00634F2E" w:rsidRDefault="00D45DDD" w:rsidP="00291520">
      <w:pPr>
        <w:pStyle w:val="Default"/>
        <w:jc w:val="both"/>
        <w:rPr>
          <w:rFonts w:asciiTheme="minorHAnsi" w:hAnsiTheme="minorHAnsi"/>
          <w:b/>
          <w:color w:val="auto"/>
          <w:sz w:val="22"/>
          <w:szCs w:val="22"/>
          <w:lang w:val="en-US"/>
        </w:rPr>
      </w:pPr>
      <w:r w:rsidRPr="00634F2E">
        <w:rPr>
          <w:rFonts w:asciiTheme="minorHAnsi" w:hAnsiTheme="minorHAnsi"/>
          <w:b/>
          <w:color w:val="auto"/>
          <w:sz w:val="22"/>
          <w:szCs w:val="22"/>
          <w:lang w:val="en-US"/>
        </w:rPr>
        <w:t xml:space="preserve"> </w:t>
      </w:r>
      <w:r w:rsidR="003B6EF6">
        <w:rPr>
          <w:rFonts w:asciiTheme="minorHAnsi" w:hAnsiTheme="minorHAnsi"/>
          <w:b/>
          <w:color w:val="auto"/>
          <w:sz w:val="22"/>
          <w:szCs w:val="22"/>
          <w:lang w:val="en-US"/>
        </w:rPr>
        <w:t xml:space="preserve">▪ </w:t>
      </w:r>
      <w:r w:rsidRPr="00634F2E">
        <w:rPr>
          <w:rFonts w:asciiTheme="minorHAnsi" w:hAnsiTheme="minorHAnsi"/>
          <w:b/>
          <w:color w:val="auto"/>
          <w:sz w:val="22"/>
          <w:szCs w:val="22"/>
          <w:lang w:val="en-US"/>
        </w:rPr>
        <w:t xml:space="preserve">Feeding Leave </w:t>
      </w:r>
    </w:p>
    <w:p w:rsidR="00D45DDD"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 According to the Labor Legislation, those mothers who work a full day (8 hours) are entitled to have 1.5 hours of feeding leave per day for one year. However, as instructors do not work 8 hours a day, this may not be applied to the academic staff in the University. </w:t>
      </w:r>
    </w:p>
    <w:p w:rsidR="000E3E0C" w:rsidRPr="00634F2E" w:rsidRDefault="00D45DDD" w:rsidP="00291520">
      <w:pPr>
        <w:pStyle w:val="Default"/>
        <w:spacing w:after="89"/>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Staff members with positions of responsibility can negotiate with their managers which form the feeding leave can take. </w:t>
      </w:r>
    </w:p>
    <w:p w:rsidR="00D45DDD" w:rsidRPr="00634F2E" w:rsidRDefault="003B6EF6" w:rsidP="00291520">
      <w:pPr>
        <w:pStyle w:val="Default"/>
        <w:jc w:val="both"/>
        <w:rPr>
          <w:rFonts w:asciiTheme="minorHAnsi" w:hAnsiTheme="minorHAnsi"/>
          <w:b/>
          <w:color w:val="auto"/>
          <w:sz w:val="22"/>
          <w:szCs w:val="22"/>
          <w:lang w:val="en-US"/>
        </w:rPr>
      </w:pPr>
      <w:r>
        <w:rPr>
          <w:rFonts w:asciiTheme="minorHAnsi" w:hAnsiTheme="minorHAnsi"/>
          <w:b/>
          <w:color w:val="auto"/>
          <w:sz w:val="22"/>
          <w:szCs w:val="22"/>
          <w:lang w:val="en-US"/>
        </w:rPr>
        <w:t xml:space="preserve">▪ </w:t>
      </w:r>
      <w:r w:rsidR="00D45DDD" w:rsidRPr="00634F2E">
        <w:rPr>
          <w:rFonts w:asciiTheme="minorHAnsi" w:hAnsiTheme="minorHAnsi"/>
          <w:b/>
          <w:color w:val="auto"/>
          <w:sz w:val="22"/>
          <w:szCs w:val="22"/>
          <w:lang w:val="en-US"/>
        </w:rPr>
        <w:t xml:space="preserve">Honeymoon Leave </w:t>
      </w:r>
    </w:p>
    <w:p w:rsidR="00D45DDD" w:rsidRDefault="00D45DDD" w:rsidP="00291520">
      <w:pPr>
        <w:pStyle w:val="Default"/>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Three days leave are granted including the wedding day (these days should be used immediately following the wedding). </w:t>
      </w:r>
    </w:p>
    <w:p w:rsidR="003B6EF6" w:rsidRPr="00634F2E" w:rsidRDefault="003B6EF6" w:rsidP="00291520">
      <w:pPr>
        <w:pStyle w:val="Default"/>
        <w:jc w:val="both"/>
        <w:rPr>
          <w:rFonts w:asciiTheme="minorHAnsi" w:hAnsiTheme="minorHAnsi"/>
          <w:color w:val="auto"/>
          <w:sz w:val="22"/>
          <w:szCs w:val="22"/>
          <w:lang w:val="en-US"/>
        </w:rPr>
      </w:pPr>
    </w:p>
    <w:p w:rsidR="00D45DDD" w:rsidRPr="00634F2E" w:rsidRDefault="00D45DDD" w:rsidP="00291520">
      <w:pPr>
        <w:pStyle w:val="Default"/>
        <w:jc w:val="both"/>
        <w:rPr>
          <w:rFonts w:asciiTheme="minorHAnsi" w:hAnsiTheme="minorHAnsi"/>
          <w:b/>
          <w:color w:val="auto"/>
          <w:sz w:val="22"/>
          <w:szCs w:val="22"/>
          <w:lang w:val="en-US"/>
        </w:rPr>
      </w:pPr>
      <w:r w:rsidRPr="00634F2E">
        <w:rPr>
          <w:rFonts w:asciiTheme="minorHAnsi" w:hAnsiTheme="minorHAnsi"/>
          <w:color w:val="auto"/>
          <w:sz w:val="22"/>
          <w:szCs w:val="22"/>
          <w:lang w:val="en-US"/>
        </w:rPr>
        <w:t xml:space="preserve"> </w:t>
      </w:r>
      <w:r w:rsidR="003B6EF6">
        <w:rPr>
          <w:rFonts w:asciiTheme="minorHAnsi" w:hAnsiTheme="minorHAnsi"/>
          <w:color w:val="auto"/>
          <w:sz w:val="22"/>
          <w:szCs w:val="22"/>
          <w:lang w:val="en-US"/>
        </w:rPr>
        <w:t xml:space="preserve">▪ </w:t>
      </w:r>
      <w:r w:rsidRPr="00634F2E">
        <w:rPr>
          <w:rFonts w:asciiTheme="minorHAnsi" w:hAnsiTheme="minorHAnsi"/>
          <w:b/>
          <w:color w:val="auto"/>
          <w:sz w:val="22"/>
          <w:szCs w:val="22"/>
          <w:lang w:val="en-US"/>
        </w:rPr>
        <w:t xml:space="preserve">Leave for Fathers </w:t>
      </w:r>
    </w:p>
    <w:p w:rsidR="00D45DDD" w:rsidRPr="00634F2E" w:rsidRDefault="00D45DDD" w:rsidP="00291520">
      <w:pPr>
        <w:pStyle w:val="Default"/>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A father is granted three days leave after the birth of his child. </w:t>
      </w:r>
    </w:p>
    <w:p w:rsidR="00D45DDD" w:rsidRPr="00634F2E" w:rsidRDefault="00D45DDD" w:rsidP="00291520">
      <w:pPr>
        <w:pStyle w:val="Default"/>
        <w:jc w:val="both"/>
        <w:rPr>
          <w:rFonts w:asciiTheme="minorHAnsi" w:hAnsiTheme="minorHAnsi"/>
          <w:b/>
          <w:color w:val="auto"/>
          <w:sz w:val="22"/>
          <w:szCs w:val="22"/>
          <w:lang w:val="en-US"/>
        </w:rPr>
      </w:pPr>
    </w:p>
    <w:p w:rsidR="00D45DDD" w:rsidRPr="00634F2E" w:rsidRDefault="003B6EF6" w:rsidP="00291520">
      <w:pPr>
        <w:pStyle w:val="Default"/>
        <w:jc w:val="both"/>
        <w:rPr>
          <w:rFonts w:asciiTheme="minorHAnsi" w:hAnsiTheme="minorHAnsi"/>
          <w:b/>
          <w:color w:val="auto"/>
          <w:sz w:val="22"/>
          <w:szCs w:val="22"/>
          <w:lang w:val="en-US"/>
        </w:rPr>
      </w:pPr>
      <w:r>
        <w:rPr>
          <w:rFonts w:asciiTheme="minorHAnsi" w:hAnsiTheme="minorHAnsi"/>
          <w:b/>
          <w:color w:val="auto"/>
          <w:sz w:val="22"/>
          <w:szCs w:val="22"/>
          <w:lang w:val="en-US"/>
        </w:rPr>
        <w:t xml:space="preserve">▪ </w:t>
      </w:r>
      <w:r w:rsidR="00D45DDD" w:rsidRPr="00634F2E">
        <w:rPr>
          <w:rFonts w:asciiTheme="minorHAnsi" w:hAnsiTheme="minorHAnsi"/>
          <w:b/>
          <w:color w:val="auto"/>
          <w:sz w:val="22"/>
          <w:szCs w:val="22"/>
          <w:lang w:val="en-US"/>
        </w:rPr>
        <w:t xml:space="preserve">Marriage of Offspring </w:t>
      </w:r>
    </w:p>
    <w:p w:rsidR="00D45DDD" w:rsidRPr="00634F2E" w:rsidRDefault="00D45DDD" w:rsidP="00291520">
      <w:pPr>
        <w:pStyle w:val="Default"/>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Two days leave is granted for the marriage of a staff member’s child. The staff member applies in writing to their vice-director giving as much notice as possible. </w:t>
      </w:r>
    </w:p>
    <w:p w:rsidR="00D45DDD" w:rsidRPr="00634F2E" w:rsidRDefault="00D45DDD" w:rsidP="00291520">
      <w:pPr>
        <w:pStyle w:val="Default"/>
        <w:jc w:val="both"/>
        <w:rPr>
          <w:rFonts w:asciiTheme="minorHAnsi" w:hAnsiTheme="minorHAnsi"/>
          <w:b/>
          <w:color w:val="auto"/>
          <w:sz w:val="22"/>
          <w:szCs w:val="22"/>
          <w:lang w:val="en-US"/>
        </w:rPr>
      </w:pPr>
    </w:p>
    <w:p w:rsidR="00D45DDD" w:rsidRPr="00634F2E" w:rsidRDefault="003B6EF6" w:rsidP="00291520">
      <w:pPr>
        <w:pStyle w:val="Default"/>
        <w:jc w:val="both"/>
        <w:rPr>
          <w:rFonts w:asciiTheme="minorHAnsi" w:hAnsiTheme="minorHAnsi"/>
          <w:b/>
          <w:color w:val="auto"/>
          <w:sz w:val="22"/>
          <w:szCs w:val="22"/>
          <w:lang w:val="en-US"/>
        </w:rPr>
      </w:pPr>
      <w:r>
        <w:rPr>
          <w:rFonts w:asciiTheme="minorHAnsi" w:hAnsiTheme="minorHAnsi"/>
          <w:b/>
          <w:color w:val="auto"/>
          <w:sz w:val="22"/>
          <w:szCs w:val="22"/>
          <w:lang w:val="en-US"/>
        </w:rPr>
        <w:t xml:space="preserve">▪ </w:t>
      </w:r>
      <w:r w:rsidR="00D45DDD" w:rsidRPr="00634F2E">
        <w:rPr>
          <w:rFonts w:asciiTheme="minorHAnsi" w:hAnsiTheme="minorHAnsi"/>
          <w:b/>
          <w:color w:val="auto"/>
          <w:sz w:val="22"/>
          <w:szCs w:val="22"/>
          <w:lang w:val="en-US"/>
        </w:rPr>
        <w:t xml:space="preserve">Compassionate Leave </w:t>
      </w:r>
    </w:p>
    <w:p w:rsidR="00D45DDD" w:rsidRDefault="00D45DDD" w:rsidP="00291520">
      <w:pPr>
        <w:pStyle w:val="Default"/>
        <w:jc w:val="both"/>
        <w:rPr>
          <w:rFonts w:asciiTheme="minorHAnsi" w:hAnsiTheme="minorHAnsi"/>
          <w:color w:val="auto"/>
          <w:sz w:val="22"/>
          <w:szCs w:val="22"/>
          <w:lang w:val="en-US"/>
        </w:rPr>
      </w:pPr>
      <w:r w:rsidRPr="00634F2E">
        <w:rPr>
          <w:rFonts w:asciiTheme="minorHAnsi" w:hAnsiTheme="minorHAnsi"/>
          <w:color w:val="auto"/>
          <w:sz w:val="22"/>
          <w:szCs w:val="22"/>
          <w:lang w:val="en-US"/>
        </w:rPr>
        <w:t xml:space="preserve">In the case of death of a family member (child, spouse, father, mother, brother or sister) three days leave is granted. </w:t>
      </w:r>
    </w:p>
    <w:p w:rsidR="003B6EF6" w:rsidRPr="003B6EF6" w:rsidRDefault="003B6EF6" w:rsidP="00291520">
      <w:pPr>
        <w:pStyle w:val="Default"/>
        <w:jc w:val="both"/>
        <w:rPr>
          <w:rFonts w:asciiTheme="minorHAnsi" w:hAnsiTheme="minorHAnsi"/>
          <w:color w:val="auto"/>
          <w:sz w:val="22"/>
          <w:szCs w:val="22"/>
          <w:lang w:val="en-US"/>
        </w:rPr>
      </w:pPr>
    </w:p>
    <w:p w:rsidR="000E3E0C" w:rsidRDefault="000E3E0C" w:rsidP="003B6EF6">
      <w:pPr>
        <w:spacing w:after="0" w:line="240" w:lineRule="auto"/>
        <w:rPr>
          <w:b/>
          <w:lang w:val="en-US"/>
        </w:rPr>
      </w:pPr>
    </w:p>
    <w:p w:rsidR="000E3E0C" w:rsidRDefault="000E3E0C" w:rsidP="003B6EF6">
      <w:pPr>
        <w:spacing w:after="0" w:line="240" w:lineRule="auto"/>
        <w:rPr>
          <w:b/>
          <w:lang w:val="en-US"/>
        </w:rPr>
      </w:pPr>
    </w:p>
    <w:p w:rsidR="000E3E0C" w:rsidRDefault="000E3E0C" w:rsidP="003B6EF6">
      <w:pPr>
        <w:spacing w:after="0" w:line="240" w:lineRule="auto"/>
        <w:rPr>
          <w:b/>
          <w:lang w:val="en-US"/>
        </w:rPr>
      </w:pPr>
    </w:p>
    <w:p w:rsidR="000E3E0C" w:rsidRDefault="000E3E0C" w:rsidP="003B6EF6">
      <w:pPr>
        <w:spacing w:after="0" w:line="240" w:lineRule="auto"/>
        <w:rPr>
          <w:b/>
          <w:lang w:val="en-US"/>
        </w:rPr>
      </w:pPr>
    </w:p>
    <w:p w:rsidR="000E3E0C" w:rsidRDefault="000E3E0C" w:rsidP="003B6EF6">
      <w:pPr>
        <w:spacing w:after="0" w:line="240" w:lineRule="auto"/>
        <w:rPr>
          <w:b/>
          <w:lang w:val="en-US"/>
        </w:rPr>
      </w:pPr>
    </w:p>
    <w:p w:rsidR="00627514" w:rsidRDefault="00627514" w:rsidP="003B6EF6">
      <w:pPr>
        <w:spacing w:after="0" w:line="240" w:lineRule="auto"/>
        <w:rPr>
          <w:b/>
          <w:lang w:val="en-US"/>
        </w:rPr>
      </w:pPr>
    </w:p>
    <w:p w:rsidR="00D45DDD" w:rsidRPr="00634F2E" w:rsidRDefault="00D45DDD" w:rsidP="00627514">
      <w:pPr>
        <w:spacing w:after="0" w:line="240" w:lineRule="auto"/>
        <w:jc w:val="both"/>
        <w:rPr>
          <w:b/>
          <w:lang w:val="en-US"/>
        </w:rPr>
      </w:pPr>
      <w:r w:rsidRPr="00634F2E">
        <w:rPr>
          <w:b/>
          <w:lang w:val="en-US"/>
        </w:rPr>
        <w:t>6.4. Professional Development Policy</w:t>
      </w:r>
    </w:p>
    <w:p w:rsidR="00D45DDD" w:rsidRPr="00634F2E" w:rsidRDefault="00D45DDD" w:rsidP="00627514">
      <w:pPr>
        <w:autoSpaceDE w:val="0"/>
        <w:autoSpaceDN w:val="0"/>
        <w:adjustRightInd w:val="0"/>
        <w:spacing w:after="0" w:line="240" w:lineRule="auto"/>
        <w:jc w:val="both"/>
        <w:rPr>
          <w:rFonts w:cs="Calibri"/>
          <w:color w:val="000000"/>
          <w:lang w:val="en-US"/>
        </w:rPr>
      </w:pPr>
      <w:r w:rsidRPr="00634F2E">
        <w:rPr>
          <w:lang w:val="en-US"/>
        </w:rPr>
        <w:t xml:space="preserve">In SDU SFL, all instructors are encouraged to improve themselves professionally. </w:t>
      </w:r>
      <w:r w:rsidRPr="00634F2E">
        <w:rPr>
          <w:rFonts w:cs="Calibri"/>
          <w:color w:val="000000"/>
          <w:lang w:val="en-US"/>
        </w:rPr>
        <w:t>In order to ensure this, we provide staff with a professional work environment which offers them opportunities for personal and professional development. Some of these opportunities are;</w:t>
      </w:r>
    </w:p>
    <w:p w:rsidR="00D45DDD" w:rsidRPr="00634F2E" w:rsidRDefault="00D45DDD" w:rsidP="00627514">
      <w:pPr>
        <w:autoSpaceDE w:val="0"/>
        <w:autoSpaceDN w:val="0"/>
        <w:adjustRightInd w:val="0"/>
        <w:spacing w:after="0" w:line="240" w:lineRule="auto"/>
        <w:jc w:val="both"/>
        <w:rPr>
          <w:rFonts w:cs="Calibri"/>
          <w:color w:val="000000"/>
          <w:lang w:val="en-US"/>
        </w:rPr>
      </w:pPr>
    </w:p>
    <w:p w:rsidR="00D45DDD" w:rsidRPr="00634F2E" w:rsidRDefault="00D45DDD" w:rsidP="00627514">
      <w:pPr>
        <w:pStyle w:val="ListeParagraf"/>
        <w:numPr>
          <w:ilvl w:val="0"/>
          <w:numId w:val="102"/>
        </w:numPr>
        <w:jc w:val="both"/>
        <w:rPr>
          <w:lang w:val="en-US"/>
        </w:rPr>
      </w:pPr>
      <w:r w:rsidRPr="00634F2E">
        <w:rPr>
          <w:lang w:val="en-US"/>
        </w:rPr>
        <w:t>a flexible timetable</w:t>
      </w:r>
      <w:r w:rsidR="00E45264">
        <w:rPr>
          <w:lang w:val="en-US"/>
        </w:rPr>
        <w:t>,</w:t>
      </w:r>
    </w:p>
    <w:p w:rsidR="00D45DDD" w:rsidRPr="00634F2E" w:rsidRDefault="00D45DDD" w:rsidP="00627514">
      <w:pPr>
        <w:pStyle w:val="ListeParagraf"/>
        <w:numPr>
          <w:ilvl w:val="0"/>
          <w:numId w:val="102"/>
        </w:numPr>
        <w:jc w:val="both"/>
        <w:rPr>
          <w:lang w:val="en-US"/>
        </w:rPr>
      </w:pPr>
      <w:r w:rsidRPr="00634F2E">
        <w:rPr>
          <w:lang w:val="en-US"/>
        </w:rPr>
        <w:t>peer-observations</w:t>
      </w:r>
      <w:r w:rsidR="00E45264">
        <w:rPr>
          <w:lang w:val="en-US"/>
        </w:rPr>
        <w:t>,</w:t>
      </w:r>
    </w:p>
    <w:p w:rsidR="00D45DDD" w:rsidRPr="00634F2E" w:rsidRDefault="00D45DDD" w:rsidP="00627514">
      <w:pPr>
        <w:pStyle w:val="ListeParagraf"/>
        <w:numPr>
          <w:ilvl w:val="0"/>
          <w:numId w:val="102"/>
        </w:numPr>
        <w:jc w:val="both"/>
        <w:rPr>
          <w:lang w:val="en-US"/>
        </w:rPr>
      </w:pPr>
      <w:r w:rsidRPr="00634F2E">
        <w:rPr>
          <w:lang w:val="en-US"/>
        </w:rPr>
        <w:t>ISS Sessions</w:t>
      </w:r>
      <w:r w:rsidR="00E45264">
        <w:rPr>
          <w:lang w:val="en-US"/>
        </w:rPr>
        <w:t>,</w:t>
      </w:r>
    </w:p>
    <w:p w:rsidR="00D45DDD" w:rsidRPr="00634F2E" w:rsidRDefault="00D45DDD" w:rsidP="00627514">
      <w:pPr>
        <w:pStyle w:val="ListeParagraf"/>
        <w:numPr>
          <w:ilvl w:val="0"/>
          <w:numId w:val="102"/>
        </w:numPr>
        <w:jc w:val="both"/>
        <w:rPr>
          <w:lang w:val="en-US"/>
        </w:rPr>
      </w:pPr>
      <w:r w:rsidRPr="00634F2E">
        <w:rPr>
          <w:rFonts w:cs="Calibri"/>
          <w:color w:val="000000"/>
          <w:lang w:val="en-US"/>
        </w:rPr>
        <w:t>regular development slots (workshops, presentations, discussions)</w:t>
      </w:r>
      <w:r w:rsidR="00E45264">
        <w:rPr>
          <w:rFonts w:cs="Calibri"/>
          <w:color w:val="000000"/>
          <w:lang w:val="en-US"/>
        </w:rPr>
        <w:t>,</w:t>
      </w:r>
    </w:p>
    <w:p w:rsidR="00D45DDD" w:rsidRPr="00634F2E" w:rsidRDefault="00D45DDD" w:rsidP="00627514">
      <w:pPr>
        <w:pStyle w:val="ListeParagraf"/>
        <w:numPr>
          <w:ilvl w:val="0"/>
          <w:numId w:val="102"/>
        </w:numPr>
        <w:jc w:val="both"/>
        <w:rPr>
          <w:lang w:val="en-US"/>
        </w:rPr>
      </w:pPr>
      <w:r w:rsidRPr="00634F2E">
        <w:rPr>
          <w:rFonts w:cs="Calibri"/>
          <w:color w:val="000000"/>
          <w:lang w:val="en-US"/>
        </w:rPr>
        <w:t>instructor evaluation forms</w:t>
      </w:r>
      <w:r w:rsidR="00E45264">
        <w:rPr>
          <w:rFonts w:cs="Calibri"/>
          <w:color w:val="000000"/>
          <w:lang w:val="en-US"/>
        </w:rPr>
        <w:t>,</w:t>
      </w:r>
    </w:p>
    <w:p w:rsidR="00D45DDD" w:rsidRPr="00634F2E" w:rsidRDefault="00D45DDD" w:rsidP="00627514">
      <w:pPr>
        <w:pStyle w:val="ListeParagraf"/>
        <w:numPr>
          <w:ilvl w:val="0"/>
          <w:numId w:val="102"/>
        </w:numPr>
        <w:jc w:val="both"/>
        <w:rPr>
          <w:lang w:val="en-US"/>
        </w:rPr>
      </w:pPr>
      <w:r w:rsidRPr="00634F2E">
        <w:rPr>
          <w:lang w:val="en-US"/>
        </w:rPr>
        <w:t>orientation program for the new instructors</w:t>
      </w:r>
      <w:r w:rsidR="00E45264">
        <w:rPr>
          <w:lang w:val="en-US"/>
        </w:rPr>
        <w:t>,</w:t>
      </w:r>
    </w:p>
    <w:p w:rsidR="00D45DDD" w:rsidRPr="00634F2E" w:rsidRDefault="00D45DDD" w:rsidP="00627514">
      <w:pPr>
        <w:pStyle w:val="ListeParagraf"/>
        <w:numPr>
          <w:ilvl w:val="0"/>
          <w:numId w:val="102"/>
        </w:numPr>
        <w:jc w:val="both"/>
        <w:rPr>
          <w:lang w:val="en-US"/>
        </w:rPr>
      </w:pPr>
      <w:r w:rsidRPr="00634F2E">
        <w:rPr>
          <w:lang w:val="en-US"/>
        </w:rPr>
        <w:t>workshops, seminars and guest speakers</w:t>
      </w:r>
      <w:r w:rsidR="00E45264">
        <w:rPr>
          <w:lang w:val="en-US"/>
        </w:rPr>
        <w:t>.</w:t>
      </w:r>
    </w:p>
    <w:p w:rsidR="00D45DDD" w:rsidRPr="00634F2E" w:rsidRDefault="00D45DDD" w:rsidP="00627514">
      <w:pPr>
        <w:jc w:val="both"/>
        <w:rPr>
          <w:lang w:val="en-US"/>
        </w:rPr>
      </w:pPr>
      <w:r w:rsidRPr="00634F2E">
        <w:rPr>
          <w:lang w:val="en-US"/>
        </w:rPr>
        <w:t>We expect the staff t</w:t>
      </w:r>
      <w:r w:rsidRPr="00634F2E">
        <w:rPr>
          <w:rFonts w:cs="Calibri"/>
          <w:bCs/>
          <w:color w:val="000000"/>
          <w:lang w:val="en-US"/>
        </w:rPr>
        <w:t>o contribute to institutional and professional development by</w:t>
      </w:r>
      <w:r w:rsidRPr="00634F2E">
        <w:rPr>
          <w:rFonts w:cs="Calibri"/>
          <w:b/>
          <w:bCs/>
          <w:color w:val="000000"/>
          <w:lang w:val="en-US"/>
        </w:rPr>
        <w:t xml:space="preserve"> </w:t>
      </w:r>
    </w:p>
    <w:p w:rsidR="00D45DDD" w:rsidRPr="00634F2E" w:rsidRDefault="00D45DDD" w:rsidP="00627514">
      <w:pPr>
        <w:pStyle w:val="ListeParagraf"/>
        <w:numPr>
          <w:ilvl w:val="0"/>
          <w:numId w:val="103"/>
        </w:numPr>
        <w:autoSpaceDE w:val="0"/>
        <w:autoSpaceDN w:val="0"/>
        <w:adjustRightInd w:val="0"/>
        <w:spacing w:after="0" w:line="240" w:lineRule="auto"/>
        <w:jc w:val="both"/>
        <w:rPr>
          <w:rFonts w:cs="Calibri"/>
          <w:color w:val="000000"/>
          <w:lang w:val="en-US"/>
        </w:rPr>
      </w:pPr>
      <w:r w:rsidRPr="00634F2E">
        <w:rPr>
          <w:rFonts w:cs="Calibri"/>
          <w:color w:val="000000"/>
          <w:lang w:val="en-US"/>
        </w:rPr>
        <w:t>participating in staff development and other training programs as and when required</w:t>
      </w:r>
      <w:r w:rsidR="00693BBB">
        <w:rPr>
          <w:rFonts w:cs="Calibri"/>
          <w:color w:val="000000"/>
          <w:lang w:val="en-US"/>
        </w:rPr>
        <w:t>,</w:t>
      </w:r>
    </w:p>
    <w:p w:rsidR="00D45DDD" w:rsidRPr="00634F2E" w:rsidRDefault="00D45DDD" w:rsidP="00627514">
      <w:pPr>
        <w:pStyle w:val="ListeParagraf"/>
        <w:numPr>
          <w:ilvl w:val="0"/>
          <w:numId w:val="103"/>
        </w:numPr>
        <w:autoSpaceDE w:val="0"/>
        <w:autoSpaceDN w:val="0"/>
        <w:adjustRightInd w:val="0"/>
        <w:spacing w:after="0" w:line="240" w:lineRule="auto"/>
        <w:jc w:val="both"/>
        <w:rPr>
          <w:rFonts w:cs="Calibri"/>
          <w:color w:val="000000"/>
          <w:lang w:val="en-US"/>
        </w:rPr>
      </w:pPr>
      <w:r w:rsidRPr="00634F2E">
        <w:rPr>
          <w:rFonts w:cs="Calibri"/>
          <w:color w:val="000000"/>
          <w:lang w:val="en-US"/>
        </w:rPr>
        <w:t>willingly accepted to be evaluated by the students, managers and colleagues</w:t>
      </w:r>
      <w:r w:rsidR="00693BBB">
        <w:rPr>
          <w:rFonts w:cs="Calibri"/>
          <w:color w:val="000000"/>
          <w:lang w:val="en-US"/>
        </w:rPr>
        <w:t>,</w:t>
      </w:r>
    </w:p>
    <w:p w:rsidR="00D45DDD" w:rsidRPr="00634F2E" w:rsidRDefault="00D45DDD" w:rsidP="00627514">
      <w:pPr>
        <w:pStyle w:val="ListeParagraf"/>
        <w:numPr>
          <w:ilvl w:val="0"/>
          <w:numId w:val="103"/>
        </w:numPr>
        <w:autoSpaceDE w:val="0"/>
        <w:autoSpaceDN w:val="0"/>
        <w:adjustRightInd w:val="0"/>
        <w:spacing w:after="0" w:line="240" w:lineRule="auto"/>
        <w:jc w:val="both"/>
        <w:rPr>
          <w:rFonts w:cs="Times New Roman"/>
          <w:color w:val="000000"/>
          <w:lang w:val="en-US"/>
        </w:rPr>
      </w:pPr>
      <w:r w:rsidRPr="00634F2E">
        <w:rPr>
          <w:rFonts w:cs="Calibri"/>
          <w:color w:val="000000"/>
          <w:lang w:val="en-US"/>
        </w:rPr>
        <w:t>contributing to the positive working atmosphere in the Teaching Unit and the school</w:t>
      </w:r>
      <w:r w:rsidR="00693BBB">
        <w:rPr>
          <w:rFonts w:cs="Calibri"/>
          <w:color w:val="000000"/>
          <w:lang w:val="en-US"/>
        </w:rPr>
        <w:t>,</w:t>
      </w:r>
    </w:p>
    <w:p w:rsidR="00A51574" w:rsidRPr="00B27DE9" w:rsidRDefault="00D45DDD" w:rsidP="00627514">
      <w:pPr>
        <w:pStyle w:val="ListeParagraf"/>
        <w:numPr>
          <w:ilvl w:val="0"/>
          <w:numId w:val="103"/>
        </w:numPr>
        <w:autoSpaceDE w:val="0"/>
        <w:autoSpaceDN w:val="0"/>
        <w:adjustRightInd w:val="0"/>
        <w:spacing w:after="0" w:line="240" w:lineRule="auto"/>
        <w:jc w:val="both"/>
        <w:rPr>
          <w:rFonts w:cs="Times New Roman"/>
          <w:color w:val="000000"/>
          <w:lang w:val="en-US"/>
        </w:rPr>
      </w:pPr>
      <w:r w:rsidRPr="00634F2E">
        <w:rPr>
          <w:rFonts w:cs="Calibri"/>
          <w:lang w:val="en-US"/>
        </w:rPr>
        <w:t>participating in the establishment and maintenance of an ‘open door’ policy, which includes class visits and classroom observations</w:t>
      </w:r>
      <w:r w:rsidR="00693BBB">
        <w:rPr>
          <w:rFonts w:cs="Calibri"/>
          <w:lang w:val="en-US"/>
        </w:rPr>
        <w:t>.</w:t>
      </w:r>
    </w:p>
    <w:p w:rsidR="00B27DE9" w:rsidRPr="00634F2E" w:rsidRDefault="00B27DE9" w:rsidP="00627514">
      <w:pPr>
        <w:pStyle w:val="ListeParagraf"/>
        <w:autoSpaceDE w:val="0"/>
        <w:autoSpaceDN w:val="0"/>
        <w:adjustRightInd w:val="0"/>
        <w:spacing w:after="0" w:line="240" w:lineRule="auto"/>
        <w:jc w:val="both"/>
        <w:rPr>
          <w:rFonts w:cs="Times New Roman"/>
          <w:color w:val="000000"/>
          <w:lang w:val="en-US"/>
        </w:rPr>
      </w:pPr>
    </w:p>
    <w:p w:rsidR="00B27DE9" w:rsidRPr="00B27DE9" w:rsidRDefault="00B27DE9" w:rsidP="00627514">
      <w:pPr>
        <w:spacing w:after="0" w:line="240" w:lineRule="auto"/>
        <w:jc w:val="both"/>
        <w:rPr>
          <w:b/>
          <w:lang w:val="en-US"/>
        </w:rPr>
      </w:pPr>
      <w:r>
        <w:rPr>
          <w:b/>
          <w:lang w:val="en-US"/>
        </w:rPr>
        <w:t xml:space="preserve">6.5. </w:t>
      </w:r>
      <w:r w:rsidRPr="00B27DE9">
        <w:rPr>
          <w:b/>
          <w:lang w:val="en-US"/>
        </w:rPr>
        <w:t>New Instructor Orientation</w:t>
      </w:r>
    </w:p>
    <w:p w:rsidR="00B27DE9" w:rsidRDefault="00B27DE9" w:rsidP="00627514">
      <w:pPr>
        <w:spacing w:after="0" w:line="240" w:lineRule="auto"/>
        <w:jc w:val="both"/>
        <w:rPr>
          <w:b/>
          <w:lang w:val="en-US"/>
        </w:rPr>
      </w:pPr>
      <w:r w:rsidRPr="000E3E0C">
        <w:rPr>
          <w:i/>
          <w:lang w:val="en-US"/>
        </w:rPr>
        <w:t>Responsible Authority:</w:t>
      </w:r>
      <w:r w:rsidRPr="00B27DE9">
        <w:rPr>
          <w:lang w:val="en-US"/>
        </w:rPr>
        <w:t xml:space="preserve"> Managers, PDU (Professional Development Unit</w:t>
      </w:r>
      <w:r w:rsidRPr="00B27DE9">
        <w:rPr>
          <w:b/>
          <w:lang w:val="en-US"/>
        </w:rPr>
        <w:t>)</w:t>
      </w:r>
    </w:p>
    <w:p w:rsidR="00B27DE9" w:rsidRDefault="00B27DE9" w:rsidP="00627514">
      <w:pPr>
        <w:spacing w:after="0" w:line="240" w:lineRule="auto"/>
        <w:jc w:val="both"/>
        <w:rPr>
          <w:b/>
          <w:lang w:val="en-US"/>
        </w:rPr>
      </w:pPr>
    </w:p>
    <w:p w:rsidR="00B27DE9" w:rsidRPr="00B27DE9" w:rsidRDefault="00B27DE9" w:rsidP="00627514">
      <w:pPr>
        <w:pStyle w:val="ListeParagraf"/>
        <w:numPr>
          <w:ilvl w:val="0"/>
          <w:numId w:val="106"/>
        </w:numPr>
        <w:spacing w:after="0" w:line="240" w:lineRule="auto"/>
        <w:jc w:val="both"/>
        <w:rPr>
          <w:b/>
          <w:lang w:val="en-US"/>
        </w:rPr>
      </w:pPr>
      <w:r w:rsidRPr="00B27DE9">
        <w:rPr>
          <w:b/>
          <w:lang w:val="en-US"/>
        </w:rPr>
        <w:t>Purpose</w:t>
      </w:r>
    </w:p>
    <w:p w:rsidR="00B27DE9" w:rsidRPr="00B27DE9" w:rsidRDefault="00B27DE9" w:rsidP="00627514">
      <w:pPr>
        <w:shd w:val="clear" w:color="auto" w:fill="FFFFFF"/>
        <w:spacing w:after="0" w:line="240" w:lineRule="auto"/>
        <w:jc w:val="both"/>
        <w:rPr>
          <w:rFonts w:eastAsia="Times New Roman" w:cstheme="minorHAnsi"/>
          <w:lang w:val="en-US" w:eastAsia="tr-TR"/>
        </w:rPr>
      </w:pPr>
      <w:r w:rsidRPr="00B27DE9">
        <w:rPr>
          <w:rFonts w:eastAsia="Times New Roman" w:cstheme="minorHAnsi"/>
          <w:lang w:val="en-US" w:eastAsia="tr-TR"/>
        </w:rPr>
        <w:t>To provide new full-time and part-time instructors an orientation session to enable them to familiarize themselves with the institutions, its vision, missio</w:t>
      </w:r>
      <w:r w:rsidR="00627514">
        <w:rPr>
          <w:rFonts w:eastAsia="Times New Roman" w:cstheme="minorHAnsi"/>
          <w:lang w:val="en-US" w:eastAsia="tr-TR"/>
        </w:rPr>
        <w:t xml:space="preserve">n, values, teaching approaches, </w:t>
      </w:r>
      <w:r w:rsidRPr="00B27DE9">
        <w:rPr>
          <w:rFonts w:eastAsia="Times New Roman" w:cstheme="minorHAnsi"/>
          <w:lang w:val="en-US" w:eastAsia="tr-TR"/>
        </w:rPr>
        <w:t>assessment procedures and organizational structure.   </w:t>
      </w:r>
    </w:p>
    <w:p w:rsidR="00B27DE9" w:rsidRPr="00B27DE9" w:rsidRDefault="00B27DE9" w:rsidP="00627514">
      <w:pPr>
        <w:spacing w:after="0" w:line="240" w:lineRule="auto"/>
        <w:jc w:val="both"/>
        <w:rPr>
          <w:b/>
          <w:lang w:val="en-US"/>
        </w:rPr>
      </w:pPr>
    </w:p>
    <w:p w:rsidR="00B27DE9" w:rsidRDefault="00B27DE9" w:rsidP="00627514">
      <w:pPr>
        <w:pStyle w:val="ListeParagraf"/>
        <w:numPr>
          <w:ilvl w:val="0"/>
          <w:numId w:val="106"/>
        </w:numPr>
        <w:spacing w:after="0" w:line="240" w:lineRule="auto"/>
        <w:jc w:val="both"/>
        <w:rPr>
          <w:b/>
          <w:lang w:val="en-US"/>
        </w:rPr>
      </w:pPr>
      <w:r w:rsidRPr="00B27DE9">
        <w:rPr>
          <w:b/>
          <w:lang w:val="en-US"/>
        </w:rPr>
        <w:t>Scope</w:t>
      </w:r>
    </w:p>
    <w:p w:rsidR="00B27DE9" w:rsidRPr="00B27DE9" w:rsidRDefault="00B27DE9" w:rsidP="00627514">
      <w:pPr>
        <w:shd w:val="clear" w:color="auto" w:fill="FFFFFF"/>
        <w:spacing w:after="0" w:line="240" w:lineRule="auto"/>
        <w:jc w:val="both"/>
        <w:rPr>
          <w:rFonts w:eastAsia="Times New Roman" w:cstheme="minorHAnsi"/>
          <w:lang w:val="en-US" w:eastAsia="tr-TR"/>
        </w:rPr>
      </w:pPr>
      <w:r w:rsidRPr="00B27DE9">
        <w:rPr>
          <w:rFonts w:eastAsia="Times New Roman" w:cstheme="minorHAnsi"/>
          <w:lang w:val="en-US" w:eastAsia="tr-TR"/>
        </w:rPr>
        <w:t>This policy applies to al</w:t>
      </w:r>
      <w:r>
        <w:rPr>
          <w:rFonts w:eastAsia="Times New Roman" w:cstheme="minorHAnsi"/>
          <w:lang w:val="en-US" w:eastAsia="tr-TR"/>
        </w:rPr>
        <w:t>l new instructors both national and international</w:t>
      </w:r>
      <w:r w:rsidRPr="00B27DE9">
        <w:rPr>
          <w:rFonts w:eastAsia="Times New Roman" w:cstheme="minorHAnsi"/>
          <w:lang w:val="en-US" w:eastAsia="tr-TR"/>
        </w:rPr>
        <w:t>.  </w:t>
      </w:r>
    </w:p>
    <w:p w:rsidR="00B27DE9" w:rsidRPr="00B27DE9" w:rsidRDefault="00B27DE9" w:rsidP="00627514">
      <w:pPr>
        <w:spacing w:after="0" w:line="240" w:lineRule="auto"/>
        <w:jc w:val="both"/>
        <w:rPr>
          <w:b/>
          <w:lang w:val="en-US"/>
        </w:rPr>
      </w:pPr>
    </w:p>
    <w:p w:rsidR="00B27DE9" w:rsidRDefault="00B27DE9" w:rsidP="00627514">
      <w:pPr>
        <w:pStyle w:val="ListeParagraf"/>
        <w:numPr>
          <w:ilvl w:val="0"/>
          <w:numId w:val="106"/>
        </w:numPr>
        <w:spacing w:after="0" w:line="240" w:lineRule="auto"/>
        <w:jc w:val="both"/>
        <w:rPr>
          <w:b/>
          <w:lang w:val="en-US"/>
        </w:rPr>
      </w:pPr>
      <w:r w:rsidRPr="00B27DE9">
        <w:rPr>
          <w:b/>
          <w:lang w:val="en-US"/>
        </w:rPr>
        <w:t>Policy</w:t>
      </w:r>
    </w:p>
    <w:p w:rsidR="000E3E0C" w:rsidRDefault="000E3E0C" w:rsidP="00627514">
      <w:pPr>
        <w:pStyle w:val="ListeParagraf"/>
        <w:spacing w:after="0" w:line="240" w:lineRule="auto"/>
        <w:jc w:val="both"/>
        <w:rPr>
          <w:b/>
          <w:lang w:val="en-US"/>
        </w:rPr>
      </w:pPr>
    </w:p>
    <w:p w:rsidR="00B27DE9" w:rsidRPr="00EA203F" w:rsidRDefault="00B27DE9" w:rsidP="00627514">
      <w:pPr>
        <w:numPr>
          <w:ilvl w:val="1"/>
          <w:numId w:val="107"/>
        </w:numPr>
        <w:shd w:val="clear" w:color="auto" w:fill="FFFFFF"/>
        <w:spacing w:after="0" w:line="240" w:lineRule="auto"/>
        <w:ind w:left="612"/>
        <w:jc w:val="both"/>
        <w:rPr>
          <w:rFonts w:eastAsia="Times New Roman" w:cstheme="minorHAnsi"/>
          <w:lang w:val="en-US" w:eastAsia="tr-TR"/>
        </w:rPr>
      </w:pPr>
      <w:r w:rsidRPr="00EA203F">
        <w:rPr>
          <w:rFonts w:eastAsia="Times New Roman" w:cstheme="minorHAnsi"/>
          <w:lang w:val="en-US" w:eastAsia="tr-TR"/>
        </w:rPr>
        <w:t xml:space="preserve">The New Instructor Orientation meetings provide an overview of the institution’s vision, mission and values, assessment procedures, teaching approaches and organizational structure.  The meetings are held by the units separately. The new instructors are supposed to visit the units at preparatory school and learn about the key policies. </w:t>
      </w:r>
    </w:p>
    <w:p w:rsidR="00B27DE9" w:rsidRPr="00EA203F" w:rsidRDefault="00B27DE9" w:rsidP="00627514">
      <w:pPr>
        <w:numPr>
          <w:ilvl w:val="1"/>
          <w:numId w:val="107"/>
        </w:numPr>
        <w:shd w:val="clear" w:color="auto" w:fill="FFFFFF"/>
        <w:spacing w:after="0" w:line="240" w:lineRule="auto"/>
        <w:ind w:left="612"/>
        <w:jc w:val="both"/>
        <w:rPr>
          <w:rFonts w:eastAsia="Times New Roman" w:cstheme="minorHAnsi"/>
          <w:lang w:val="en-US" w:eastAsia="tr-TR"/>
        </w:rPr>
      </w:pPr>
      <w:r w:rsidRPr="00EA203F">
        <w:rPr>
          <w:rFonts w:eastAsia="Times New Roman" w:cstheme="minorHAnsi"/>
          <w:lang w:val="en-US" w:eastAsia="tr-TR"/>
        </w:rPr>
        <w:t>All new instructors are provided with the Staff Handbook which includes detailed information about the institution.</w:t>
      </w:r>
    </w:p>
    <w:p w:rsidR="00B27DE9" w:rsidRPr="00EA203F" w:rsidRDefault="00B27DE9" w:rsidP="00627514">
      <w:pPr>
        <w:numPr>
          <w:ilvl w:val="1"/>
          <w:numId w:val="107"/>
        </w:numPr>
        <w:shd w:val="clear" w:color="auto" w:fill="FFFFFF"/>
        <w:spacing w:after="0" w:line="240" w:lineRule="auto"/>
        <w:ind w:left="612"/>
        <w:jc w:val="both"/>
        <w:rPr>
          <w:rFonts w:eastAsia="Times New Roman" w:cstheme="minorHAnsi"/>
          <w:lang w:val="en-US" w:eastAsia="tr-TR"/>
        </w:rPr>
      </w:pPr>
      <w:r w:rsidRPr="00EA203F">
        <w:rPr>
          <w:rFonts w:eastAsia="Times New Roman" w:cstheme="minorHAnsi"/>
          <w:lang w:val="en-US" w:eastAsia="tr-TR"/>
        </w:rPr>
        <w:t>There is a body system to support the new instructors. PDU members accompany the new instructors for a week.</w:t>
      </w:r>
    </w:p>
    <w:p w:rsidR="00B27DE9" w:rsidRPr="00EA203F" w:rsidRDefault="00B27DE9" w:rsidP="00627514">
      <w:pPr>
        <w:numPr>
          <w:ilvl w:val="1"/>
          <w:numId w:val="107"/>
        </w:numPr>
        <w:shd w:val="clear" w:color="auto" w:fill="FFFFFF"/>
        <w:spacing w:after="0" w:line="240" w:lineRule="auto"/>
        <w:ind w:left="612"/>
        <w:jc w:val="both"/>
        <w:rPr>
          <w:rFonts w:eastAsia="Times New Roman" w:cstheme="minorHAnsi"/>
          <w:lang w:val="en-US" w:eastAsia="tr-TR"/>
        </w:rPr>
      </w:pPr>
      <w:r w:rsidRPr="00EA203F">
        <w:rPr>
          <w:rFonts w:eastAsia="Times New Roman" w:cstheme="minorHAnsi"/>
          <w:lang w:val="en-US" w:eastAsia="tr-TR"/>
        </w:rPr>
        <w:t>There is an open-door policy in our institution. New instructors can observe classes to have a better understanding of the teaching approaches of the school. PDU members are supposed to let new instructors observe their own classes. And PDU members can also observe their classes for developmental purposes.</w:t>
      </w:r>
    </w:p>
    <w:p w:rsidR="00B27DE9" w:rsidRDefault="00B27DE9" w:rsidP="00627514">
      <w:pPr>
        <w:shd w:val="clear" w:color="auto" w:fill="FFFFFF"/>
        <w:spacing w:after="0" w:line="240" w:lineRule="auto"/>
        <w:jc w:val="both"/>
        <w:rPr>
          <w:rFonts w:eastAsia="Times New Roman" w:cstheme="minorHAnsi"/>
          <w:lang w:val="en-US" w:eastAsia="tr-TR"/>
        </w:rPr>
      </w:pPr>
    </w:p>
    <w:p w:rsidR="000E3E0C" w:rsidRDefault="000E3E0C" w:rsidP="00627514">
      <w:pPr>
        <w:shd w:val="clear" w:color="auto" w:fill="FFFFFF"/>
        <w:spacing w:after="0" w:line="240" w:lineRule="auto"/>
        <w:jc w:val="both"/>
        <w:rPr>
          <w:rFonts w:eastAsia="Times New Roman" w:cstheme="minorHAnsi"/>
          <w:lang w:val="en-US" w:eastAsia="tr-TR"/>
        </w:rPr>
      </w:pPr>
    </w:p>
    <w:p w:rsidR="000E3E0C" w:rsidRPr="00EA203F" w:rsidRDefault="000E3E0C" w:rsidP="00627514">
      <w:pPr>
        <w:shd w:val="clear" w:color="auto" w:fill="FFFFFF"/>
        <w:spacing w:after="0" w:line="240" w:lineRule="auto"/>
        <w:jc w:val="both"/>
        <w:rPr>
          <w:rFonts w:eastAsia="Times New Roman" w:cstheme="minorHAnsi"/>
          <w:lang w:val="en-US" w:eastAsia="tr-TR"/>
        </w:rPr>
      </w:pPr>
    </w:p>
    <w:p w:rsidR="00B27DE9" w:rsidRDefault="00B27DE9" w:rsidP="007E0CC9">
      <w:pPr>
        <w:pStyle w:val="ListeParagraf"/>
        <w:numPr>
          <w:ilvl w:val="0"/>
          <w:numId w:val="106"/>
        </w:numPr>
        <w:spacing w:after="0" w:line="240" w:lineRule="auto"/>
        <w:rPr>
          <w:b/>
          <w:lang w:val="en-US"/>
        </w:rPr>
      </w:pPr>
      <w:r w:rsidRPr="00B27DE9">
        <w:rPr>
          <w:b/>
          <w:lang w:val="en-US"/>
        </w:rPr>
        <w:t>Procedure</w:t>
      </w:r>
    </w:p>
    <w:p w:rsidR="000E3E0C" w:rsidRPr="00B27DE9" w:rsidRDefault="000E3E0C" w:rsidP="000E3E0C">
      <w:pPr>
        <w:pStyle w:val="ListeParagraf"/>
        <w:spacing w:after="0" w:line="240" w:lineRule="auto"/>
        <w:rPr>
          <w:b/>
          <w:lang w:val="en-US"/>
        </w:rPr>
      </w:pPr>
    </w:p>
    <w:tbl>
      <w:tblPr>
        <w:tblStyle w:val="TabloKlavuzu"/>
        <w:tblW w:w="0" w:type="auto"/>
        <w:tblLook w:val="04A0" w:firstRow="1" w:lastRow="0" w:firstColumn="1" w:lastColumn="0" w:noHBand="0" w:noVBand="1"/>
      </w:tblPr>
      <w:tblGrid>
        <w:gridCol w:w="6062"/>
        <w:gridCol w:w="2693"/>
      </w:tblGrid>
      <w:tr w:rsidR="00B27DE9" w:rsidRPr="00B27DE9" w:rsidTr="000E3E0C">
        <w:tc>
          <w:tcPr>
            <w:tcW w:w="6062" w:type="dxa"/>
          </w:tcPr>
          <w:p w:rsidR="00B27DE9" w:rsidRPr="00B27DE9" w:rsidRDefault="00B27DE9" w:rsidP="003D29EC">
            <w:pPr>
              <w:jc w:val="center"/>
              <w:rPr>
                <w:lang w:val="en-US"/>
              </w:rPr>
            </w:pPr>
            <w:r w:rsidRPr="00B27DE9">
              <w:rPr>
                <w:rFonts w:eastAsia="Times New Roman" w:cstheme="minorHAnsi"/>
                <w:b/>
                <w:bCs/>
                <w:lang w:val="en-US" w:eastAsia="tr-TR"/>
              </w:rPr>
              <w:t>ACTION</w:t>
            </w:r>
          </w:p>
          <w:p w:rsidR="00B27DE9" w:rsidRPr="00B27DE9" w:rsidRDefault="00B27DE9" w:rsidP="003D29EC">
            <w:pPr>
              <w:rPr>
                <w:lang w:val="en-US"/>
              </w:rPr>
            </w:pPr>
          </w:p>
        </w:tc>
        <w:tc>
          <w:tcPr>
            <w:tcW w:w="2693" w:type="dxa"/>
          </w:tcPr>
          <w:p w:rsidR="00B27DE9" w:rsidRPr="00B27DE9" w:rsidRDefault="00B27DE9" w:rsidP="003D29EC">
            <w:pPr>
              <w:jc w:val="center"/>
              <w:rPr>
                <w:lang w:val="en-US"/>
              </w:rPr>
            </w:pPr>
            <w:r w:rsidRPr="00B27DE9">
              <w:rPr>
                <w:rFonts w:eastAsia="Times New Roman" w:cstheme="minorHAnsi"/>
                <w:b/>
                <w:bCs/>
                <w:lang w:val="en-US" w:eastAsia="tr-TR"/>
              </w:rPr>
              <w:t>RESPONSIBILITY</w:t>
            </w:r>
          </w:p>
        </w:tc>
      </w:tr>
      <w:tr w:rsidR="00B27DE9" w:rsidRPr="00B27DE9" w:rsidTr="000E3E0C">
        <w:tc>
          <w:tcPr>
            <w:tcW w:w="6062" w:type="dxa"/>
          </w:tcPr>
          <w:p w:rsidR="00B27DE9" w:rsidRPr="00B27DE9" w:rsidRDefault="00B27DE9" w:rsidP="003D29EC">
            <w:pPr>
              <w:rPr>
                <w:rFonts w:eastAsia="Times New Roman" w:cstheme="minorHAnsi"/>
                <w:b/>
                <w:bCs/>
                <w:u w:val="single"/>
                <w:lang w:val="en-US" w:eastAsia="tr-TR"/>
              </w:rPr>
            </w:pPr>
            <w:r w:rsidRPr="00B27DE9">
              <w:rPr>
                <w:rFonts w:eastAsia="Times New Roman" w:cstheme="minorHAnsi"/>
                <w:b/>
                <w:bCs/>
                <w:lang w:val="en-US" w:eastAsia="tr-TR"/>
              </w:rPr>
              <w:t>1.</w:t>
            </w:r>
            <w:r w:rsidR="000E3E0C">
              <w:rPr>
                <w:rFonts w:eastAsia="Times New Roman" w:cstheme="minorHAnsi"/>
                <w:b/>
                <w:bCs/>
                <w:lang w:val="en-US" w:eastAsia="tr-TR"/>
              </w:rPr>
              <w:t xml:space="preserve"> </w:t>
            </w:r>
            <w:r w:rsidRPr="00B27DE9">
              <w:rPr>
                <w:rFonts w:eastAsia="Times New Roman" w:cstheme="minorHAnsi"/>
                <w:b/>
                <w:bCs/>
                <w:lang w:val="en-US" w:eastAsia="tr-TR"/>
              </w:rPr>
              <w:t xml:space="preserve">Planning Orientation Program                                                                       </w:t>
            </w: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PDU-MANAGEMENT</w:t>
            </w:r>
          </w:p>
        </w:tc>
      </w:tr>
      <w:tr w:rsidR="00B27DE9" w:rsidRPr="00B27DE9" w:rsidTr="000E3E0C">
        <w:tc>
          <w:tcPr>
            <w:tcW w:w="6062" w:type="dxa"/>
          </w:tcPr>
          <w:p w:rsidR="00B27DE9" w:rsidRPr="00B27DE9" w:rsidRDefault="00627514" w:rsidP="003D29EC">
            <w:pPr>
              <w:rPr>
                <w:rFonts w:eastAsia="Times New Roman" w:cstheme="minorHAnsi"/>
                <w:b/>
                <w:bCs/>
                <w:u w:val="single"/>
                <w:lang w:val="en-US" w:eastAsia="tr-TR"/>
              </w:rPr>
            </w:pPr>
            <w:r>
              <w:rPr>
                <w:rFonts w:eastAsia="Times New Roman" w:cstheme="minorHAnsi"/>
                <w:lang w:val="en-US" w:eastAsia="tr-TR"/>
              </w:rPr>
              <w:t>1.1. Assign</w:t>
            </w:r>
            <w:r w:rsidR="00B27DE9" w:rsidRPr="00B27DE9">
              <w:rPr>
                <w:rFonts w:eastAsia="Times New Roman" w:cstheme="minorHAnsi"/>
                <w:lang w:val="en-US" w:eastAsia="tr-TR"/>
              </w:rPr>
              <w:t xml:space="preserve"> a body to the new instructor.</w:t>
            </w: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w:t>
            </w:r>
          </w:p>
        </w:tc>
      </w:tr>
      <w:tr w:rsidR="00B27DE9" w:rsidRPr="00B27DE9" w:rsidTr="000E3E0C">
        <w:tc>
          <w:tcPr>
            <w:tcW w:w="6062"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1.2. Schedule a class observation program for the new instructor.  </w:t>
            </w: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w:t>
            </w:r>
          </w:p>
        </w:tc>
      </w:tr>
      <w:tr w:rsidR="00B27DE9" w:rsidRPr="00B27DE9" w:rsidTr="000E3E0C">
        <w:tc>
          <w:tcPr>
            <w:tcW w:w="6062" w:type="dxa"/>
          </w:tcPr>
          <w:p w:rsidR="00B27DE9" w:rsidRPr="00B27DE9" w:rsidRDefault="00B27DE9" w:rsidP="003D29EC">
            <w:pPr>
              <w:rPr>
                <w:rFonts w:eastAsia="Times New Roman" w:cstheme="minorHAnsi"/>
                <w:lang w:val="en-US" w:eastAsia="tr-TR"/>
              </w:rPr>
            </w:pPr>
            <w:r w:rsidRPr="00B27DE9">
              <w:rPr>
                <w:rFonts w:eastAsia="Times New Roman" w:cstheme="minorHAnsi"/>
                <w:b/>
                <w:lang w:val="en-US" w:eastAsia="tr-TR"/>
              </w:rPr>
              <w:t>2.</w:t>
            </w:r>
            <w:r w:rsidR="000E3E0C">
              <w:rPr>
                <w:rFonts w:eastAsia="Times New Roman" w:cstheme="minorHAnsi"/>
                <w:b/>
                <w:lang w:val="en-US" w:eastAsia="tr-TR"/>
              </w:rPr>
              <w:t xml:space="preserve"> </w:t>
            </w:r>
            <w:r w:rsidRPr="00B27DE9">
              <w:rPr>
                <w:rFonts w:eastAsia="Times New Roman" w:cstheme="minorHAnsi"/>
                <w:b/>
                <w:lang w:val="en-US" w:eastAsia="tr-TR"/>
              </w:rPr>
              <w:t>Supervising the process</w:t>
            </w: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w:t>
            </w:r>
          </w:p>
        </w:tc>
      </w:tr>
      <w:tr w:rsidR="00B27DE9" w:rsidRPr="00B27DE9" w:rsidTr="000E3E0C">
        <w:tc>
          <w:tcPr>
            <w:tcW w:w="6062"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2.1. Ensure that newly hired instructors attend the meetings with the units at preparatory school.</w:t>
            </w: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w:t>
            </w:r>
          </w:p>
        </w:tc>
      </w:tr>
      <w:tr w:rsidR="00B27DE9" w:rsidRPr="00B27DE9" w:rsidTr="000E3E0C">
        <w:tc>
          <w:tcPr>
            <w:tcW w:w="6062"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2.2. Provide assistance to the new instructors when needed.</w:t>
            </w:r>
          </w:p>
          <w:p w:rsidR="00B27DE9" w:rsidRPr="00B27DE9" w:rsidRDefault="00B27DE9" w:rsidP="003D29EC">
            <w:pPr>
              <w:rPr>
                <w:rFonts w:eastAsia="Times New Roman" w:cstheme="minorHAnsi"/>
                <w:b/>
                <w:lang w:val="en-US" w:eastAsia="tr-TR"/>
              </w:rPr>
            </w:pPr>
          </w:p>
        </w:tc>
        <w:tc>
          <w:tcPr>
            <w:tcW w:w="2693"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PDU</w:t>
            </w:r>
          </w:p>
        </w:tc>
      </w:tr>
      <w:tr w:rsidR="00B27DE9" w:rsidRPr="00B27DE9" w:rsidTr="000E3E0C">
        <w:tc>
          <w:tcPr>
            <w:tcW w:w="6062" w:type="dxa"/>
          </w:tcPr>
          <w:p w:rsidR="00B27DE9" w:rsidRPr="00B27DE9" w:rsidRDefault="00B27DE9" w:rsidP="003D29EC">
            <w:pPr>
              <w:rPr>
                <w:rFonts w:eastAsia="Times New Roman" w:cstheme="minorHAnsi"/>
                <w:lang w:val="en-US" w:eastAsia="tr-TR"/>
              </w:rPr>
            </w:pPr>
            <w:r w:rsidRPr="00B27DE9">
              <w:rPr>
                <w:rFonts w:eastAsia="Times New Roman" w:cstheme="minorHAnsi"/>
                <w:lang w:val="en-US" w:eastAsia="tr-TR"/>
              </w:rPr>
              <w:t xml:space="preserve">2.3. Write a report on the adaptation process of the new instructors and submit the report to the management. </w:t>
            </w:r>
          </w:p>
          <w:p w:rsidR="00B27DE9" w:rsidRPr="00B27DE9" w:rsidRDefault="00B27DE9" w:rsidP="003D29EC">
            <w:pPr>
              <w:rPr>
                <w:rFonts w:eastAsia="Times New Roman" w:cstheme="minorHAnsi"/>
                <w:lang w:val="en-US" w:eastAsia="tr-TR"/>
              </w:rPr>
            </w:pPr>
          </w:p>
        </w:tc>
        <w:tc>
          <w:tcPr>
            <w:tcW w:w="2693" w:type="dxa"/>
          </w:tcPr>
          <w:p w:rsidR="00B27DE9" w:rsidRPr="000E3E0C" w:rsidRDefault="00B27DE9" w:rsidP="003D29EC">
            <w:pPr>
              <w:rPr>
                <w:rFonts w:eastAsia="Times New Roman" w:cstheme="minorHAnsi"/>
                <w:lang w:val="en-US" w:eastAsia="tr-TR"/>
              </w:rPr>
            </w:pPr>
            <w:r w:rsidRPr="000E3E0C">
              <w:rPr>
                <w:rFonts w:eastAsia="Times New Roman" w:cstheme="minorHAnsi"/>
                <w:lang w:val="en-US" w:eastAsia="tr-TR"/>
              </w:rPr>
              <w:t>PDU</w:t>
            </w:r>
          </w:p>
        </w:tc>
      </w:tr>
    </w:tbl>
    <w:p w:rsidR="00A51574" w:rsidRDefault="00A51574" w:rsidP="00B27DE9">
      <w:pPr>
        <w:spacing w:after="0" w:line="240" w:lineRule="auto"/>
        <w:rPr>
          <w:b/>
          <w:lang w:val="en-US"/>
        </w:rPr>
      </w:pPr>
    </w:p>
    <w:p w:rsidR="00B27DE9" w:rsidRPr="00634F2E" w:rsidRDefault="00B27DE9" w:rsidP="00B27DE9">
      <w:pPr>
        <w:spacing w:after="0" w:line="240" w:lineRule="auto"/>
        <w:rPr>
          <w:b/>
          <w:lang w:val="en-US"/>
        </w:rPr>
      </w:pPr>
    </w:p>
    <w:p w:rsidR="006C6C88" w:rsidRDefault="008B7FB5" w:rsidP="00693BBB">
      <w:pPr>
        <w:spacing w:after="0" w:line="240" w:lineRule="auto"/>
        <w:jc w:val="both"/>
        <w:rPr>
          <w:b/>
          <w:lang w:val="en-US"/>
        </w:rPr>
      </w:pPr>
      <w:r w:rsidRPr="00634F2E">
        <w:rPr>
          <w:b/>
          <w:lang w:val="en-US"/>
        </w:rPr>
        <w:t>7</w:t>
      </w:r>
      <w:r w:rsidR="00E542B0" w:rsidRPr="00634F2E">
        <w:rPr>
          <w:b/>
          <w:lang w:val="en-US"/>
        </w:rPr>
        <w:t>. STUDENT-RELATED ISSUES</w:t>
      </w:r>
    </w:p>
    <w:p w:rsidR="00500600" w:rsidRPr="00634F2E" w:rsidRDefault="00500600" w:rsidP="00693BBB">
      <w:pPr>
        <w:spacing w:after="0" w:line="240" w:lineRule="auto"/>
        <w:jc w:val="both"/>
        <w:rPr>
          <w:b/>
          <w:lang w:val="en-US"/>
        </w:rPr>
      </w:pPr>
    </w:p>
    <w:p w:rsidR="00500600" w:rsidRPr="00634F2E" w:rsidRDefault="008B7FB5" w:rsidP="00693BBB">
      <w:pPr>
        <w:spacing w:after="0" w:line="240" w:lineRule="auto"/>
        <w:jc w:val="both"/>
        <w:rPr>
          <w:b/>
          <w:lang w:val="en-US"/>
        </w:rPr>
      </w:pPr>
      <w:r w:rsidRPr="00634F2E">
        <w:rPr>
          <w:b/>
          <w:lang w:val="en-US"/>
        </w:rPr>
        <w:t>7.1. Institutional Ground Rules</w:t>
      </w:r>
    </w:p>
    <w:p w:rsidR="00DE342E" w:rsidRPr="00634F2E"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In the sch</w:t>
      </w:r>
      <w:r w:rsidR="00693BBB">
        <w:rPr>
          <w:rFonts w:ascii="Calibri" w:hAnsi="Calibri" w:cs="Calibri"/>
          <w:color w:val="000000"/>
          <w:lang w:val="en-US"/>
        </w:rPr>
        <w:t>ool, students have the right to</w:t>
      </w:r>
      <w:r w:rsidRPr="00634F2E">
        <w:rPr>
          <w:rFonts w:ascii="Calibri" w:hAnsi="Calibri" w:cs="Calibri"/>
          <w:color w:val="000000"/>
          <w:lang w:val="en-US"/>
        </w:rPr>
        <w:t xml:space="preserve"> </w:t>
      </w:r>
    </w:p>
    <w:p w:rsidR="001F1ECD" w:rsidRPr="00634F2E" w:rsidRDefault="001F1ECD" w:rsidP="00693BBB">
      <w:pPr>
        <w:pStyle w:val="ListeParagraf"/>
        <w:numPr>
          <w:ilvl w:val="0"/>
          <w:numId w:val="100"/>
        </w:num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express themselves freely</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pStyle w:val="ListeParagraf"/>
        <w:numPr>
          <w:ilvl w:val="0"/>
          <w:numId w:val="100"/>
        </w:num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expect respect for their individuality</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pStyle w:val="ListeParagraf"/>
        <w:numPr>
          <w:ilvl w:val="0"/>
          <w:numId w:val="100"/>
        </w:num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make complaints and write petitions ( See Student Handbook)</w:t>
      </w:r>
      <w:r w:rsidR="00693BBB">
        <w:rPr>
          <w:rFonts w:ascii="Calibri" w:hAnsi="Calibri" w:cs="Calibri"/>
          <w:color w:val="000000"/>
          <w:lang w:val="en-US"/>
        </w:rPr>
        <w:t>,</w:t>
      </w:r>
    </w:p>
    <w:p w:rsidR="001F1ECD" w:rsidRPr="00634F2E" w:rsidRDefault="001F1ECD" w:rsidP="00693BBB">
      <w:pPr>
        <w:pStyle w:val="ListeParagraf"/>
        <w:numPr>
          <w:ilvl w:val="0"/>
          <w:numId w:val="100"/>
        </w:num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use the school’s and the university’s facilities</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pStyle w:val="ListeParagraf"/>
        <w:numPr>
          <w:ilvl w:val="0"/>
          <w:numId w:val="100"/>
        </w:num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receive quality tuition</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pStyle w:val="ListeParagraf"/>
        <w:numPr>
          <w:ilvl w:val="0"/>
          <w:numId w:val="100"/>
        </w:num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be treated fairly</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spacing w:after="0" w:line="240" w:lineRule="auto"/>
        <w:jc w:val="both"/>
        <w:rPr>
          <w:b/>
          <w:lang w:val="en-US"/>
        </w:rPr>
      </w:pPr>
    </w:p>
    <w:p w:rsidR="00E542B0" w:rsidRPr="00634F2E" w:rsidRDefault="008B7FB5" w:rsidP="00693BBB">
      <w:pPr>
        <w:spacing w:after="0" w:line="240" w:lineRule="auto"/>
        <w:jc w:val="both"/>
        <w:rPr>
          <w:b/>
          <w:lang w:val="en-US"/>
        </w:rPr>
      </w:pPr>
      <w:r w:rsidRPr="00634F2E">
        <w:rPr>
          <w:b/>
          <w:lang w:val="en-US"/>
        </w:rPr>
        <w:t>7</w:t>
      </w:r>
      <w:r w:rsidR="00E542B0" w:rsidRPr="00634F2E">
        <w:rPr>
          <w:b/>
          <w:lang w:val="en-US"/>
        </w:rPr>
        <w:t>.</w:t>
      </w:r>
      <w:r w:rsidRPr="00634F2E">
        <w:rPr>
          <w:b/>
          <w:lang w:val="en-US"/>
        </w:rPr>
        <w:t>2</w:t>
      </w:r>
      <w:r w:rsidR="00E542B0" w:rsidRPr="00634F2E">
        <w:rPr>
          <w:b/>
          <w:lang w:val="en-US"/>
        </w:rPr>
        <w:t>. S</w:t>
      </w:r>
      <w:r w:rsidRPr="00634F2E">
        <w:rPr>
          <w:b/>
          <w:lang w:val="en-US"/>
        </w:rPr>
        <w:t>tudent</w:t>
      </w:r>
      <w:r w:rsidR="00E542B0" w:rsidRPr="00634F2E">
        <w:rPr>
          <w:b/>
          <w:lang w:val="en-US"/>
        </w:rPr>
        <w:t xml:space="preserve"> C</w:t>
      </w:r>
      <w:r w:rsidRPr="00634F2E">
        <w:rPr>
          <w:b/>
          <w:lang w:val="en-US"/>
        </w:rPr>
        <w:t>ode</w:t>
      </w:r>
      <w:r w:rsidR="00E542B0" w:rsidRPr="00634F2E">
        <w:rPr>
          <w:b/>
          <w:lang w:val="en-US"/>
        </w:rPr>
        <w:t xml:space="preserve"> </w:t>
      </w:r>
      <w:r w:rsidRPr="00634F2E">
        <w:rPr>
          <w:b/>
          <w:lang w:val="en-US"/>
        </w:rPr>
        <w:t>of</w:t>
      </w:r>
      <w:r w:rsidR="00E542B0" w:rsidRPr="00634F2E">
        <w:rPr>
          <w:b/>
          <w:lang w:val="en-US"/>
        </w:rPr>
        <w:t xml:space="preserve"> D</w:t>
      </w:r>
      <w:r w:rsidRPr="00634F2E">
        <w:rPr>
          <w:b/>
          <w:lang w:val="en-US"/>
        </w:rPr>
        <w:t>iscipline</w:t>
      </w:r>
    </w:p>
    <w:p w:rsidR="006C6C88" w:rsidRPr="00634F2E"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In the school</w:t>
      </w:r>
      <w:r w:rsidR="00693BBB">
        <w:rPr>
          <w:rFonts w:ascii="Calibri" w:hAnsi="Calibri" w:cs="Calibri"/>
          <w:color w:val="000000"/>
          <w:lang w:val="en-US"/>
        </w:rPr>
        <w:t>, students are requested not to</w:t>
      </w:r>
      <w:r w:rsidRPr="00634F2E">
        <w:rPr>
          <w:rFonts w:ascii="Calibri" w:hAnsi="Calibri" w:cs="Calibri"/>
          <w:color w:val="000000"/>
          <w:lang w:val="en-US"/>
        </w:rPr>
        <w:t xml:space="preserve"> </w:t>
      </w:r>
    </w:p>
    <w:p w:rsidR="001F1ECD" w:rsidRPr="00634F2E" w:rsidRDefault="001F1ECD" w:rsidP="00693BBB">
      <w:pPr>
        <w:numPr>
          <w:ilvl w:val="0"/>
          <w:numId w:val="100"/>
        </w:numPr>
        <w:autoSpaceDE w:val="0"/>
        <w:autoSpaceDN w:val="0"/>
        <w:adjustRightInd w:val="0"/>
        <w:spacing w:after="86" w:line="240" w:lineRule="auto"/>
        <w:contextualSpacing/>
        <w:jc w:val="both"/>
        <w:rPr>
          <w:rFonts w:ascii="Calibri" w:hAnsi="Calibri" w:cs="Calibri"/>
          <w:color w:val="000000"/>
          <w:lang w:val="en-US"/>
        </w:rPr>
      </w:pPr>
      <w:r w:rsidRPr="00634F2E">
        <w:rPr>
          <w:rFonts w:ascii="Calibri" w:hAnsi="Calibri" w:cs="Calibri"/>
          <w:color w:val="000000"/>
          <w:lang w:val="en-US"/>
        </w:rPr>
        <w:t>endanger the safety and well-being of others</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numPr>
          <w:ilvl w:val="0"/>
          <w:numId w:val="100"/>
        </w:numPr>
        <w:autoSpaceDE w:val="0"/>
        <w:autoSpaceDN w:val="0"/>
        <w:adjustRightInd w:val="0"/>
        <w:spacing w:after="86" w:line="240" w:lineRule="auto"/>
        <w:contextualSpacing/>
        <w:jc w:val="both"/>
        <w:rPr>
          <w:rFonts w:ascii="Calibri" w:hAnsi="Calibri" w:cs="Calibri"/>
          <w:color w:val="000000"/>
          <w:lang w:val="en-US"/>
        </w:rPr>
      </w:pPr>
      <w:r w:rsidRPr="00634F2E">
        <w:rPr>
          <w:rFonts w:ascii="Calibri" w:hAnsi="Calibri" w:cs="Calibri"/>
          <w:color w:val="000000"/>
          <w:lang w:val="en-US"/>
        </w:rPr>
        <w:t>behave inappropriately</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numPr>
          <w:ilvl w:val="0"/>
          <w:numId w:val="100"/>
        </w:numPr>
        <w:autoSpaceDE w:val="0"/>
        <w:autoSpaceDN w:val="0"/>
        <w:adjustRightInd w:val="0"/>
        <w:spacing w:after="86" w:line="240" w:lineRule="auto"/>
        <w:contextualSpacing/>
        <w:jc w:val="both"/>
        <w:rPr>
          <w:rFonts w:ascii="Calibri" w:hAnsi="Calibri" w:cs="Calibri"/>
          <w:color w:val="000000"/>
          <w:lang w:val="en-US"/>
        </w:rPr>
      </w:pPr>
      <w:r w:rsidRPr="00634F2E">
        <w:rPr>
          <w:rFonts w:ascii="Calibri" w:hAnsi="Calibri" w:cs="Calibri"/>
          <w:color w:val="000000"/>
          <w:lang w:val="en-US"/>
        </w:rPr>
        <w:t>disrupt activities, teaching and learning</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numPr>
          <w:ilvl w:val="0"/>
          <w:numId w:val="100"/>
        </w:numPr>
        <w:autoSpaceDE w:val="0"/>
        <w:autoSpaceDN w:val="0"/>
        <w:adjustRightInd w:val="0"/>
        <w:spacing w:after="0" w:line="240" w:lineRule="auto"/>
        <w:contextualSpacing/>
        <w:jc w:val="both"/>
        <w:rPr>
          <w:rFonts w:ascii="Calibri" w:hAnsi="Calibri" w:cs="Calibri"/>
          <w:color w:val="000000"/>
          <w:lang w:val="en-US"/>
        </w:rPr>
      </w:pPr>
      <w:r w:rsidRPr="00634F2E">
        <w:rPr>
          <w:rFonts w:ascii="Calibri" w:hAnsi="Calibri" w:cs="Calibri"/>
          <w:color w:val="000000"/>
          <w:lang w:val="en-US"/>
        </w:rPr>
        <w:t>damage school property</w:t>
      </w:r>
      <w:r w:rsidR="00693BBB">
        <w:rPr>
          <w:rFonts w:ascii="Calibri" w:hAnsi="Calibri" w:cs="Calibri"/>
          <w:color w:val="000000"/>
          <w:lang w:val="en-US"/>
        </w:rPr>
        <w:t>.</w:t>
      </w:r>
      <w:r w:rsidRPr="00634F2E">
        <w:rPr>
          <w:rFonts w:ascii="Calibri" w:hAnsi="Calibri" w:cs="Calibri"/>
          <w:color w:val="000000"/>
          <w:lang w:val="en-US"/>
        </w:rPr>
        <w:t xml:space="preserve"> </w:t>
      </w:r>
    </w:p>
    <w:p w:rsidR="001F1ECD" w:rsidRPr="00634F2E" w:rsidRDefault="001F1ECD" w:rsidP="00693BBB">
      <w:pPr>
        <w:autoSpaceDE w:val="0"/>
        <w:autoSpaceDN w:val="0"/>
        <w:adjustRightInd w:val="0"/>
        <w:spacing w:after="0" w:line="240" w:lineRule="auto"/>
        <w:jc w:val="both"/>
        <w:rPr>
          <w:rFonts w:ascii="Calibri" w:hAnsi="Calibri" w:cs="Calibri"/>
          <w:color w:val="000000"/>
          <w:lang w:val="en-US"/>
        </w:rPr>
      </w:pPr>
    </w:p>
    <w:p w:rsidR="001F1ECD" w:rsidRPr="00634F2E"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It is every student's responsibility to learn and observe the Higher Education Council Student Disciplinary Rules and Regulations. These Rules and Regulations can be accessed at: </w:t>
      </w:r>
    </w:p>
    <w:p w:rsidR="001F1ECD" w:rsidRPr="006505D0" w:rsidRDefault="000819AE" w:rsidP="00693BBB">
      <w:pPr>
        <w:jc w:val="both"/>
        <w:rPr>
          <w:rFonts w:ascii="Calibri" w:hAnsi="Calibri" w:cs="Calibri"/>
          <w:i/>
          <w:color w:val="000000"/>
          <w:sz w:val="20"/>
          <w:szCs w:val="20"/>
          <w:lang w:val="en-US"/>
        </w:rPr>
      </w:pPr>
      <w:hyperlink r:id="rId18" w:history="1">
        <w:r w:rsidR="001F1ECD" w:rsidRPr="006505D0">
          <w:rPr>
            <w:rFonts w:ascii="Calibri" w:hAnsi="Calibri" w:cs="Calibri"/>
            <w:i/>
            <w:color w:val="0000FF" w:themeColor="hyperlink"/>
            <w:sz w:val="20"/>
            <w:u w:val="single"/>
            <w:lang w:val="en-US"/>
          </w:rPr>
          <w:t>http://www.yok.gov.tr/web/guest/icerik//journal_content/56_INSTANCE_rsRqRmHtxKK6</w:t>
        </w:r>
      </w:hyperlink>
    </w:p>
    <w:p w:rsidR="001F1ECD" w:rsidRPr="00634F2E" w:rsidRDefault="003B6EF6" w:rsidP="00693BBB">
      <w:pPr>
        <w:autoSpaceDE w:val="0"/>
        <w:autoSpaceDN w:val="0"/>
        <w:adjustRightInd w:val="0"/>
        <w:spacing w:after="0" w:line="240" w:lineRule="auto"/>
        <w:jc w:val="both"/>
        <w:rPr>
          <w:rFonts w:ascii="Calibri" w:hAnsi="Calibri" w:cs="Calibri"/>
          <w:b/>
          <w:color w:val="000000"/>
          <w:lang w:val="en-US"/>
        </w:rPr>
      </w:pPr>
      <w:r>
        <w:rPr>
          <w:rFonts w:ascii="Calibri" w:hAnsi="Calibri" w:cs="Calibri"/>
          <w:b/>
          <w:color w:val="000000"/>
          <w:lang w:val="en-US"/>
        </w:rPr>
        <w:t xml:space="preserve">▪ </w:t>
      </w:r>
      <w:r w:rsidR="001F1ECD" w:rsidRPr="00634F2E">
        <w:rPr>
          <w:rFonts w:ascii="Calibri" w:hAnsi="Calibri" w:cs="Calibri"/>
          <w:b/>
          <w:color w:val="000000"/>
          <w:lang w:val="en-US"/>
        </w:rPr>
        <w:t xml:space="preserve">Smoking </w:t>
      </w:r>
    </w:p>
    <w:p w:rsidR="001F1ECD" w:rsidRPr="00634F2E"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In accordance with law no. 4207, smoking is not allowed in buildings. Inform building security. </w:t>
      </w:r>
    </w:p>
    <w:p w:rsidR="001F1ECD" w:rsidRPr="00634F2E" w:rsidRDefault="001F1ECD" w:rsidP="00693BBB">
      <w:pPr>
        <w:autoSpaceDE w:val="0"/>
        <w:autoSpaceDN w:val="0"/>
        <w:adjustRightInd w:val="0"/>
        <w:spacing w:after="0" w:line="240" w:lineRule="auto"/>
        <w:jc w:val="both"/>
        <w:rPr>
          <w:rFonts w:ascii="Calibri" w:hAnsi="Calibri" w:cs="Calibri"/>
          <w:b/>
          <w:color w:val="000000"/>
          <w:lang w:val="en-US"/>
        </w:rPr>
      </w:pPr>
    </w:p>
    <w:p w:rsidR="001F1ECD" w:rsidRPr="00634F2E" w:rsidRDefault="003B6EF6" w:rsidP="00693BBB">
      <w:pPr>
        <w:autoSpaceDE w:val="0"/>
        <w:autoSpaceDN w:val="0"/>
        <w:adjustRightInd w:val="0"/>
        <w:spacing w:after="0" w:line="240" w:lineRule="auto"/>
        <w:jc w:val="both"/>
        <w:rPr>
          <w:rFonts w:ascii="Calibri" w:hAnsi="Calibri" w:cs="Calibri"/>
          <w:b/>
          <w:color w:val="000000"/>
          <w:lang w:val="en-US"/>
        </w:rPr>
      </w:pPr>
      <w:r>
        <w:rPr>
          <w:rFonts w:ascii="Calibri" w:hAnsi="Calibri" w:cs="Calibri"/>
          <w:b/>
          <w:color w:val="000000"/>
          <w:lang w:val="en-US"/>
        </w:rPr>
        <w:t xml:space="preserve">▪ </w:t>
      </w:r>
      <w:r w:rsidR="001F1ECD" w:rsidRPr="00634F2E">
        <w:rPr>
          <w:rFonts w:ascii="Calibri" w:hAnsi="Calibri" w:cs="Calibri"/>
          <w:b/>
          <w:color w:val="000000"/>
          <w:lang w:val="en-US"/>
        </w:rPr>
        <w:t xml:space="preserve">Students creating a disturbance outside the class </w:t>
      </w:r>
    </w:p>
    <w:p w:rsidR="001F1ECD" w:rsidRPr="00634F2E"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Report to the vice-director. </w:t>
      </w:r>
    </w:p>
    <w:p w:rsidR="001F1ECD" w:rsidRPr="00634F2E" w:rsidRDefault="001F1ECD" w:rsidP="00693BBB">
      <w:pPr>
        <w:autoSpaceDE w:val="0"/>
        <w:autoSpaceDN w:val="0"/>
        <w:adjustRightInd w:val="0"/>
        <w:spacing w:after="0" w:line="240" w:lineRule="auto"/>
        <w:jc w:val="both"/>
        <w:rPr>
          <w:rFonts w:ascii="Calibri" w:hAnsi="Calibri" w:cs="Calibri"/>
          <w:b/>
          <w:color w:val="000000"/>
          <w:lang w:val="en-US"/>
        </w:rPr>
      </w:pPr>
    </w:p>
    <w:p w:rsidR="001F1ECD" w:rsidRPr="00634F2E" w:rsidRDefault="003B6EF6" w:rsidP="00693BBB">
      <w:pPr>
        <w:autoSpaceDE w:val="0"/>
        <w:autoSpaceDN w:val="0"/>
        <w:adjustRightInd w:val="0"/>
        <w:spacing w:after="0" w:line="240" w:lineRule="auto"/>
        <w:jc w:val="both"/>
        <w:rPr>
          <w:rFonts w:ascii="Calibri" w:hAnsi="Calibri" w:cs="Calibri"/>
          <w:b/>
          <w:color w:val="000000"/>
          <w:lang w:val="en-US"/>
        </w:rPr>
      </w:pPr>
      <w:r>
        <w:rPr>
          <w:rFonts w:ascii="Calibri" w:hAnsi="Calibri" w:cs="Calibri"/>
          <w:b/>
          <w:color w:val="000000"/>
          <w:lang w:val="en-US"/>
        </w:rPr>
        <w:t xml:space="preserve">▪ </w:t>
      </w:r>
      <w:r w:rsidR="001F1ECD" w:rsidRPr="00634F2E">
        <w:rPr>
          <w:rFonts w:ascii="Calibri" w:hAnsi="Calibri" w:cs="Calibri"/>
          <w:b/>
          <w:color w:val="000000"/>
          <w:lang w:val="en-US"/>
        </w:rPr>
        <w:t xml:space="preserve">Fighting </w:t>
      </w:r>
    </w:p>
    <w:p w:rsidR="006C6C88" w:rsidRDefault="001F1ECD" w:rsidP="00693BBB">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If you see fighting on campus, inform security. </w:t>
      </w:r>
    </w:p>
    <w:p w:rsidR="00500600" w:rsidRDefault="00500600" w:rsidP="00693BBB">
      <w:pPr>
        <w:autoSpaceDE w:val="0"/>
        <w:autoSpaceDN w:val="0"/>
        <w:adjustRightInd w:val="0"/>
        <w:spacing w:after="0" w:line="240" w:lineRule="auto"/>
        <w:jc w:val="both"/>
        <w:rPr>
          <w:rFonts w:ascii="Calibri" w:hAnsi="Calibri" w:cs="Calibri"/>
          <w:color w:val="000000"/>
          <w:lang w:val="en-US"/>
        </w:rPr>
      </w:pPr>
    </w:p>
    <w:p w:rsidR="00500600" w:rsidRDefault="00500600" w:rsidP="00693BBB">
      <w:pPr>
        <w:autoSpaceDE w:val="0"/>
        <w:autoSpaceDN w:val="0"/>
        <w:adjustRightInd w:val="0"/>
        <w:spacing w:after="0" w:line="240" w:lineRule="auto"/>
        <w:jc w:val="both"/>
        <w:rPr>
          <w:rFonts w:ascii="Calibri" w:hAnsi="Calibri" w:cs="Calibri"/>
          <w:color w:val="000000"/>
          <w:lang w:val="en-US"/>
        </w:rPr>
      </w:pPr>
    </w:p>
    <w:p w:rsidR="001F1ECD" w:rsidRPr="006C6C88" w:rsidRDefault="001F1ECD" w:rsidP="00E45264">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 </w:t>
      </w:r>
      <w:r w:rsidR="003B6EF6">
        <w:rPr>
          <w:rFonts w:ascii="Calibri" w:hAnsi="Calibri" w:cs="Calibri"/>
          <w:color w:val="000000"/>
          <w:lang w:val="en-US"/>
        </w:rPr>
        <w:t xml:space="preserve">▪ </w:t>
      </w:r>
      <w:r w:rsidRPr="00634F2E">
        <w:rPr>
          <w:rFonts w:ascii="Calibri" w:hAnsi="Calibri" w:cs="Calibri"/>
          <w:b/>
          <w:color w:val="000000"/>
          <w:lang w:val="en-US"/>
        </w:rPr>
        <w:t xml:space="preserve">Vandalism </w:t>
      </w:r>
    </w:p>
    <w:p w:rsidR="001F1ECD" w:rsidRPr="00500600" w:rsidRDefault="001F1ECD" w:rsidP="00E45264">
      <w:pPr>
        <w:autoSpaceDE w:val="0"/>
        <w:autoSpaceDN w:val="0"/>
        <w:adjustRightInd w:val="0"/>
        <w:spacing w:after="89" w:line="240" w:lineRule="auto"/>
        <w:jc w:val="both"/>
        <w:rPr>
          <w:rFonts w:ascii="Calibri" w:hAnsi="Calibri" w:cs="Calibri"/>
          <w:color w:val="000000"/>
          <w:lang w:val="en-US"/>
        </w:rPr>
      </w:pPr>
      <w:r w:rsidRPr="00634F2E">
        <w:rPr>
          <w:rFonts w:ascii="Calibri" w:hAnsi="Calibri" w:cs="Calibri"/>
          <w:color w:val="000000"/>
          <w:lang w:val="en-US"/>
        </w:rPr>
        <w:t>In class—writing on desks, walls, etc.—or in the corridor, point out that you have noticed and suggest that it is not repeated. If it is persisten</w:t>
      </w:r>
      <w:r w:rsidR="00E45264">
        <w:rPr>
          <w:rFonts w:ascii="Calibri" w:hAnsi="Calibri" w:cs="Calibri"/>
          <w:color w:val="000000"/>
          <w:lang w:val="en-US"/>
        </w:rPr>
        <w:t xml:space="preserve">t, report to the vice-director </w:t>
      </w:r>
      <w:r w:rsidRPr="00634F2E">
        <w:rPr>
          <w:rFonts w:ascii="Calibri" w:hAnsi="Calibri" w:cs="Calibri"/>
          <w:color w:val="000000"/>
          <w:lang w:val="en-US"/>
        </w:rPr>
        <w:t xml:space="preserve">who will decide on the necessary action. </w:t>
      </w:r>
    </w:p>
    <w:p w:rsidR="001F1ECD" w:rsidRPr="00634F2E" w:rsidRDefault="003B6EF6" w:rsidP="00E45264">
      <w:pPr>
        <w:autoSpaceDE w:val="0"/>
        <w:autoSpaceDN w:val="0"/>
        <w:adjustRightInd w:val="0"/>
        <w:spacing w:after="0" w:line="240" w:lineRule="auto"/>
        <w:jc w:val="both"/>
        <w:rPr>
          <w:rFonts w:ascii="Calibri" w:hAnsi="Calibri" w:cs="Calibri"/>
          <w:b/>
          <w:color w:val="000000"/>
          <w:lang w:val="en-US"/>
        </w:rPr>
      </w:pPr>
      <w:r>
        <w:rPr>
          <w:rFonts w:ascii="Calibri" w:hAnsi="Calibri" w:cs="Calibri"/>
          <w:b/>
          <w:color w:val="000000"/>
          <w:lang w:val="en-US"/>
        </w:rPr>
        <w:t xml:space="preserve">▪ </w:t>
      </w:r>
      <w:r w:rsidR="001F1ECD" w:rsidRPr="00634F2E">
        <w:rPr>
          <w:rFonts w:ascii="Calibri" w:hAnsi="Calibri" w:cs="Calibri"/>
          <w:b/>
          <w:color w:val="000000"/>
          <w:lang w:val="en-US"/>
        </w:rPr>
        <w:t>Cheating and Plagiarism</w:t>
      </w:r>
    </w:p>
    <w:p w:rsidR="001F1ECD" w:rsidRPr="00634F2E" w:rsidRDefault="001F1ECD" w:rsidP="00E45264">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If students use ideas or expressions from various published sources, they are required to acknowledge them properly. If there is any suspicion of plagiarism in any homework or continuous assessment tasks, these tasks will not be accepted until a full inquiry has been undertaken. If plagiarism is confirmed, disciplinary action will be taken against the student(s) committing and/or assisting with the act of plagiarism. The Higher Education Council Student Disciplinary Rules and Regulations can be accessed at: </w:t>
      </w:r>
    </w:p>
    <w:p w:rsidR="001F1ECD" w:rsidRPr="00634F2E" w:rsidRDefault="001F1ECD" w:rsidP="00E45264">
      <w:pPr>
        <w:autoSpaceDE w:val="0"/>
        <w:autoSpaceDN w:val="0"/>
        <w:adjustRightInd w:val="0"/>
        <w:spacing w:after="0" w:line="240" w:lineRule="auto"/>
        <w:jc w:val="both"/>
        <w:rPr>
          <w:rFonts w:ascii="Calibri" w:hAnsi="Calibri" w:cs="Calibri"/>
          <w:color w:val="000000"/>
          <w:sz w:val="20"/>
          <w:szCs w:val="20"/>
          <w:lang w:val="en-US"/>
        </w:rPr>
      </w:pPr>
      <w:r w:rsidRPr="00634F2E">
        <w:rPr>
          <w:rFonts w:ascii="Calibri" w:hAnsi="Calibri" w:cs="Calibri"/>
          <w:i/>
          <w:iCs/>
          <w:color w:val="000000"/>
          <w:sz w:val="20"/>
          <w:szCs w:val="20"/>
          <w:lang w:val="en-US"/>
        </w:rPr>
        <w:t xml:space="preserve">http://www.yok.gov.tr/web/guest/icerik/-/journal_content/56_INSTANCE_rsRqRmHtxKK6/10279/17960 </w:t>
      </w:r>
    </w:p>
    <w:p w:rsidR="001F1ECD" w:rsidRPr="00634F2E" w:rsidRDefault="001F1ECD" w:rsidP="00E45264">
      <w:pPr>
        <w:autoSpaceDE w:val="0"/>
        <w:autoSpaceDN w:val="0"/>
        <w:adjustRightInd w:val="0"/>
        <w:spacing w:after="0" w:line="240" w:lineRule="auto"/>
        <w:jc w:val="both"/>
        <w:rPr>
          <w:rFonts w:ascii="Calibri" w:hAnsi="Calibri" w:cs="Calibri"/>
          <w:b/>
          <w:color w:val="000000"/>
          <w:lang w:val="en-US"/>
        </w:rPr>
      </w:pPr>
    </w:p>
    <w:p w:rsidR="001F1ECD" w:rsidRPr="00634F2E" w:rsidRDefault="003B6EF6" w:rsidP="00E45264">
      <w:pPr>
        <w:autoSpaceDE w:val="0"/>
        <w:autoSpaceDN w:val="0"/>
        <w:adjustRightInd w:val="0"/>
        <w:spacing w:after="0" w:line="240" w:lineRule="auto"/>
        <w:jc w:val="both"/>
        <w:rPr>
          <w:rFonts w:ascii="Calibri" w:hAnsi="Calibri" w:cs="Calibri"/>
          <w:color w:val="000000"/>
          <w:lang w:val="en-US"/>
        </w:rPr>
      </w:pPr>
      <w:r>
        <w:rPr>
          <w:rFonts w:ascii="Calibri" w:hAnsi="Calibri" w:cs="Calibri"/>
          <w:b/>
          <w:color w:val="000000"/>
          <w:lang w:val="en-US"/>
        </w:rPr>
        <w:t xml:space="preserve">▪ </w:t>
      </w:r>
      <w:r w:rsidR="001F1ECD" w:rsidRPr="00634F2E">
        <w:rPr>
          <w:rFonts w:ascii="Calibri" w:hAnsi="Calibri" w:cs="Calibri"/>
          <w:b/>
          <w:color w:val="000000"/>
          <w:lang w:val="en-US"/>
        </w:rPr>
        <w:t>Cheating</w:t>
      </w:r>
    </w:p>
    <w:p w:rsidR="001F1ECD" w:rsidRPr="00634F2E" w:rsidRDefault="001F1ECD" w:rsidP="00E45264">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Disciplinary action will be taken against any student who submits required course work, or any part of required coursework, written by another person, or copied partly or entirely from another student’s work, or who gives his/her own work, or any component thereof, to another student, or who hands in previously submitted work (even if it is the student's own) in the form of new work. The Higher Education Council Student Disciplinary Rules and Regulations can be accessed at: </w:t>
      </w:r>
    </w:p>
    <w:p w:rsidR="001F1ECD" w:rsidRPr="00634F2E" w:rsidRDefault="000819AE" w:rsidP="00E45264">
      <w:pPr>
        <w:jc w:val="both"/>
        <w:rPr>
          <w:rFonts w:ascii="Calibri" w:hAnsi="Calibri" w:cs="Calibri"/>
          <w:i/>
          <w:iCs/>
          <w:color w:val="000000"/>
          <w:sz w:val="20"/>
          <w:szCs w:val="20"/>
          <w:lang w:val="en-US"/>
        </w:rPr>
      </w:pPr>
      <w:hyperlink r:id="rId19" w:history="1">
        <w:r w:rsidR="001F1ECD" w:rsidRPr="00634F2E">
          <w:rPr>
            <w:rFonts w:ascii="Calibri" w:hAnsi="Calibri" w:cs="Calibri"/>
            <w:i/>
            <w:iCs/>
            <w:color w:val="0000FF" w:themeColor="hyperlink"/>
            <w:sz w:val="20"/>
            <w:u w:val="single"/>
            <w:lang w:val="en-US"/>
          </w:rPr>
          <w:t>http://www.yok.gov.tr/web/guest/icerik//journal_content/56_INSTANCE_rsRqRmHtxKK6/10279/17960</w:t>
        </w:r>
      </w:hyperlink>
    </w:p>
    <w:p w:rsidR="001F1ECD" w:rsidRPr="00634F2E" w:rsidRDefault="008B7FB5" w:rsidP="00E45264">
      <w:pPr>
        <w:autoSpaceDE w:val="0"/>
        <w:autoSpaceDN w:val="0"/>
        <w:adjustRightInd w:val="0"/>
        <w:spacing w:after="0" w:line="240" w:lineRule="auto"/>
        <w:jc w:val="both"/>
        <w:rPr>
          <w:rFonts w:ascii="Calibri" w:hAnsi="Calibri" w:cs="Calibri"/>
          <w:b/>
          <w:color w:val="000000"/>
          <w:lang w:val="en-US"/>
        </w:rPr>
      </w:pPr>
      <w:r w:rsidRPr="00634F2E">
        <w:rPr>
          <w:b/>
          <w:lang w:val="en-US"/>
        </w:rPr>
        <w:t>7</w:t>
      </w:r>
      <w:r w:rsidR="00E542B0" w:rsidRPr="00634F2E">
        <w:rPr>
          <w:b/>
          <w:lang w:val="en-US"/>
        </w:rPr>
        <w:t>.</w:t>
      </w:r>
      <w:r w:rsidRPr="00634F2E">
        <w:rPr>
          <w:b/>
          <w:lang w:val="en-US"/>
        </w:rPr>
        <w:t>3</w:t>
      </w:r>
      <w:r w:rsidR="00E542B0" w:rsidRPr="00634F2E">
        <w:rPr>
          <w:b/>
          <w:lang w:val="en-US"/>
        </w:rPr>
        <w:t xml:space="preserve">. </w:t>
      </w:r>
      <w:r w:rsidR="001F1ECD" w:rsidRPr="00634F2E">
        <w:rPr>
          <w:rFonts w:ascii="Calibri" w:hAnsi="Calibri" w:cs="Calibri"/>
          <w:b/>
          <w:color w:val="000000"/>
          <w:lang w:val="en-US"/>
        </w:rPr>
        <w:t xml:space="preserve">Students with Special Needs </w:t>
      </w:r>
    </w:p>
    <w:p w:rsidR="001F1ECD" w:rsidRPr="00634F2E" w:rsidRDefault="001F1ECD" w:rsidP="00E45264">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During class allocation, management liaises with Student Services to ensure that students with physical disabilities are placed in ground floor classes. These students are also assigned to the instructors who can be easily reached in is his/her office. </w:t>
      </w:r>
    </w:p>
    <w:p w:rsidR="00E542B0" w:rsidRPr="00634F2E" w:rsidRDefault="00E542B0" w:rsidP="00E45264">
      <w:pPr>
        <w:spacing w:after="0" w:line="240" w:lineRule="auto"/>
        <w:jc w:val="both"/>
        <w:rPr>
          <w:b/>
          <w:lang w:val="en-US"/>
        </w:rPr>
      </w:pPr>
    </w:p>
    <w:p w:rsidR="001F1ECD" w:rsidRPr="00634F2E" w:rsidRDefault="008B7FB5" w:rsidP="00E45264">
      <w:pPr>
        <w:autoSpaceDE w:val="0"/>
        <w:autoSpaceDN w:val="0"/>
        <w:adjustRightInd w:val="0"/>
        <w:spacing w:after="0" w:line="240" w:lineRule="auto"/>
        <w:jc w:val="both"/>
        <w:rPr>
          <w:rFonts w:ascii="Calibri" w:hAnsi="Calibri" w:cs="Calibri"/>
          <w:b/>
          <w:color w:val="000000"/>
          <w:lang w:val="en-US"/>
        </w:rPr>
      </w:pPr>
      <w:r w:rsidRPr="00634F2E">
        <w:rPr>
          <w:b/>
          <w:lang w:val="en-US"/>
        </w:rPr>
        <w:t>7</w:t>
      </w:r>
      <w:r w:rsidR="00E542B0" w:rsidRPr="00634F2E">
        <w:rPr>
          <w:b/>
          <w:lang w:val="en-US"/>
        </w:rPr>
        <w:t>.</w:t>
      </w:r>
      <w:r w:rsidRPr="00634F2E">
        <w:rPr>
          <w:b/>
          <w:lang w:val="en-US"/>
        </w:rPr>
        <w:t>4</w:t>
      </w:r>
      <w:r w:rsidR="00E542B0" w:rsidRPr="00634F2E">
        <w:rPr>
          <w:b/>
          <w:lang w:val="en-US"/>
        </w:rPr>
        <w:t xml:space="preserve">. </w:t>
      </w:r>
      <w:r w:rsidR="001F1ECD" w:rsidRPr="00634F2E">
        <w:rPr>
          <w:rFonts w:ascii="Calibri" w:hAnsi="Calibri" w:cs="Calibri"/>
          <w:b/>
          <w:color w:val="000000"/>
          <w:lang w:val="en-US"/>
        </w:rPr>
        <w:t xml:space="preserve">Student Complaints </w:t>
      </w:r>
    </w:p>
    <w:p w:rsidR="001F1ECD" w:rsidRPr="00634F2E" w:rsidRDefault="001F1ECD" w:rsidP="00E45264">
      <w:pPr>
        <w:autoSpaceDE w:val="0"/>
        <w:autoSpaceDN w:val="0"/>
        <w:adjustRightInd w:val="0"/>
        <w:spacing w:after="0" w:line="240" w:lineRule="auto"/>
        <w:jc w:val="both"/>
        <w:rPr>
          <w:rFonts w:ascii="Calibri" w:hAnsi="Calibri" w:cs="Calibri"/>
          <w:color w:val="000000"/>
          <w:lang w:val="en-US"/>
        </w:rPr>
      </w:pPr>
      <w:r w:rsidRPr="00634F2E">
        <w:rPr>
          <w:rFonts w:ascii="Calibri" w:hAnsi="Calibri" w:cs="Calibri"/>
          <w:color w:val="000000"/>
          <w:lang w:val="en-US"/>
        </w:rPr>
        <w:t xml:space="preserve">Students can find more information about how to make a complaint in the Student Handbook. </w:t>
      </w:r>
    </w:p>
    <w:p w:rsidR="00A93969" w:rsidRPr="00634F2E" w:rsidRDefault="00A93969" w:rsidP="00E45264">
      <w:pPr>
        <w:spacing w:after="0" w:line="240" w:lineRule="auto"/>
        <w:jc w:val="both"/>
        <w:rPr>
          <w:b/>
          <w:lang w:val="en-US"/>
        </w:rPr>
      </w:pPr>
    </w:p>
    <w:p w:rsidR="00A93969" w:rsidRDefault="00F42FF8" w:rsidP="00E45264">
      <w:pPr>
        <w:spacing w:after="0" w:line="240" w:lineRule="auto"/>
        <w:jc w:val="both"/>
        <w:rPr>
          <w:b/>
          <w:lang w:val="en-US"/>
        </w:rPr>
      </w:pPr>
      <w:r w:rsidRPr="00634F2E">
        <w:rPr>
          <w:b/>
          <w:lang w:val="en-US"/>
        </w:rPr>
        <w:t>8</w:t>
      </w:r>
      <w:r w:rsidR="008C06C5" w:rsidRPr="00634F2E">
        <w:rPr>
          <w:b/>
          <w:lang w:val="en-US"/>
        </w:rPr>
        <w:t>. RESOURCES</w:t>
      </w:r>
    </w:p>
    <w:p w:rsidR="00500600" w:rsidRPr="00634F2E" w:rsidRDefault="00500600" w:rsidP="00E45264">
      <w:pPr>
        <w:spacing w:after="0" w:line="240" w:lineRule="auto"/>
        <w:jc w:val="both"/>
        <w:rPr>
          <w:b/>
          <w:lang w:val="en-US"/>
        </w:rPr>
      </w:pPr>
    </w:p>
    <w:p w:rsidR="00A93969" w:rsidRPr="00634F2E" w:rsidRDefault="00A93969" w:rsidP="00E45264">
      <w:pPr>
        <w:spacing w:after="0" w:line="240" w:lineRule="auto"/>
        <w:jc w:val="both"/>
        <w:rPr>
          <w:lang w:val="en-US"/>
        </w:rPr>
      </w:pPr>
      <w:r w:rsidRPr="00634F2E">
        <w:rPr>
          <w:lang w:val="en-US"/>
        </w:rPr>
        <w:t xml:space="preserve">Blended learning is encouraged. The classrooms are equipped with projectors, smart boards, mp3 players and other technological devices. Moreover, we have two language labs sponsored by YOK (Council of Higher Education). </w:t>
      </w:r>
    </w:p>
    <w:p w:rsidR="00A93969" w:rsidRPr="00634F2E" w:rsidRDefault="00A93969" w:rsidP="00E45264">
      <w:pPr>
        <w:spacing w:after="0" w:line="240" w:lineRule="auto"/>
        <w:jc w:val="both"/>
        <w:rPr>
          <w:lang w:val="en-US"/>
        </w:rPr>
      </w:pPr>
      <w:r w:rsidRPr="00634F2E">
        <w:rPr>
          <w:lang w:val="en-US"/>
        </w:rPr>
        <w:t>Psychologi</w:t>
      </w:r>
      <w:r w:rsidR="00E45264">
        <w:rPr>
          <w:lang w:val="en-US"/>
        </w:rPr>
        <w:t xml:space="preserve">cal guidance, health care, </w:t>
      </w:r>
      <w:r w:rsidRPr="00634F2E">
        <w:rPr>
          <w:lang w:val="en-US"/>
        </w:rPr>
        <w:t>support services</w:t>
      </w:r>
      <w:r w:rsidR="00E45264">
        <w:rPr>
          <w:lang w:val="en-US"/>
        </w:rPr>
        <w:t xml:space="preserve"> etc.</w:t>
      </w:r>
      <w:r w:rsidRPr="00634F2E">
        <w:rPr>
          <w:lang w:val="en-US"/>
        </w:rPr>
        <w:t xml:space="preserve"> are provided by the Directorate of Health, Culture and Sports Department of our University.</w:t>
      </w:r>
    </w:p>
    <w:p w:rsidR="008C06C5" w:rsidRPr="00634F2E" w:rsidRDefault="00A93969" w:rsidP="00E45264">
      <w:pPr>
        <w:spacing w:after="0" w:line="240" w:lineRule="auto"/>
        <w:jc w:val="both"/>
        <w:rPr>
          <w:lang w:val="en-US"/>
        </w:rPr>
      </w:pPr>
      <w:r w:rsidRPr="00634F2E">
        <w:rPr>
          <w:lang w:val="en-US"/>
        </w:rPr>
        <w:t>Facilities and infrastructures for students (dining halls, dormitories, sports areas, technology-equipped work areas, etc.) are available.</w:t>
      </w:r>
    </w:p>
    <w:p w:rsidR="00A93969" w:rsidRPr="00634F2E" w:rsidRDefault="00A93969" w:rsidP="00E45264">
      <w:pPr>
        <w:spacing w:after="0" w:line="240" w:lineRule="auto"/>
        <w:jc w:val="both"/>
        <w:rPr>
          <w:lang w:val="en-US"/>
        </w:rPr>
      </w:pPr>
      <w:r w:rsidRPr="00634F2E">
        <w:rPr>
          <w:lang w:val="en-US"/>
        </w:rPr>
        <w:t>Sufficient and easily accessible learning opportunities for our students who require a special approach are met by all means of our school.</w:t>
      </w:r>
    </w:p>
    <w:p w:rsidR="003B7249" w:rsidRPr="00634F2E" w:rsidRDefault="003B7249" w:rsidP="00E45264">
      <w:pPr>
        <w:spacing w:after="0" w:line="240" w:lineRule="auto"/>
        <w:jc w:val="both"/>
        <w:rPr>
          <w:lang w:val="en-US"/>
        </w:rPr>
      </w:pPr>
    </w:p>
    <w:p w:rsidR="003B7249" w:rsidRPr="00634F2E" w:rsidRDefault="000F53D7" w:rsidP="00E45264">
      <w:pPr>
        <w:spacing w:after="0" w:line="240" w:lineRule="auto"/>
        <w:jc w:val="both"/>
        <w:rPr>
          <w:b/>
          <w:lang w:val="en-US"/>
        </w:rPr>
      </w:pPr>
      <w:r>
        <w:rPr>
          <w:b/>
          <w:lang w:val="en-US"/>
        </w:rPr>
        <w:t>▪</w:t>
      </w:r>
      <w:r w:rsidR="003B6EF6">
        <w:rPr>
          <w:b/>
          <w:lang w:val="en-US"/>
        </w:rPr>
        <w:t xml:space="preserve"> </w:t>
      </w:r>
      <w:r w:rsidR="003B7249" w:rsidRPr="00634F2E">
        <w:rPr>
          <w:b/>
          <w:lang w:val="en-US"/>
        </w:rPr>
        <w:t xml:space="preserve">Stationery </w:t>
      </w:r>
    </w:p>
    <w:p w:rsidR="003B7249" w:rsidRDefault="003B7249" w:rsidP="00E45264">
      <w:pPr>
        <w:spacing w:after="0" w:line="240" w:lineRule="auto"/>
        <w:jc w:val="both"/>
        <w:rPr>
          <w:lang w:val="en-US"/>
        </w:rPr>
      </w:pPr>
      <w:r w:rsidRPr="00634F2E">
        <w:rPr>
          <w:lang w:val="en-US"/>
        </w:rPr>
        <w:t xml:space="preserve">Instructors are able to order stationery through their managers. They can also use the stationary available at school.  </w:t>
      </w:r>
    </w:p>
    <w:p w:rsidR="006C6C88" w:rsidRDefault="006C6C88" w:rsidP="00E45264">
      <w:pPr>
        <w:spacing w:after="0" w:line="240" w:lineRule="auto"/>
        <w:jc w:val="both"/>
        <w:rPr>
          <w:lang w:val="en-US"/>
        </w:rPr>
      </w:pPr>
    </w:p>
    <w:p w:rsidR="003B7249" w:rsidRPr="00634F2E" w:rsidRDefault="000F53D7" w:rsidP="00E45264">
      <w:pPr>
        <w:spacing w:after="0" w:line="240" w:lineRule="auto"/>
        <w:jc w:val="both"/>
        <w:rPr>
          <w:b/>
          <w:lang w:val="en-US"/>
        </w:rPr>
      </w:pPr>
      <w:r>
        <w:rPr>
          <w:b/>
          <w:lang w:val="en-US"/>
        </w:rPr>
        <w:t>▪</w:t>
      </w:r>
      <w:r w:rsidR="003B6EF6">
        <w:rPr>
          <w:b/>
          <w:lang w:val="en-US"/>
        </w:rPr>
        <w:t xml:space="preserve"> </w:t>
      </w:r>
      <w:r w:rsidR="003B7249" w:rsidRPr="00634F2E">
        <w:rPr>
          <w:b/>
          <w:lang w:val="en-US"/>
        </w:rPr>
        <w:t xml:space="preserve">Printing and photocopy services </w:t>
      </w:r>
    </w:p>
    <w:p w:rsidR="003B6EF6" w:rsidRDefault="003B7249" w:rsidP="00E45264">
      <w:pPr>
        <w:spacing w:after="0" w:line="240" w:lineRule="auto"/>
        <w:jc w:val="both"/>
        <w:rPr>
          <w:lang w:val="en-US"/>
        </w:rPr>
      </w:pPr>
      <w:r w:rsidRPr="00634F2E">
        <w:rPr>
          <w:lang w:val="en-US"/>
        </w:rPr>
        <w:t xml:space="preserve">Each staff room is equipped with a computer which is connected to a printer for small printing jobs. There is one printer located in photocopy room and can be accessed by the instructors for bulk copying. </w:t>
      </w:r>
    </w:p>
    <w:p w:rsidR="00500600" w:rsidRDefault="00500600" w:rsidP="00E45264">
      <w:pPr>
        <w:spacing w:after="0" w:line="240" w:lineRule="auto"/>
        <w:jc w:val="both"/>
        <w:rPr>
          <w:lang w:val="en-US"/>
        </w:rPr>
      </w:pPr>
    </w:p>
    <w:p w:rsidR="003B7249" w:rsidRPr="00634F2E" w:rsidRDefault="000F53D7" w:rsidP="003B7249">
      <w:pPr>
        <w:spacing w:after="0" w:line="240" w:lineRule="auto"/>
        <w:rPr>
          <w:b/>
          <w:lang w:val="en-US"/>
        </w:rPr>
      </w:pPr>
      <w:r>
        <w:rPr>
          <w:b/>
          <w:lang w:val="en-US"/>
        </w:rPr>
        <w:t>▪</w:t>
      </w:r>
      <w:r w:rsidR="003B6EF6">
        <w:rPr>
          <w:b/>
          <w:lang w:val="en-US"/>
        </w:rPr>
        <w:t xml:space="preserve"> </w:t>
      </w:r>
      <w:r w:rsidR="003B7249" w:rsidRPr="00634F2E">
        <w:rPr>
          <w:b/>
          <w:lang w:val="en-US"/>
        </w:rPr>
        <w:t xml:space="preserve">Computers </w:t>
      </w:r>
    </w:p>
    <w:p w:rsidR="003B7249" w:rsidRDefault="003B7249" w:rsidP="003B7249">
      <w:pPr>
        <w:spacing w:after="0" w:line="240" w:lineRule="auto"/>
        <w:rPr>
          <w:lang w:val="en-US"/>
        </w:rPr>
      </w:pPr>
      <w:r w:rsidRPr="00634F2E">
        <w:rPr>
          <w:lang w:val="en-US"/>
        </w:rPr>
        <w:t xml:space="preserve">Each instructor in SDU SFL is provided with a computer. Instructors are responsible for their own virus/malware protection, and will be required to pay for any damage to or loss of that computer. </w:t>
      </w:r>
    </w:p>
    <w:p w:rsidR="003B6EF6" w:rsidRPr="00634F2E" w:rsidRDefault="003B6EF6" w:rsidP="003B7249">
      <w:pPr>
        <w:spacing w:after="0" w:line="240" w:lineRule="auto"/>
        <w:rPr>
          <w:lang w:val="en-US"/>
        </w:rPr>
      </w:pPr>
    </w:p>
    <w:p w:rsidR="003B7249" w:rsidRPr="00634F2E" w:rsidRDefault="000F53D7" w:rsidP="003B7249">
      <w:pPr>
        <w:spacing w:after="0" w:line="240" w:lineRule="auto"/>
        <w:rPr>
          <w:b/>
          <w:lang w:val="en-US"/>
        </w:rPr>
      </w:pPr>
      <w:r>
        <w:rPr>
          <w:b/>
          <w:lang w:val="en-US"/>
        </w:rPr>
        <w:t>▪</w:t>
      </w:r>
      <w:r w:rsidR="003B6EF6">
        <w:rPr>
          <w:b/>
          <w:lang w:val="en-US"/>
        </w:rPr>
        <w:t xml:space="preserve"> </w:t>
      </w:r>
      <w:r w:rsidR="003B7249" w:rsidRPr="00634F2E">
        <w:rPr>
          <w:b/>
          <w:lang w:val="en-US"/>
        </w:rPr>
        <w:t xml:space="preserve">Classroom resources </w:t>
      </w:r>
    </w:p>
    <w:p w:rsidR="003B7249" w:rsidRDefault="003B7249" w:rsidP="003B7249">
      <w:pPr>
        <w:spacing w:after="0" w:line="240" w:lineRule="auto"/>
        <w:rPr>
          <w:lang w:val="en-US"/>
        </w:rPr>
      </w:pPr>
      <w:r w:rsidRPr="00634F2E">
        <w:rPr>
          <w:lang w:val="en-US"/>
        </w:rPr>
        <w:t>Ceiling-mounted data projectors are available in most classrooms. All classrooms have internet access. If you have been allocated a classroom without a projector</w:t>
      </w:r>
      <w:r w:rsidR="00266D4A">
        <w:rPr>
          <w:lang w:val="en-US"/>
        </w:rPr>
        <w:t>,</w:t>
      </w:r>
      <w:r w:rsidRPr="00634F2E">
        <w:rPr>
          <w:lang w:val="en-US"/>
        </w:rPr>
        <w:t xml:space="preserve"> please speak to your vice-director about swapping your class with one of the others in the school. </w:t>
      </w:r>
    </w:p>
    <w:p w:rsidR="006C6C88" w:rsidRPr="00634F2E" w:rsidRDefault="006C6C88" w:rsidP="003B7249">
      <w:pPr>
        <w:spacing w:after="0" w:line="240" w:lineRule="auto"/>
        <w:rPr>
          <w:lang w:val="en-US"/>
        </w:rPr>
      </w:pPr>
    </w:p>
    <w:p w:rsidR="003B7249" w:rsidRPr="00634F2E" w:rsidRDefault="000F53D7" w:rsidP="003B7249">
      <w:pPr>
        <w:spacing w:after="0" w:line="240" w:lineRule="auto"/>
        <w:rPr>
          <w:b/>
          <w:lang w:val="en-US"/>
        </w:rPr>
      </w:pPr>
      <w:r>
        <w:rPr>
          <w:b/>
          <w:lang w:val="en-US"/>
        </w:rPr>
        <w:t>▪</w:t>
      </w:r>
      <w:r w:rsidR="003B6EF6">
        <w:rPr>
          <w:b/>
          <w:lang w:val="en-US"/>
        </w:rPr>
        <w:t xml:space="preserve"> </w:t>
      </w:r>
      <w:r w:rsidR="003B7249" w:rsidRPr="00634F2E">
        <w:rPr>
          <w:b/>
          <w:lang w:val="en-US"/>
        </w:rPr>
        <w:t xml:space="preserve">Computer lab </w:t>
      </w:r>
    </w:p>
    <w:p w:rsidR="003B6EF6" w:rsidRDefault="003B7249" w:rsidP="003B7249">
      <w:pPr>
        <w:spacing w:after="0" w:line="240" w:lineRule="auto"/>
        <w:rPr>
          <w:lang w:val="en-US"/>
        </w:rPr>
      </w:pPr>
      <w:r w:rsidRPr="00634F2E">
        <w:rPr>
          <w:lang w:val="en-US"/>
        </w:rPr>
        <w:t>There are two computer labs in the building. Please contact the vice-director to book this room.</w:t>
      </w:r>
    </w:p>
    <w:p w:rsidR="003B7249" w:rsidRPr="00634F2E" w:rsidRDefault="003B7249" w:rsidP="003B7249">
      <w:pPr>
        <w:spacing w:after="0" w:line="240" w:lineRule="auto"/>
        <w:rPr>
          <w:lang w:val="en-US"/>
        </w:rPr>
      </w:pPr>
      <w:r w:rsidRPr="00634F2E">
        <w:rPr>
          <w:lang w:val="en-US"/>
        </w:rPr>
        <w:t xml:space="preserve"> </w:t>
      </w:r>
    </w:p>
    <w:p w:rsidR="003B7249" w:rsidRPr="00634F2E" w:rsidRDefault="000F53D7" w:rsidP="003B7249">
      <w:pPr>
        <w:spacing w:after="0" w:line="240" w:lineRule="auto"/>
        <w:rPr>
          <w:b/>
          <w:lang w:val="en-US"/>
        </w:rPr>
      </w:pPr>
      <w:r>
        <w:rPr>
          <w:b/>
          <w:lang w:val="en-US"/>
        </w:rPr>
        <w:t>▪</w:t>
      </w:r>
      <w:r w:rsidR="003B6EF6">
        <w:rPr>
          <w:b/>
          <w:lang w:val="en-US"/>
        </w:rPr>
        <w:t xml:space="preserve"> </w:t>
      </w:r>
      <w:r w:rsidR="003B7249" w:rsidRPr="00634F2E">
        <w:rPr>
          <w:b/>
          <w:lang w:val="en-US"/>
        </w:rPr>
        <w:t xml:space="preserve">East Campus Library </w:t>
      </w:r>
    </w:p>
    <w:p w:rsidR="00A93969" w:rsidRDefault="003B7249" w:rsidP="00A93969">
      <w:pPr>
        <w:spacing w:after="0" w:line="240" w:lineRule="auto"/>
        <w:rPr>
          <w:lang w:val="en-US"/>
        </w:rPr>
      </w:pPr>
      <w:r w:rsidRPr="00634F2E">
        <w:rPr>
          <w:lang w:val="en-US"/>
        </w:rPr>
        <w:t xml:space="preserve">The East Campus Library is located in </w:t>
      </w:r>
      <w:proofErr w:type="spellStart"/>
      <w:r w:rsidRPr="00634F2E">
        <w:rPr>
          <w:lang w:val="en-US"/>
        </w:rPr>
        <w:t>Ertokus</w:t>
      </w:r>
      <w:proofErr w:type="spellEnd"/>
      <w:r w:rsidRPr="00634F2E">
        <w:rPr>
          <w:lang w:val="en-US"/>
        </w:rPr>
        <w:t xml:space="preserve"> </w:t>
      </w:r>
      <w:proofErr w:type="spellStart"/>
      <w:r w:rsidRPr="00634F2E">
        <w:rPr>
          <w:lang w:val="en-US"/>
        </w:rPr>
        <w:t>Bey</w:t>
      </w:r>
      <w:proofErr w:type="spellEnd"/>
      <w:r w:rsidRPr="00634F2E">
        <w:rPr>
          <w:lang w:val="en-US"/>
        </w:rPr>
        <w:t xml:space="preserve"> Building and provides opportunities for students to work independently towards acquiring the necessary language and skills to follow their studies both in the preparatory program and their departments. A comprehensive collection of ELT vocabulary, grammar, reading, listening and writing books are available for students to study.</w:t>
      </w:r>
    </w:p>
    <w:p w:rsidR="00C00DDA" w:rsidRDefault="00C00DDA" w:rsidP="00A93969">
      <w:pPr>
        <w:spacing w:after="0" w:line="240" w:lineRule="auto"/>
        <w:rPr>
          <w:lang w:val="en-US"/>
        </w:rPr>
      </w:pPr>
    </w:p>
    <w:p w:rsidR="00C00DDA" w:rsidRPr="00C00DDA" w:rsidRDefault="00C00DDA" w:rsidP="00C00DDA">
      <w:pPr>
        <w:pStyle w:val="ListeParagraf"/>
        <w:widowControl w:val="0"/>
        <w:numPr>
          <w:ilvl w:val="0"/>
          <w:numId w:val="106"/>
        </w:numPr>
        <w:tabs>
          <w:tab w:val="left" w:pos="530"/>
        </w:tabs>
        <w:spacing w:after="0"/>
        <w:ind w:right="-3"/>
        <w:rPr>
          <w:rFonts w:eastAsia="Times New Roman" w:cs="Calibri"/>
          <w:b/>
          <w:bCs/>
          <w:i/>
          <w:iCs/>
          <w:spacing w:val="-10"/>
          <w:lang w:val="en-US"/>
        </w:rPr>
      </w:pPr>
      <w:r w:rsidRPr="00C00DDA">
        <w:rPr>
          <w:rFonts w:eastAsia="Times New Roman" w:cs="Calibri"/>
          <w:b/>
          <w:bCs/>
          <w:iCs/>
          <w:lang w:val="en-US" w:eastAsia="tr-TR"/>
        </w:rPr>
        <w:t>Physical and Human Resources</w:t>
      </w:r>
    </w:p>
    <w:p w:rsidR="00C00DDA" w:rsidRPr="00C00DDA" w:rsidRDefault="00C00DDA" w:rsidP="00C00DDA">
      <w:pPr>
        <w:widowControl w:val="0"/>
        <w:tabs>
          <w:tab w:val="left" w:pos="530"/>
        </w:tabs>
        <w:spacing w:after="0"/>
        <w:ind w:right="-3"/>
        <w:rPr>
          <w:rFonts w:eastAsia="Times New Roman" w:cs="Calibri"/>
          <w:bCs/>
          <w:iCs/>
          <w:spacing w:val="-10"/>
          <w:lang w:val="en-US"/>
        </w:rPr>
      </w:pPr>
    </w:p>
    <w:p w:rsidR="00C00DDA" w:rsidRPr="003E01A1" w:rsidRDefault="00C00DDA" w:rsidP="00C00DDA">
      <w:pPr>
        <w:pStyle w:val="HTMLncedenBiimlendirilmi"/>
        <w:shd w:val="clear" w:color="auto" w:fill="FFFFFF"/>
        <w:spacing w:line="276" w:lineRule="auto"/>
        <w:jc w:val="both"/>
        <w:rPr>
          <w:rFonts w:asciiTheme="minorHAnsi" w:hAnsiTheme="minorHAnsi" w:cs="Calibri"/>
          <w:color w:val="212121"/>
          <w:sz w:val="22"/>
          <w:szCs w:val="22"/>
          <w:lang w:val="en-US"/>
        </w:rPr>
      </w:pPr>
      <w:r w:rsidRPr="003E01A1">
        <w:rPr>
          <w:rFonts w:asciiTheme="minorHAnsi" w:hAnsiTheme="minorHAnsi" w:cs="Calibri"/>
          <w:color w:val="212121"/>
          <w:sz w:val="22"/>
          <w:szCs w:val="22"/>
          <w:lang w:val="en-US"/>
        </w:rPr>
        <w:t>Academic and administrative staff resources for students are managed by considering the career process, knowledge and experience of employees.</w:t>
      </w:r>
    </w:p>
    <w:p w:rsidR="00C00DDA" w:rsidRPr="003E01A1" w:rsidRDefault="00C00DDA" w:rsidP="00C00DDA">
      <w:pPr>
        <w:pStyle w:val="HTMLncedenBiimlendirilmi"/>
        <w:shd w:val="clear" w:color="auto" w:fill="FFFFFF"/>
        <w:spacing w:line="276" w:lineRule="auto"/>
        <w:rPr>
          <w:rFonts w:asciiTheme="minorHAnsi" w:hAnsiTheme="minorHAnsi" w:cs="Calibri"/>
          <w:color w:val="212121"/>
          <w:sz w:val="22"/>
          <w:szCs w:val="22"/>
          <w:shd w:val="clear" w:color="auto" w:fill="FFFFFF"/>
          <w:lang w:val="en-US"/>
        </w:rPr>
      </w:pPr>
      <w:r w:rsidRPr="003E01A1">
        <w:rPr>
          <w:rFonts w:asciiTheme="minorHAnsi" w:hAnsiTheme="minorHAnsi" w:cs="Calibri"/>
          <w:color w:val="212121"/>
          <w:sz w:val="22"/>
          <w:szCs w:val="22"/>
          <w:lang w:val="en-US"/>
        </w:rPr>
        <w:t xml:space="preserve">To increase the productivity of our employees, support for their careers is given. </w:t>
      </w:r>
      <w:r w:rsidRPr="003E01A1">
        <w:rPr>
          <w:rFonts w:asciiTheme="minorHAnsi" w:hAnsiTheme="minorHAnsi" w:cs="Calibri"/>
          <w:color w:val="212121"/>
          <w:sz w:val="22"/>
          <w:szCs w:val="22"/>
          <w:shd w:val="clear" w:color="auto" w:fill="FFFFFF"/>
          <w:lang w:val="en-US"/>
        </w:rPr>
        <w:t>I</w:t>
      </w:r>
      <w:r w:rsidR="00266D4A">
        <w:rPr>
          <w:rFonts w:asciiTheme="minorHAnsi" w:hAnsiTheme="minorHAnsi" w:cs="Calibri"/>
          <w:color w:val="212121"/>
          <w:sz w:val="22"/>
          <w:szCs w:val="22"/>
          <w:shd w:val="clear" w:color="auto" w:fill="FFFFFF"/>
          <w:lang w:val="en-US"/>
        </w:rPr>
        <w:t xml:space="preserve">n line with the </w:t>
      </w:r>
      <w:r w:rsidRPr="003E01A1">
        <w:rPr>
          <w:rFonts w:asciiTheme="minorHAnsi" w:hAnsiTheme="minorHAnsi" w:cs="Calibri"/>
          <w:color w:val="212121"/>
          <w:sz w:val="22"/>
          <w:szCs w:val="22"/>
          <w:shd w:val="clear" w:color="auto" w:fill="FFFFFF"/>
          <w:lang w:val="en-US"/>
        </w:rPr>
        <w:t xml:space="preserve">continuation and improvement of the status of our employees in their job satisfaction, necessary support is provided by the management. </w:t>
      </w:r>
      <w:r w:rsidRPr="003E01A1">
        <w:rPr>
          <w:rFonts w:asciiTheme="minorHAnsi" w:hAnsiTheme="minorHAnsi" w:cs="Calibri"/>
          <w:sz w:val="22"/>
          <w:szCs w:val="22"/>
          <w:lang w:val="en-US"/>
        </w:rPr>
        <w:br/>
      </w:r>
    </w:p>
    <w:p w:rsidR="00C00DDA" w:rsidRPr="003E01A1" w:rsidRDefault="00C00DDA" w:rsidP="00C00DDA">
      <w:pPr>
        <w:pStyle w:val="HTMLncedenBiimlendirilmi"/>
        <w:shd w:val="clear" w:color="auto" w:fill="FFFFFF"/>
        <w:spacing w:line="276" w:lineRule="auto"/>
        <w:jc w:val="both"/>
        <w:rPr>
          <w:rFonts w:asciiTheme="minorHAnsi" w:hAnsiTheme="minorHAnsi" w:cs="Calibri"/>
          <w:color w:val="212121"/>
          <w:sz w:val="22"/>
          <w:szCs w:val="22"/>
          <w:lang w:val="en-US"/>
        </w:rPr>
      </w:pPr>
      <w:r w:rsidRPr="003E01A1">
        <w:rPr>
          <w:rFonts w:asciiTheme="minorHAnsi" w:hAnsiTheme="minorHAnsi" w:cs="Calibri"/>
          <w:color w:val="212121"/>
          <w:sz w:val="22"/>
          <w:szCs w:val="22"/>
          <w:shd w:val="clear" w:color="auto" w:fill="FFFFFF"/>
          <w:lang w:val="en-US"/>
        </w:rPr>
        <w:t xml:space="preserve">Personnel who work in the units providing administrative and support services in our school are provided with in-service trainings by the university at certain intervals and seminars etc. organized by professional organizations taking financial resources into account to update their professional knowledge and skills. </w:t>
      </w:r>
    </w:p>
    <w:p w:rsidR="00C00DDA" w:rsidRPr="003E01A1" w:rsidRDefault="00C00DDA" w:rsidP="00C00DDA">
      <w:pPr>
        <w:pStyle w:val="HTMLncedenBiimlendirilmi"/>
        <w:shd w:val="clear" w:color="auto" w:fill="FFFFFF"/>
        <w:spacing w:line="276" w:lineRule="auto"/>
        <w:jc w:val="both"/>
        <w:rPr>
          <w:rFonts w:asciiTheme="minorHAnsi" w:hAnsiTheme="minorHAnsi" w:cs="Calibri"/>
          <w:color w:val="212121"/>
          <w:sz w:val="22"/>
          <w:szCs w:val="22"/>
          <w:lang w:val="en-US"/>
        </w:rPr>
      </w:pPr>
    </w:p>
    <w:p w:rsidR="00C00DDA" w:rsidRPr="003E01A1" w:rsidRDefault="00C00DDA" w:rsidP="00C00DDA">
      <w:pPr>
        <w:pStyle w:val="HTMLncedenBiimlendirilmi"/>
        <w:shd w:val="clear" w:color="auto" w:fill="FFFFFF"/>
        <w:spacing w:line="276" w:lineRule="auto"/>
        <w:jc w:val="both"/>
        <w:rPr>
          <w:rFonts w:asciiTheme="minorHAnsi" w:hAnsiTheme="minorHAnsi" w:cs="Calibri"/>
          <w:color w:val="212121"/>
          <w:sz w:val="22"/>
          <w:szCs w:val="22"/>
          <w:lang w:val="en-US"/>
        </w:rPr>
      </w:pPr>
      <w:r w:rsidRPr="003E01A1">
        <w:rPr>
          <w:rFonts w:asciiTheme="minorHAnsi" w:hAnsiTheme="minorHAnsi" w:cs="Calibri"/>
          <w:color w:val="212121"/>
          <w:sz w:val="22"/>
          <w:szCs w:val="22"/>
          <w:lang w:val="en-US"/>
        </w:rPr>
        <w:t xml:space="preserve">Utilizing the public resources allocated to our school, the accrual units use them effectively and efficiently. The management of movable and immovable resources is carried out by the authorities by taking into consideration the efficiency principles of the portable registration and control authorities. </w:t>
      </w:r>
    </w:p>
    <w:p w:rsidR="00C00DDA" w:rsidRPr="003E01A1" w:rsidRDefault="00C00DDA" w:rsidP="00C00DDA">
      <w:pPr>
        <w:pStyle w:val="HTMLncedenBiimlendirilmi"/>
        <w:shd w:val="clear" w:color="auto" w:fill="FFFFFF"/>
        <w:spacing w:line="276" w:lineRule="auto"/>
        <w:jc w:val="both"/>
        <w:rPr>
          <w:rFonts w:asciiTheme="minorHAnsi" w:hAnsiTheme="minorHAnsi" w:cs="Calibri"/>
          <w:color w:val="212121"/>
          <w:sz w:val="22"/>
          <w:szCs w:val="22"/>
          <w:lang w:val="en-US"/>
        </w:rPr>
      </w:pPr>
      <w:r w:rsidRPr="003E01A1">
        <w:rPr>
          <w:rFonts w:asciiTheme="minorHAnsi" w:hAnsiTheme="minorHAnsi" w:cs="Calibri"/>
          <w:color w:val="212121"/>
          <w:sz w:val="22"/>
          <w:szCs w:val="22"/>
          <w:shd w:val="clear" w:color="auto" w:fill="FFFFFF"/>
          <w:lang w:val="en-US"/>
        </w:rPr>
        <w:t xml:space="preserve">The authorizing officers shall not control or ensure that the transactions and records relating to the movements are carried out in accordance with the procedure; intentional, negligent, or negligent consequences of any damage, loss, or omission that may be caused. </w:t>
      </w:r>
      <w:r w:rsidRPr="003E01A1">
        <w:rPr>
          <w:rFonts w:asciiTheme="minorHAnsi" w:hAnsiTheme="minorHAnsi" w:cs="Calibri"/>
          <w:color w:val="212121"/>
          <w:sz w:val="22"/>
          <w:szCs w:val="22"/>
          <w:lang w:val="en-US"/>
        </w:rPr>
        <w:t>In 2017, 2 tons of paper was reevaluated for the purpose of contributing to the school budget and brought about 600 TL income to our university budget and contributed to the saving of 32 trees.</w:t>
      </w:r>
    </w:p>
    <w:p w:rsidR="00C00DDA" w:rsidRPr="00C00DDA" w:rsidRDefault="00C00DDA" w:rsidP="00C00DDA">
      <w:pPr>
        <w:pStyle w:val="ListeParagraf"/>
        <w:spacing w:after="0" w:line="240" w:lineRule="auto"/>
        <w:rPr>
          <w:lang w:val="en-US"/>
        </w:rPr>
      </w:pPr>
    </w:p>
    <w:p w:rsidR="00A93969" w:rsidRDefault="00A93969" w:rsidP="00A93969">
      <w:pPr>
        <w:spacing w:after="0" w:line="240" w:lineRule="auto"/>
        <w:rPr>
          <w:b/>
          <w:lang w:val="en-US"/>
        </w:rPr>
      </w:pPr>
    </w:p>
    <w:p w:rsidR="002013FA" w:rsidRDefault="002013FA" w:rsidP="00A93969">
      <w:pPr>
        <w:spacing w:after="0" w:line="240" w:lineRule="auto"/>
        <w:rPr>
          <w:b/>
          <w:lang w:val="en-US"/>
        </w:rPr>
      </w:pPr>
    </w:p>
    <w:p w:rsidR="002013FA" w:rsidRDefault="002013FA" w:rsidP="00A93969">
      <w:pPr>
        <w:spacing w:after="0" w:line="240" w:lineRule="auto"/>
        <w:rPr>
          <w:b/>
          <w:lang w:val="en-US"/>
        </w:rPr>
      </w:pPr>
    </w:p>
    <w:p w:rsidR="002013FA" w:rsidRDefault="002013FA" w:rsidP="00A93969">
      <w:pPr>
        <w:spacing w:after="0" w:line="240" w:lineRule="auto"/>
        <w:rPr>
          <w:b/>
          <w:lang w:val="en-US"/>
        </w:rPr>
      </w:pPr>
    </w:p>
    <w:p w:rsidR="002013FA" w:rsidRDefault="002013FA" w:rsidP="00A93969">
      <w:pPr>
        <w:spacing w:after="0" w:line="240" w:lineRule="auto"/>
        <w:rPr>
          <w:b/>
          <w:lang w:val="en-US"/>
        </w:rPr>
      </w:pPr>
    </w:p>
    <w:p w:rsidR="002013FA" w:rsidRPr="00634F2E" w:rsidRDefault="002013FA" w:rsidP="00A93969">
      <w:pPr>
        <w:spacing w:after="0" w:line="240" w:lineRule="auto"/>
        <w:rPr>
          <w:b/>
          <w:lang w:val="en-US"/>
        </w:rPr>
      </w:pPr>
    </w:p>
    <w:p w:rsidR="003B6EF6" w:rsidRPr="00634F2E" w:rsidRDefault="00F42FF8" w:rsidP="000448EA">
      <w:pPr>
        <w:spacing w:after="120" w:line="240" w:lineRule="auto"/>
        <w:jc w:val="both"/>
        <w:rPr>
          <w:b/>
          <w:lang w:val="en-US"/>
        </w:rPr>
      </w:pPr>
      <w:r w:rsidRPr="00634F2E">
        <w:rPr>
          <w:b/>
          <w:lang w:val="en-US"/>
        </w:rPr>
        <w:t>9</w:t>
      </w:r>
      <w:r w:rsidR="00E542B0" w:rsidRPr="00634F2E">
        <w:rPr>
          <w:b/>
          <w:lang w:val="en-US"/>
        </w:rPr>
        <w:t>. EMERGENCIES</w:t>
      </w:r>
    </w:p>
    <w:p w:rsidR="00E542B0" w:rsidRPr="00634F2E" w:rsidRDefault="00F42FF8" w:rsidP="000448EA">
      <w:pPr>
        <w:spacing w:after="120" w:line="240" w:lineRule="auto"/>
        <w:contextualSpacing/>
        <w:jc w:val="both"/>
        <w:rPr>
          <w:b/>
          <w:lang w:val="en-US"/>
        </w:rPr>
      </w:pPr>
      <w:r w:rsidRPr="00634F2E">
        <w:rPr>
          <w:b/>
          <w:lang w:val="en-US"/>
        </w:rPr>
        <w:t>9</w:t>
      </w:r>
      <w:r w:rsidR="00E542B0" w:rsidRPr="00634F2E">
        <w:rPr>
          <w:b/>
          <w:lang w:val="en-US"/>
        </w:rPr>
        <w:t>.1. IN CASE OF FIRE</w:t>
      </w:r>
    </w:p>
    <w:p w:rsidR="00E542B0" w:rsidRPr="00634F2E" w:rsidRDefault="00E542B0" w:rsidP="000448EA">
      <w:pPr>
        <w:spacing w:after="0" w:line="240" w:lineRule="auto"/>
        <w:contextualSpacing/>
        <w:jc w:val="both"/>
        <w:rPr>
          <w:lang w:val="en-US"/>
        </w:rPr>
      </w:pPr>
      <w:r w:rsidRPr="00634F2E">
        <w:rPr>
          <w:lang w:val="en-US"/>
        </w:rPr>
        <w:t>This instruction is prepared on the basis of the Regulation on Emergency Situations at Workplaces and the relevant articles of the Regulation on the Protection of Buildings from Fire.</w:t>
      </w:r>
    </w:p>
    <w:p w:rsidR="00E542B0" w:rsidRPr="00634F2E" w:rsidRDefault="00E542B0" w:rsidP="000448EA">
      <w:pPr>
        <w:spacing w:after="0" w:line="240" w:lineRule="auto"/>
        <w:contextualSpacing/>
        <w:jc w:val="both"/>
        <w:rPr>
          <w:b/>
          <w:lang w:val="en-US"/>
        </w:rPr>
      </w:pPr>
    </w:p>
    <w:p w:rsidR="006C6C88" w:rsidRPr="00634F2E" w:rsidRDefault="00F42FF8" w:rsidP="000448EA">
      <w:pPr>
        <w:spacing w:after="0" w:line="240" w:lineRule="auto"/>
        <w:contextualSpacing/>
        <w:jc w:val="both"/>
        <w:rPr>
          <w:b/>
          <w:lang w:val="en-US"/>
        </w:rPr>
      </w:pPr>
      <w:r w:rsidRPr="00634F2E">
        <w:rPr>
          <w:b/>
          <w:lang w:val="en-US"/>
        </w:rPr>
        <w:t>9</w:t>
      </w:r>
      <w:r w:rsidR="00E542B0" w:rsidRPr="00634F2E">
        <w:rPr>
          <w:b/>
          <w:lang w:val="en-US"/>
        </w:rPr>
        <w:t>.1.1. Working Principles of Firefighting Rescue Crew</w:t>
      </w:r>
    </w:p>
    <w:p w:rsidR="00E542B0" w:rsidRPr="00634F2E" w:rsidRDefault="00E542B0" w:rsidP="000448EA">
      <w:pPr>
        <w:pStyle w:val="ListeParagraf"/>
        <w:numPr>
          <w:ilvl w:val="0"/>
          <w:numId w:val="69"/>
        </w:numPr>
        <w:spacing w:after="0" w:line="240" w:lineRule="auto"/>
        <w:jc w:val="both"/>
        <w:rPr>
          <w:lang w:val="en-US"/>
        </w:rPr>
      </w:pPr>
      <w:proofErr w:type="spellStart"/>
      <w:r w:rsidRPr="00634F2E">
        <w:rPr>
          <w:lang w:val="en-US"/>
        </w:rPr>
        <w:t>She/He</w:t>
      </w:r>
      <w:proofErr w:type="spellEnd"/>
      <w:r w:rsidRPr="00634F2E">
        <w:rPr>
          <w:lang w:val="en-US"/>
        </w:rPr>
        <w:t xml:space="preserve"> should not panic in any fire and rescue incident and must carry out extinguishing and rescue work without endangering her/him or another person.</w:t>
      </w:r>
    </w:p>
    <w:p w:rsidR="00E542B0" w:rsidRPr="00634F2E" w:rsidRDefault="00E542B0" w:rsidP="000448EA">
      <w:pPr>
        <w:pStyle w:val="ListeParagraf"/>
        <w:numPr>
          <w:ilvl w:val="0"/>
          <w:numId w:val="69"/>
        </w:numPr>
        <w:spacing w:after="0" w:line="240" w:lineRule="auto"/>
        <w:jc w:val="both"/>
        <w:rPr>
          <w:lang w:val="en-US"/>
        </w:rPr>
      </w:pPr>
      <w:proofErr w:type="spellStart"/>
      <w:r w:rsidRPr="00634F2E">
        <w:rPr>
          <w:lang w:val="en-US"/>
        </w:rPr>
        <w:t>She/He</w:t>
      </w:r>
      <w:proofErr w:type="spellEnd"/>
      <w:r w:rsidRPr="00634F2E">
        <w:rPr>
          <w:lang w:val="en-US"/>
        </w:rPr>
        <w:t xml:space="preserve"> must immediately interfere with the fire in the areas and departments </w:t>
      </w:r>
      <w:r w:rsidR="000448EA">
        <w:rPr>
          <w:lang w:val="en-US"/>
        </w:rPr>
        <w:t xml:space="preserve">in which she/he is responsible </w:t>
      </w:r>
      <w:r w:rsidRPr="00634F2E">
        <w:rPr>
          <w:lang w:val="en-US"/>
        </w:rPr>
        <w:t xml:space="preserve">to extinguish the fire and to prevent it from spreading. In this study, the closest team member should take the fire extinguisher and take the wind behind it. </w:t>
      </w:r>
      <w:proofErr w:type="spellStart"/>
      <w:r w:rsidRPr="00634F2E">
        <w:rPr>
          <w:lang w:val="en-US"/>
        </w:rPr>
        <w:t>She/He</w:t>
      </w:r>
      <w:proofErr w:type="spellEnd"/>
    </w:p>
    <w:p w:rsidR="00E542B0" w:rsidRPr="00634F2E" w:rsidRDefault="00E542B0" w:rsidP="000448EA">
      <w:pPr>
        <w:pStyle w:val="ListeParagraf"/>
        <w:numPr>
          <w:ilvl w:val="0"/>
          <w:numId w:val="70"/>
        </w:numPr>
        <w:spacing w:after="0" w:line="240" w:lineRule="auto"/>
        <w:jc w:val="both"/>
        <w:rPr>
          <w:lang w:val="en-US"/>
        </w:rPr>
      </w:pPr>
      <w:r w:rsidRPr="00634F2E">
        <w:rPr>
          <w:lang w:val="en-US"/>
        </w:rPr>
        <w:t>should cut off the seal of the device,</w:t>
      </w:r>
    </w:p>
    <w:p w:rsidR="00E542B0" w:rsidRPr="00634F2E" w:rsidRDefault="00E542B0" w:rsidP="000448EA">
      <w:pPr>
        <w:pStyle w:val="ListeParagraf"/>
        <w:numPr>
          <w:ilvl w:val="0"/>
          <w:numId w:val="70"/>
        </w:numPr>
        <w:spacing w:after="0" w:line="240" w:lineRule="auto"/>
        <w:jc w:val="both"/>
        <w:rPr>
          <w:lang w:val="en-US"/>
        </w:rPr>
      </w:pPr>
      <w:r w:rsidRPr="00634F2E">
        <w:rPr>
          <w:lang w:val="en-US"/>
        </w:rPr>
        <w:t>should pull the device pin,</w:t>
      </w:r>
    </w:p>
    <w:p w:rsidR="00E542B0" w:rsidRPr="00634F2E" w:rsidRDefault="00E542B0" w:rsidP="000448EA">
      <w:pPr>
        <w:pStyle w:val="ListeParagraf"/>
        <w:numPr>
          <w:ilvl w:val="0"/>
          <w:numId w:val="70"/>
        </w:numPr>
        <w:spacing w:after="0" w:line="240" w:lineRule="auto"/>
        <w:jc w:val="both"/>
        <w:rPr>
          <w:lang w:val="en-US"/>
        </w:rPr>
      </w:pPr>
      <w:r w:rsidRPr="00634F2E">
        <w:rPr>
          <w:lang w:val="en-US"/>
        </w:rPr>
        <w:t>should spray the chemical coming out of the hose to the front and bottom of the flame and go on extinguishing the fire by  keeping the flames back,</w:t>
      </w:r>
    </w:p>
    <w:p w:rsidR="00E542B0" w:rsidRPr="00634F2E" w:rsidRDefault="00E542B0" w:rsidP="000448EA">
      <w:pPr>
        <w:pStyle w:val="ListeParagraf"/>
        <w:numPr>
          <w:ilvl w:val="0"/>
          <w:numId w:val="70"/>
        </w:numPr>
        <w:spacing w:after="0" w:line="240" w:lineRule="auto"/>
        <w:jc w:val="both"/>
        <w:rPr>
          <w:lang w:val="en-US"/>
        </w:rPr>
      </w:pPr>
      <w:r w:rsidRPr="00634F2E">
        <w:rPr>
          <w:lang w:val="en-US"/>
        </w:rPr>
        <w:t>shouldn’t use water mist extinguisher to extinguish the fires of electrical appliance, cable, board, generator etc. Dry powder type of fire extinguishers should be used.</w:t>
      </w:r>
    </w:p>
    <w:p w:rsidR="00E542B0" w:rsidRPr="00634F2E" w:rsidRDefault="00E542B0" w:rsidP="000448EA">
      <w:pPr>
        <w:pStyle w:val="ListeParagraf"/>
        <w:numPr>
          <w:ilvl w:val="0"/>
          <w:numId w:val="71"/>
        </w:numPr>
        <w:spacing w:after="0" w:line="240" w:lineRule="auto"/>
        <w:jc w:val="both"/>
        <w:rPr>
          <w:lang w:val="en-US"/>
        </w:rPr>
      </w:pPr>
      <w:r w:rsidRPr="00634F2E">
        <w:rPr>
          <w:lang w:val="en-US"/>
        </w:rPr>
        <w:t>The orders of the fire and rescue team chief must be fulfilled during and after the fire.</w:t>
      </w:r>
    </w:p>
    <w:p w:rsidR="00E542B0" w:rsidRPr="00634F2E" w:rsidRDefault="00E542B0" w:rsidP="000448EA">
      <w:pPr>
        <w:pStyle w:val="ListeParagraf"/>
        <w:numPr>
          <w:ilvl w:val="0"/>
          <w:numId w:val="71"/>
        </w:numPr>
        <w:spacing w:after="0" w:line="240" w:lineRule="auto"/>
        <w:jc w:val="both"/>
        <w:rPr>
          <w:lang w:val="en-US"/>
        </w:rPr>
      </w:pPr>
      <w:proofErr w:type="spellStart"/>
      <w:r w:rsidRPr="00634F2E">
        <w:rPr>
          <w:lang w:val="en-US"/>
        </w:rPr>
        <w:t>She/He</w:t>
      </w:r>
      <w:proofErr w:type="spellEnd"/>
      <w:r w:rsidRPr="00634F2E">
        <w:rPr>
          <w:lang w:val="en-US"/>
        </w:rPr>
        <w:t xml:space="preserve"> should attend fire trainings and fire drills arranged periodically in the workplace.</w:t>
      </w:r>
    </w:p>
    <w:p w:rsidR="00E542B0" w:rsidRPr="00634F2E" w:rsidRDefault="000448EA" w:rsidP="000448EA">
      <w:pPr>
        <w:pStyle w:val="ListeParagraf"/>
        <w:numPr>
          <w:ilvl w:val="0"/>
          <w:numId w:val="71"/>
        </w:numPr>
        <w:spacing w:after="0" w:line="240" w:lineRule="auto"/>
        <w:jc w:val="both"/>
        <w:rPr>
          <w:lang w:val="en-US"/>
        </w:rPr>
      </w:pPr>
      <w:proofErr w:type="spellStart"/>
      <w:r>
        <w:rPr>
          <w:lang w:val="en-US"/>
        </w:rPr>
        <w:t>She/</w:t>
      </w:r>
      <w:r w:rsidR="00E542B0" w:rsidRPr="00634F2E">
        <w:rPr>
          <w:lang w:val="en-US"/>
        </w:rPr>
        <w:t>He</w:t>
      </w:r>
      <w:proofErr w:type="spellEnd"/>
      <w:r w:rsidR="00E542B0" w:rsidRPr="00634F2E">
        <w:rPr>
          <w:lang w:val="en-US"/>
        </w:rPr>
        <w:t xml:space="preserve"> must keep the fire precautions taken in the workplace under constant control. </w:t>
      </w:r>
      <w:proofErr w:type="spellStart"/>
      <w:r>
        <w:rPr>
          <w:lang w:val="en-US"/>
        </w:rPr>
        <w:t>She/</w:t>
      </w:r>
      <w:r w:rsidR="00E542B0" w:rsidRPr="00634F2E">
        <w:rPr>
          <w:lang w:val="en-US"/>
        </w:rPr>
        <w:t>He</w:t>
      </w:r>
      <w:proofErr w:type="spellEnd"/>
      <w:r w:rsidR="00E542B0" w:rsidRPr="00634F2E">
        <w:rPr>
          <w:lang w:val="en-US"/>
        </w:rPr>
        <w:t xml:space="preserve"> should inform the fire chief and rescue crew chief about the defects he has detected.</w:t>
      </w:r>
    </w:p>
    <w:p w:rsidR="00E542B0" w:rsidRPr="00634F2E" w:rsidRDefault="00E542B0" w:rsidP="000448EA">
      <w:pPr>
        <w:pStyle w:val="ListeParagraf"/>
        <w:numPr>
          <w:ilvl w:val="0"/>
          <w:numId w:val="71"/>
        </w:numPr>
        <w:spacing w:after="0" w:line="240" w:lineRule="auto"/>
        <w:jc w:val="both"/>
        <w:rPr>
          <w:lang w:val="en-US"/>
        </w:rPr>
      </w:pPr>
      <w:proofErr w:type="spellStart"/>
      <w:r w:rsidRPr="00634F2E">
        <w:rPr>
          <w:lang w:val="en-US"/>
        </w:rPr>
        <w:t>She/He</w:t>
      </w:r>
      <w:proofErr w:type="spellEnd"/>
      <w:r w:rsidRPr="00634F2E">
        <w:rPr>
          <w:lang w:val="en-US"/>
        </w:rPr>
        <w:t xml:space="preserve"> should check the fire escape routes and provide their availability in ordinary cases.</w:t>
      </w:r>
    </w:p>
    <w:p w:rsidR="00E542B0" w:rsidRPr="00634F2E" w:rsidRDefault="00E542B0" w:rsidP="000448EA">
      <w:pPr>
        <w:pStyle w:val="ListeParagraf"/>
        <w:numPr>
          <w:ilvl w:val="0"/>
          <w:numId w:val="71"/>
        </w:numPr>
        <w:spacing w:after="0" w:line="240" w:lineRule="auto"/>
        <w:jc w:val="both"/>
        <w:rPr>
          <w:lang w:val="en-US"/>
        </w:rPr>
      </w:pPr>
      <w:proofErr w:type="spellStart"/>
      <w:r w:rsidRPr="00634F2E">
        <w:rPr>
          <w:lang w:val="en-US"/>
        </w:rPr>
        <w:t>She/He</w:t>
      </w:r>
      <w:proofErr w:type="spellEnd"/>
      <w:r w:rsidRPr="00634F2E">
        <w:rPr>
          <w:lang w:val="en-US"/>
        </w:rPr>
        <w:t xml:space="preserve"> should help the fire brigade and other rescue teams.</w:t>
      </w:r>
    </w:p>
    <w:p w:rsidR="006C6C88" w:rsidRPr="00634F2E" w:rsidRDefault="006C6C88" w:rsidP="000448EA">
      <w:pPr>
        <w:pStyle w:val="ListeParagraf"/>
        <w:spacing w:after="0" w:line="240" w:lineRule="auto"/>
        <w:jc w:val="both"/>
        <w:rPr>
          <w:lang w:val="en-US"/>
        </w:rPr>
      </w:pPr>
    </w:p>
    <w:p w:rsidR="00E542B0" w:rsidRPr="00634F2E" w:rsidRDefault="00E542B0" w:rsidP="000448EA">
      <w:pPr>
        <w:pStyle w:val="ListeParagraf"/>
        <w:spacing w:after="0" w:line="240" w:lineRule="auto"/>
        <w:jc w:val="both"/>
        <w:rPr>
          <w:b/>
          <w:u w:val="single"/>
          <w:lang w:val="en-US"/>
        </w:rPr>
      </w:pPr>
      <w:r w:rsidRPr="00634F2E">
        <w:rPr>
          <w:b/>
          <w:u w:val="single"/>
          <w:lang w:val="en-US"/>
        </w:rPr>
        <w:t>Name/ Surname</w:t>
      </w:r>
      <w:r w:rsidRPr="00634F2E">
        <w:rPr>
          <w:b/>
          <w:lang w:val="en-US"/>
        </w:rPr>
        <w:tab/>
      </w:r>
      <w:r w:rsidRPr="00634F2E">
        <w:rPr>
          <w:b/>
          <w:lang w:val="en-US"/>
        </w:rPr>
        <w:tab/>
      </w:r>
      <w:r w:rsidRPr="00634F2E">
        <w:rPr>
          <w:b/>
          <w:lang w:val="en-US"/>
        </w:rPr>
        <w:tab/>
      </w:r>
      <w:r w:rsidRPr="00634F2E">
        <w:rPr>
          <w:b/>
          <w:u w:val="single"/>
          <w:lang w:val="en-US"/>
        </w:rPr>
        <w:t>Responsibility</w:t>
      </w:r>
      <w:r w:rsidRPr="00634F2E">
        <w:rPr>
          <w:b/>
          <w:lang w:val="en-US"/>
        </w:rPr>
        <w:tab/>
      </w:r>
      <w:r w:rsidRPr="00634F2E">
        <w:rPr>
          <w:b/>
          <w:lang w:val="en-US"/>
        </w:rPr>
        <w:tab/>
      </w:r>
      <w:r w:rsidRPr="00634F2E">
        <w:rPr>
          <w:b/>
          <w:lang w:val="en-US"/>
        </w:rPr>
        <w:tab/>
      </w:r>
      <w:r w:rsidRPr="00634F2E">
        <w:rPr>
          <w:b/>
          <w:u w:val="single"/>
          <w:lang w:val="en-US"/>
        </w:rPr>
        <w:t>Contact Details</w:t>
      </w:r>
    </w:p>
    <w:p w:rsidR="00E542B0" w:rsidRPr="00634F2E" w:rsidRDefault="00E542B0" w:rsidP="000448EA">
      <w:pPr>
        <w:pStyle w:val="ListeParagraf"/>
        <w:spacing w:after="0" w:line="240" w:lineRule="auto"/>
        <w:jc w:val="both"/>
        <w:rPr>
          <w:lang w:val="en-US"/>
        </w:rPr>
      </w:pPr>
      <w:r w:rsidRPr="00634F2E">
        <w:rPr>
          <w:lang w:val="en-US"/>
        </w:rPr>
        <w:t xml:space="preserve">1. </w:t>
      </w:r>
      <w:proofErr w:type="spellStart"/>
      <w:r w:rsidRPr="00634F2E">
        <w:rPr>
          <w:lang w:val="en-US"/>
        </w:rPr>
        <w:t>Muhammet</w:t>
      </w:r>
      <w:proofErr w:type="spellEnd"/>
      <w:r w:rsidRPr="00634F2E">
        <w:rPr>
          <w:lang w:val="en-US"/>
        </w:rPr>
        <w:t xml:space="preserve"> CULUS</w:t>
      </w:r>
      <w:r w:rsidRPr="00634F2E">
        <w:rPr>
          <w:lang w:val="en-US"/>
        </w:rPr>
        <w:tab/>
      </w:r>
      <w:r w:rsidRPr="00634F2E">
        <w:rPr>
          <w:lang w:val="en-US"/>
        </w:rPr>
        <w:tab/>
      </w:r>
      <w:r w:rsidRPr="00634F2E">
        <w:rPr>
          <w:lang w:val="en-US"/>
        </w:rPr>
        <w:tab/>
        <w:t>Fire Crew Chief</w:t>
      </w:r>
      <w:r w:rsidRPr="00634F2E">
        <w:rPr>
          <w:lang w:val="en-US"/>
        </w:rPr>
        <w:tab/>
      </w:r>
      <w:r w:rsidRPr="00634F2E">
        <w:rPr>
          <w:lang w:val="en-US"/>
        </w:rPr>
        <w:tab/>
      </w:r>
      <w:r w:rsidRPr="00634F2E">
        <w:rPr>
          <w:lang w:val="en-US"/>
        </w:rPr>
        <w:tab/>
        <w:t>05446319647</w:t>
      </w:r>
    </w:p>
    <w:p w:rsidR="00E542B0" w:rsidRPr="00634F2E" w:rsidRDefault="00E542B0" w:rsidP="000448EA">
      <w:pPr>
        <w:pStyle w:val="ListeParagraf"/>
        <w:spacing w:after="0" w:line="240" w:lineRule="auto"/>
        <w:jc w:val="both"/>
        <w:rPr>
          <w:lang w:val="en-US"/>
        </w:rPr>
      </w:pPr>
      <w:r w:rsidRPr="00634F2E">
        <w:rPr>
          <w:lang w:val="en-US"/>
        </w:rPr>
        <w:t xml:space="preserve">2. </w:t>
      </w:r>
      <w:proofErr w:type="spellStart"/>
      <w:r w:rsidRPr="00634F2E">
        <w:rPr>
          <w:lang w:val="en-US"/>
        </w:rPr>
        <w:t>Satılmış</w:t>
      </w:r>
      <w:proofErr w:type="spellEnd"/>
      <w:r w:rsidRPr="00634F2E">
        <w:rPr>
          <w:lang w:val="en-US"/>
        </w:rPr>
        <w:t xml:space="preserve"> ÇELEBİ</w:t>
      </w:r>
      <w:r w:rsidRPr="00634F2E">
        <w:rPr>
          <w:lang w:val="en-US"/>
        </w:rPr>
        <w:tab/>
      </w:r>
      <w:r w:rsidRPr="00634F2E">
        <w:rPr>
          <w:lang w:val="en-US"/>
        </w:rPr>
        <w:tab/>
      </w:r>
      <w:r w:rsidRPr="00634F2E">
        <w:rPr>
          <w:lang w:val="en-US"/>
        </w:rPr>
        <w:tab/>
        <w:t>Fire Crew Asst. Chief</w:t>
      </w:r>
      <w:r w:rsidRPr="00634F2E">
        <w:rPr>
          <w:lang w:val="en-US"/>
        </w:rPr>
        <w:tab/>
      </w:r>
      <w:r w:rsidRPr="00634F2E">
        <w:rPr>
          <w:lang w:val="en-US"/>
        </w:rPr>
        <w:tab/>
        <w:t>05336500843</w:t>
      </w:r>
    </w:p>
    <w:p w:rsidR="00E542B0" w:rsidRDefault="00E542B0" w:rsidP="000448EA">
      <w:pPr>
        <w:pStyle w:val="ListeParagraf"/>
        <w:spacing w:after="0" w:line="240" w:lineRule="auto"/>
        <w:jc w:val="both"/>
        <w:rPr>
          <w:lang w:val="en-US"/>
        </w:rPr>
      </w:pPr>
      <w:r w:rsidRPr="00634F2E">
        <w:rPr>
          <w:lang w:val="en-US"/>
        </w:rPr>
        <w:t xml:space="preserve">3. </w:t>
      </w:r>
      <w:proofErr w:type="spellStart"/>
      <w:r w:rsidRPr="00634F2E">
        <w:rPr>
          <w:lang w:val="en-US"/>
        </w:rPr>
        <w:t>Fadime</w:t>
      </w:r>
      <w:proofErr w:type="spellEnd"/>
      <w:r w:rsidRPr="00634F2E">
        <w:rPr>
          <w:lang w:val="en-US"/>
        </w:rPr>
        <w:t xml:space="preserve"> PARLAKYILDIZ</w:t>
      </w:r>
      <w:r w:rsidRPr="00634F2E">
        <w:rPr>
          <w:lang w:val="en-US"/>
        </w:rPr>
        <w:tab/>
      </w:r>
      <w:r w:rsidRPr="00634F2E">
        <w:rPr>
          <w:lang w:val="en-US"/>
        </w:rPr>
        <w:tab/>
        <w:t>Fire Crew Personnel</w:t>
      </w:r>
      <w:r w:rsidRPr="00634F2E">
        <w:rPr>
          <w:lang w:val="en-US"/>
        </w:rPr>
        <w:tab/>
      </w:r>
      <w:r w:rsidRPr="00634F2E">
        <w:rPr>
          <w:lang w:val="en-US"/>
        </w:rPr>
        <w:tab/>
        <w:t>05066472040</w:t>
      </w:r>
    </w:p>
    <w:p w:rsidR="00500600" w:rsidRDefault="00500600" w:rsidP="000448EA">
      <w:pPr>
        <w:spacing w:after="0" w:line="240" w:lineRule="auto"/>
        <w:contextualSpacing/>
        <w:jc w:val="both"/>
        <w:rPr>
          <w:lang w:val="en-US"/>
        </w:rPr>
      </w:pPr>
    </w:p>
    <w:p w:rsidR="00E542B0" w:rsidRDefault="00F42FF8" w:rsidP="000448EA">
      <w:pPr>
        <w:spacing w:after="0" w:line="240" w:lineRule="auto"/>
        <w:contextualSpacing/>
        <w:jc w:val="both"/>
        <w:rPr>
          <w:b/>
          <w:lang w:val="en-US"/>
        </w:rPr>
      </w:pPr>
      <w:r w:rsidRPr="00634F2E">
        <w:rPr>
          <w:b/>
          <w:lang w:val="en-US"/>
        </w:rPr>
        <w:t>9</w:t>
      </w:r>
      <w:r w:rsidR="00E542B0" w:rsidRPr="00634F2E">
        <w:rPr>
          <w:b/>
          <w:lang w:val="en-US"/>
        </w:rPr>
        <w:t>.1.2. Working Principles of First Aid Crew</w:t>
      </w:r>
    </w:p>
    <w:p w:rsidR="006C6C88" w:rsidRPr="00634F2E" w:rsidRDefault="006C6C88" w:rsidP="000448EA">
      <w:pPr>
        <w:spacing w:after="0" w:line="240" w:lineRule="auto"/>
        <w:contextualSpacing/>
        <w:jc w:val="both"/>
        <w:rPr>
          <w:b/>
          <w:lang w:val="en-US"/>
        </w:rPr>
      </w:pPr>
    </w:p>
    <w:p w:rsidR="00E542B0" w:rsidRPr="00634F2E" w:rsidRDefault="00E542B0" w:rsidP="000448EA">
      <w:pPr>
        <w:pStyle w:val="ListeParagraf"/>
        <w:numPr>
          <w:ilvl w:val="0"/>
          <w:numId w:val="72"/>
        </w:numPr>
        <w:spacing w:after="0" w:line="240" w:lineRule="auto"/>
        <w:jc w:val="both"/>
        <w:rPr>
          <w:lang w:val="en-US"/>
        </w:rPr>
      </w:pPr>
      <w:proofErr w:type="spellStart"/>
      <w:r w:rsidRPr="00634F2E">
        <w:rPr>
          <w:lang w:val="en-US"/>
        </w:rPr>
        <w:t>She/He</w:t>
      </w:r>
      <w:proofErr w:type="spellEnd"/>
      <w:r w:rsidRPr="00634F2E">
        <w:rPr>
          <w:lang w:val="en-US"/>
        </w:rPr>
        <w:t xml:space="preserve"> must follow the instructions of the team chief.</w:t>
      </w:r>
    </w:p>
    <w:p w:rsidR="00E542B0" w:rsidRPr="00634F2E" w:rsidRDefault="00E542B0" w:rsidP="000448EA">
      <w:pPr>
        <w:pStyle w:val="ListeParagraf"/>
        <w:numPr>
          <w:ilvl w:val="0"/>
          <w:numId w:val="72"/>
        </w:numPr>
        <w:spacing w:after="0" w:line="240" w:lineRule="auto"/>
        <w:jc w:val="both"/>
        <w:rPr>
          <w:lang w:val="en-US"/>
        </w:rPr>
      </w:pPr>
      <w:proofErr w:type="spellStart"/>
      <w:r w:rsidRPr="00634F2E">
        <w:rPr>
          <w:lang w:val="en-US"/>
        </w:rPr>
        <w:t>She/He</w:t>
      </w:r>
      <w:proofErr w:type="spellEnd"/>
      <w:r w:rsidRPr="00634F2E">
        <w:rPr>
          <w:lang w:val="en-US"/>
        </w:rPr>
        <w:t xml:space="preserve"> should count all employees according to the list when she/he has to evacuate the building.</w:t>
      </w:r>
    </w:p>
    <w:p w:rsidR="00E542B0" w:rsidRPr="00634F2E" w:rsidRDefault="00E542B0" w:rsidP="000448EA">
      <w:pPr>
        <w:pStyle w:val="ListeParagraf"/>
        <w:numPr>
          <w:ilvl w:val="0"/>
          <w:numId w:val="72"/>
        </w:numPr>
        <w:spacing w:after="0" w:line="240" w:lineRule="auto"/>
        <w:jc w:val="both"/>
        <w:rPr>
          <w:lang w:val="en-US"/>
        </w:rPr>
      </w:pPr>
      <w:r w:rsidRPr="00634F2E">
        <w:rPr>
          <w:lang w:val="en-US"/>
        </w:rPr>
        <w:t>If necessary, she/he should help workers evacuate the building.</w:t>
      </w:r>
    </w:p>
    <w:p w:rsidR="00E542B0" w:rsidRPr="00634F2E" w:rsidRDefault="00E542B0" w:rsidP="000448EA">
      <w:pPr>
        <w:pStyle w:val="ListeParagraf"/>
        <w:numPr>
          <w:ilvl w:val="0"/>
          <w:numId w:val="72"/>
        </w:numPr>
        <w:spacing w:after="0" w:line="240" w:lineRule="auto"/>
        <w:jc w:val="both"/>
        <w:rPr>
          <w:lang w:val="en-US"/>
        </w:rPr>
      </w:pPr>
      <w:proofErr w:type="spellStart"/>
      <w:r w:rsidRPr="00634F2E">
        <w:rPr>
          <w:lang w:val="en-US"/>
        </w:rPr>
        <w:t>She/He</w:t>
      </w:r>
      <w:proofErr w:type="spellEnd"/>
      <w:r w:rsidRPr="00634F2E">
        <w:rPr>
          <w:lang w:val="en-US"/>
        </w:rPr>
        <w:t xml:space="preserve"> should provide the necessary first aid by determining the names and conditions of the injured and the patients until they receive medical first aid or they are hospitalized.</w:t>
      </w:r>
    </w:p>
    <w:p w:rsidR="00E542B0" w:rsidRPr="00634F2E" w:rsidRDefault="00E542B0" w:rsidP="000448EA">
      <w:pPr>
        <w:pStyle w:val="ListeParagraf"/>
        <w:numPr>
          <w:ilvl w:val="0"/>
          <w:numId w:val="72"/>
        </w:numPr>
        <w:spacing w:after="0" w:line="240" w:lineRule="auto"/>
        <w:jc w:val="both"/>
        <w:rPr>
          <w:lang w:val="en-US"/>
        </w:rPr>
      </w:pPr>
      <w:r w:rsidRPr="00634F2E">
        <w:rPr>
          <w:lang w:val="en-US"/>
        </w:rPr>
        <w:t>The first aid material should be brought to the emergency collection area and she/he should make the necessary intervention.</w:t>
      </w:r>
    </w:p>
    <w:p w:rsidR="00E542B0" w:rsidRPr="00634F2E" w:rsidRDefault="000371A8" w:rsidP="000448EA">
      <w:pPr>
        <w:pStyle w:val="ListeParagraf"/>
        <w:numPr>
          <w:ilvl w:val="0"/>
          <w:numId w:val="72"/>
        </w:numPr>
        <w:spacing w:after="0" w:line="240" w:lineRule="auto"/>
        <w:jc w:val="both"/>
        <w:rPr>
          <w:lang w:val="en-US"/>
        </w:rPr>
      </w:pPr>
      <w:proofErr w:type="spellStart"/>
      <w:r>
        <w:rPr>
          <w:lang w:val="en-US"/>
        </w:rPr>
        <w:t>She/H</w:t>
      </w:r>
      <w:r w:rsidR="00E542B0" w:rsidRPr="00634F2E">
        <w:rPr>
          <w:lang w:val="en-US"/>
        </w:rPr>
        <w:t>e</w:t>
      </w:r>
      <w:proofErr w:type="spellEnd"/>
      <w:r w:rsidR="00E542B0" w:rsidRPr="00634F2E">
        <w:rPr>
          <w:lang w:val="en-US"/>
        </w:rPr>
        <w:t xml:space="preserve"> should identify the severe ones and ask for an ambulance and send them to the hospital.</w:t>
      </w:r>
    </w:p>
    <w:p w:rsidR="00E542B0" w:rsidRPr="00634F2E" w:rsidRDefault="00E542B0" w:rsidP="000448EA">
      <w:pPr>
        <w:pStyle w:val="ListeParagraf"/>
        <w:numPr>
          <w:ilvl w:val="0"/>
          <w:numId w:val="72"/>
        </w:numPr>
        <w:spacing w:after="0" w:line="240" w:lineRule="auto"/>
        <w:jc w:val="both"/>
        <w:rPr>
          <w:lang w:val="en-US"/>
        </w:rPr>
      </w:pPr>
      <w:proofErr w:type="spellStart"/>
      <w:r w:rsidRPr="00634F2E">
        <w:rPr>
          <w:lang w:val="en-US"/>
        </w:rPr>
        <w:t>She/He</w:t>
      </w:r>
      <w:proofErr w:type="spellEnd"/>
      <w:r w:rsidRPr="00634F2E">
        <w:rPr>
          <w:lang w:val="en-US"/>
        </w:rPr>
        <w:t xml:space="preserve"> should participate in training activities in the workplace.</w:t>
      </w:r>
    </w:p>
    <w:p w:rsidR="00E542B0" w:rsidRPr="00634F2E" w:rsidRDefault="00E542B0" w:rsidP="000448EA">
      <w:pPr>
        <w:pStyle w:val="ListeParagraf"/>
        <w:numPr>
          <w:ilvl w:val="0"/>
          <w:numId w:val="72"/>
        </w:numPr>
        <w:spacing w:after="0" w:line="240" w:lineRule="auto"/>
        <w:jc w:val="both"/>
        <w:rPr>
          <w:lang w:val="en-US"/>
        </w:rPr>
      </w:pPr>
      <w:proofErr w:type="spellStart"/>
      <w:r w:rsidRPr="00634F2E">
        <w:rPr>
          <w:lang w:val="en-US"/>
        </w:rPr>
        <w:t>She/He</w:t>
      </w:r>
      <w:proofErr w:type="spellEnd"/>
      <w:r w:rsidRPr="00634F2E">
        <w:rPr>
          <w:lang w:val="en-US"/>
        </w:rPr>
        <w:t xml:space="preserve"> should keep first-aid measures taken in the workplace under control, and she/he should report the defects identified to the first aid chief.</w:t>
      </w:r>
    </w:p>
    <w:p w:rsidR="00E542B0" w:rsidRPr="00634F2E" w:rsidRDefault="00E542B0" w:rsidP="000448EA">
      <w:pPr>
        <w:pStyle w:val="ListeParagraf"/>
        <w:spacing w:after="0" w:line="240" w:lineRule="auto"/>
        <w:jc w:val="both"/>
        <w:rPr>
          <w:lang w:val="en-US"/>
        </w:rPr>
      </w:pPr>
    </w:p>
    <w:p w:rsidR="00E542B0" w:rsidRPr="00634F2E" w:rsidRDefault="00E542B0" w:rsidP="000448EA">
      <w:pPr>
        <w:pStyle w:val="ListeParagraf"/>
        <w:spacing w:after="0" w:line="240" w:lineRule="auto"/>
        <w:jc w:val="both"/>
        <w:rPr>
          <w:b/>
          <w:u w:val="single"/>
          <w:lang w:val="en-US"/>
        </w:rPr>
      </w:pPr>
      <w:r w:rsidRPr="00634F2E">
        <w:rPr>
          <w:b/>
          <w:u w:val="single"/>
          <w:lang w:val="en-US"/>
        </w:rPr>
        <w:t>Name/ Surname</w:t>
      </w:r>
      <w:r w:rsidRPr="00634F2E">
        <w:rPr>
          <w:b/>
          <w:lang w:val="en-US"/>
        </w:rPr>
        <w:tab/>
      </w:r>
      <w:r w:rsidRPr="00634F2E">
        <w:rPr>
          <w:b/>
          <w:lang w:val="en-US"/>
        </w:rPr>
        <w:tab/>
      </w:r>
      <w:r w:rsidRPr="00634F2E">
        <w:rPr>
          <w:b/>
          <w:lang w:val="en-US"/>
        </w:rPr>
        <w:tab/>
      </w:r>
      <w:r w:rsidRPr="00634F2E">
        <w:rPr>
          <w:b/>
          <w:u w:val="single"/>
          <w:lang w:val="en-US"/>
        </w:rPr>
        <w:t>Responsibility</w:t>
      </w:r>
      <w:r w:rsidRPr="00634F2E">
        <w:rPr>
          <w:b/>
          <w:lang w:val="en-US"/>
        </w:rPr>
        <w:tab/>
      </w:r>
      <w:r w:rsidRPr="00634F2E">
        <w:rPr>
          <w:b/>
          <w:lang w:val="en-US"/>
        </w:rPr>
        <w:tab/>
      </w:r>
      <w:r w:rsidRPr="00634F2E">
        <w:rPr>
          <w:b/>
          <w:lang w:val="en-US"/>
        </w:rPr>
        <w:tab/>
      </w:r>
      <w:r w:rsidRPr="00634F2E">
        <w:rPr>
          <w:b/>
          <w:u w:val="single"/>
          <w:lang w:val="en-US"/>
        </w:rPr>
        <w:t>Contact Details</w:t>
      </w:r>
    </w:p>
    <w:p w:rsidR="00E542B0" w:rsidRPr="00634F2E" w:rsidRDefault="00E542B0" w:rsidP="000448EA">
      <w:pPr>
        <w:pStyle w:val="ListeParagraf"/>
        <w:spacing w:after="0" w:line="240" w:lineRule="auto"/>
        <w:jc w:val="both"/>
        <w:rPr>
          <w:lang w:val="en-US"/>
        </w:rPr>
      </w:pPr>
      <w:r w:rsidRPr="00634F2E">
        <w:rPr>
          <w:lang w:val="en-US"/>
        </w:rPr>
        <w:t>1. Mustafa KAHYA</w:t>
      </w:r>
      <w:r w:rsidRPr="00634F2E">
        <w:rPr>
          <w:lang w:val="en-US"/>
        </w:rPr>
        <w:tab/>
      </w:r>
      <w:r w:rsidRPr="00634F2E">
        <w:rPr>
          <w:lang w:val="en-US"/>
        </w:rPr>
        <w:tab/>
      </w:r>
      <w:r w:rsidRPr="00634F2E">
        <w:rPr>
          <w:lang w:val="en-US"/>
        </w:rPr>
        <w:tab/>
        <w:t>First Aid Crew Chief</w:t>
      </w:r>
      <w:r w:rsidRPr="00634F2E">
        <w:rPr>
          <w:lang w:val="en-US"/>
        </w:rPr>
        <w:tab/>
      </w:r>
      <w:r w:rsidRPr="00634F2E">
        <w:rPr>
          <w:lang w:val="en-US"/>
        </w:rPr>
        <w:tab/>
        <w:t>05424814306</w:t>
      </w:r>
    </w:p>
    <w:p w:rsidR="002013FA" w:rsidRDefault="00E542B0" w:rsidP="002013FA">
      <w:pPr>
        <w:pStyle w:val="ListeParagraf"/>
        <w:spacing w:after="0" w:line="240" w:lineRule="auto"/>
        <w:rPr>
          <w:lang w:val="en-US"/>
        </w:rPr>
      </w:pPr>
      <w:r w:rsidRPr="00634F2E">
        <w:rPr>
          <w:lang w:val="en-US"/>
        </w:rPr>
        <w:t xml:space="preserve">2. </w:t>
      </w:r>
      <w:proofErr w:type="spellStart"/>
      <w:r w:rsidRPr="00634F2E">
        <w:rPr>
          <w:lang w:val="en-US"/>
        </w:rPr>
        <w:t>Hacer</w:t>
      </w:r>
      <w:proofErr w:type="spellEnd"/>
      <w:r w:rsidRPr="00634F2E">
        <w:rPr>
          <w:lang w:val="en-US"/>
        </w:rPr>
        <w:t xml:space="preserve"> SARIBAŞ</w:t>
      </w:r>
      <w:r w:rsidRPr="00634F2E">
        <w:rPr>
          <w:lang w:val="en-US"/>
        </w:rPr>
        <w:tab/>
      </w:r>
      <w:r w:rsidRPr="00634F2E">
        <w:rPr>
          <w:lang w:val="en-US"/>
        </w:rPr>
        <w:tab/>
      </w:r>
      <w:r w:rsidRPr="00634F2E">
        <w:rPr>
          <w:lang w:val="en-US"/>
        </w:rPr>
        <w:tab/>
        <w:t>First Aid Crew Personnel</w:t>
      </w:r>
      <w:r w:rsidRPr="00634F2E">
        <w:rPr>
          <w:lang w:val="en-US"/>
        </w:rPr>
        <w:tab/>
        <w:t>05336581108</w:t>
      </w:r>
    </w:p>
    <w:p w:rsidR="00E542B0" w:rsidRPr="002D7DE6" w:rsidRDefault="00F42FF8" w:rsidP="009B2BF9">
      <w:pPr>
        <w:spacing w:after="0" w:line="240" w:lineRule="auto"/>
        <w:jc w:val="both"/>
        <w:rPr>
          <w:lang w:val="en-US"/>
        </w:rPr>
      </w:pPr>
      <w:r w:rsidRPr="002D7DE6">
        <w:rPr>
          <w:b/>
          <w:lang w:val="en-US"/>
        </w:rPr>
        <w:t>9</w:t>
      </w:r>
      <w:r w:rsidR="00E542B0" w:rsidRPr="002D7DE6">
        <w:rPr>
          <w:b/>
          <w:lang w:val="en-US"/>
        </w:rPr>
        <w:t>.1.3. Working Principles of Rescue Crew</w:t>
      </w:r>
    </w:p>
    <w:p w:rsidR="006C6C88" w:rsidRPr="00634F2E" w:rsidRDefault="006C6C88" w:rsidP="009B2BF9">
      <w:pPr>
        <w:spacing w:after="0" w:line="240" w:lineRule="auto"/>
        <w:contextualSpacing/>
        <w:jc w:val="both"/>
        <w:rPr>
          <w:b/>
          <w:lang w:val="en-US"/>
        </w:rPr>
      </w:pP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check the fire escape routes and provide their availability in ordinary cases.</w:t>
      </w: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help people evacuate workplace.</w:t>
      </w: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provide the transfer of people first affected by the fire to the first aid crew at the time of fire. </w:t>
      </w: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deliver the negotiable instruments which are precious files, documents, computers, etc. to the chief.</w:t>
      </w: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participate in training and exercises related to fire precautions.</w:t>
      </w:r>
    </w:p>
    <w:p w:rsidR="00E542B0" w:rsidRPr="00634F2E" w:rsidRDefault="00E542B0" w:rsidP="009B2BF9">
      <w:pPr>
        <w:pStyle w:val="ListeParagraf"/>
        <w:numPr>
          <w:ilvl w:val="0"/>
          <w:numId w:val="73"/>
        </w:numPr>
        <w:spacing w:after="0" w:line="240" w:lineRule="auto"/>
        <w:ind w:left="714" w:hanging="357"/>
        <w:jc w:val="both"/>
        <w:rPr>
          <w:lang w:val="en-US"/>
        </w:rPr>
      </w:pPr>
      <w:proofErr w:type="spellStart"/>
      <w:r w:rsidRPr="00634F2E">
        <w:rPr>
          <w:lang w:val="en-US"/>
        </w:rPr>
        <w:t>She/He</w:t>
      </w:r>
      <w:proofErr w:type="spellEnd"/>
      <w:r w:rsidRPr="00634F2E">
        <w:rPr>
          <w:lang w:val="en-US"/>
        </w:rPr>
        <w:t xml:space="preserve"> should assist in the evacuation of working personnel and material in areas where the fire can spread.</w:t>
      </w:r>
    </w:p>
    <w:p w:rsidR="00E542B0" w:rsidRPr="00634F2E" w:rsidRDefault="00E542B0" w:rsidP="009B2BF9">
      <w:pPr>
        <w:pStyle w:val="ListeParagraf"/>
        <w:numPr>
          <w:ilvl w:val="0"/>
          <w:numId w:val="73"/>
        </w:numPr>
        <w:spacing w:after="0" w:line="240" w:lineRule="auto"/>
        <w:ind w:left="714" w:hanging="357"/>
        <w:jc w:val="both"/>
        <w:rPr>
          <w:lang w:val="en-US"/>
        </w:rPr>
      </w:pPr>
      <w:r w:rsidRPr="00634F2E">
        <w:rPr>
          <w:lang w:val="en-US"/>
        </w:rPr>
        <w:t>The orders of the fire and rescue team chief must be fulfilled during and after the fire.</w:t>
      </w:r>
    </w:p>
    <w:p w:rsidR="00E542B0" w:rsidRPr="00634F2E" w:rsidRDefault="00E542B0" w:rsidP="009B2BF9">
      <w:pPr>
        <w:pStyle w:val="ListeParagraf"/>
        <w:spacing w:after="0" w:line="240" w:lineRule="auto"/>
        <w:jc w:val="both"/>
        <w:rPr>
          <w:lang w:val="en-US"/>
        </w:rPr>
      </w:pPr>
    </w:p>
    <w:p w:rsidR="00E542B0" w:rsidRPr="00634F2E" w:rsidRDefault="00E542B0" w:rsidP="009B2BF9">
      <w:pPr>
        <w:pStyle w:val="ListeParagraf"/>
        <w:spacing w:after="0" w:line="240" w:lineRule="auto"/>
        <w:jc w:val="both"/>
        <w:rPr>
          <w:b/>
          <w:u w:val="single"/>
          <w:lang w:val="en-US"/>
        </w:rPr>
      </w:pPr>
      <w:r w:rsidRPr="00634F2E">
        <w:rPr>
          <w:b/>
          <w:u w:val="single"/>
          <w:lang w:val="en-US"/>
        </w:rPr>
        <w:t>Name/ Surname</w:t>
      </w:r>
      <w:r w:rsidRPr="00634F2E">
        <w:rPr>
          <w:b/>
          <w:lang w:val="en-US"/>
        </w:rPr>
        <w:tab/>
      </w:r>
      <w:r w:rsidRPr="00634F2E">
        <w:rPr>
          <w:b/>
          <w:lang w:val="en-US"/>
        </w:rPr>
        <w:tab/>
      </w:r>
      <w:r w:rsidRPr="00634F2E">
        <w:rPr>
          <w:b/>
          <w:lang w:val="en-US"/>
        </w:rPr>
        <w:tab/>
      </w:r>
      <w:r w:rsidRPr="00634F2E">
        <w:rPr>
          <w:b/>
          <w:u w:val="single"/>
          <w:lang w:val="en-US"/>
        </w:rPr>
        <w:t>Responsibility</w:t>
      </w:r>
      <w:r w:rsidRPr="00634F2E">
        <w:rPr>
          <w:b/>
          <w:lang w:val="en-US"/>
        </w:rPr>
        <w:tab/>
      </w:r>
      <w:r w:rsidRPr="00634F2E">
        <w:rPr>
          <w:b/>
          <w:lang w:val="en-US"/>
        </w:rPr>
        <w:tab/>
      </w:r>
      <w:r w:rsidRPr="00634F2E">
        <w:rPr>
          <w:b/>
          <w:lang w:val="en-US"/>
        </w:rPr>
        <w:tab/>
      </w:r>
      <w:r w:rsidRPr="00634F2E">
        <w:rPr>
          <w:b/>
          <w:u w:val="single"/>
          <w:lang w:val="en-US"/>
        </w:rPr>
        <w:t>Contact Details</w:t>
      </w:r>
    </w:p>
    <w:p w:rsidR="00E542B0" w:rsidRPr="00634F2E" w:rsidRDefault="00E542B0" w:rsidP="009B2BF9">
      <w:pPr>
        <w:pStyle w:val="ListeParagraf"/>
        <w:spacing w:after="0" w:line="240" w:lineRule="auto"/>
        <w:jc w:val="both"/>
        <w:rPr>
          <w:lang w:val="en-US"/>
        </w:rPr>
      </w:pPr>
      <w:r w:rsidRPr="00634F2E">
        <w:rPr>
          <w:lang w:val="en-US"/>
        </w:rPr>
        <w:t xml:space="preserve">1. İsmail Murat </w:t>
      </w:r>
      <w:proofErr w:type="spellStart"/>
      <w:r w:rsidRPr="00634F2E">
        <w:rPr>
          <w:lang w:val="en-US"/>
        </w:rPr>
        <w:t>Benli</w:t>
      </w:r>
      <w:proofErr w:type="spellEnd"/>
      <w:r w:rsidRPr="00634F2E">
        <w:rPr>
          <w:lang w:val="en-US"/>
        </w:rPr>
        <w:tab/>
      </w:r>
      <w:r w:rsidRPr="00634F2E">
        <w:rPr>
          <w:lang w:val="en-US"/>
        </w:rPr>
        <w:tab/>
      </w:r>
      <w:r w:rsidRPr="00634F2E">
        <w:rPr>
          <w:lang w:val="en-US"/>
        </w:rPr>
        <w:tab/>
        <w:t>Rescue Crew Chief</w:t>
      </w:r>
      <w:r w:rsidRPr="00634F2E">
        <w:rPr>
          <w:lang w:val="en-US"/>
        </w:rPr>
        <w:tab/>
      </w:r>
      <w:r w:rsidRPr="00634F2E">
        <w:rPr>
          <w:lang w:val="en-US"/>
        </w:rPr>
        <w:tab/>
        <w:t>05532963292</w:t>
      </w:r>
    </w:p>
    <w:p w:rsidR="00E542B0" w:rsidRPr="00634F2E" w:rsidRDefault="00E542B0" w:rsidP="009B2BF9">
      <w:pPr>
        <w:pStyle w:val="ListeParagraf"/>
        <w:spacing w:after="0" w:line="240" w:lineRule="auto"/>
        <w:jc w:val="both"/>
        <w:rPr>
          <w:lang w:val="en-US"/>
        </w:rPr>
      </w:pPr>
      <w:r w:rsidRPr="00634F2E">
        <w:rPr>
          <w:lang w:val="en-US"/>
        </w:rPr>
        <w:t xml:space="preserve">2. </w:t>
      </w:r>
      <w:proofErr w:type="spellStart"/>
      <w:r w:rsidRPr="00634F2E">
        <w:rPr>
          <w:lang w:val="en-US"/>
        </w:rPr>
        <w:t>Zübeyde</w:t>
      </w:r>
      <w:proofErr w:type="spellEnd"/>
      <w:r w:rsidRPr="00634F2E">
        <w:rPr>
          <w:lang w:val="en-US"/>
        </w:rPr>
        <w:t xml:space="preserve"> MEKE</w:t>
      </w:r>
      <w:r w:rsidRPr="00634F2E">
        <w:rPr>
          <w:lang w:val="en-US"/>
        </w:rPr>
        <w:tab/>
      </w:r>
      <w:r w:rsidRPr="00634F2E">
        <w:rPr>
          <w:lang w:val="en-US"/>
        </w:rPr>
        <w:tab/>
      </w:r>
      <w:r w:rsidRPr="00634F2E">
        <w:rPr>
          <w:lang w:val="en-US"/>
        </w:rPr>
        <w:tab/>
        <w:t>Rescue Crew Asst. Chief</w:t>
      </w:r>
      <w:r w:rsidRPr="00634F2E">
        <w:rPr>
          <w:lang w:val="en-US"/>
        </w:rPr>
        <w:tab/>
        <w:t>05462627675</w:t>
      </w:r>
    </w:p>
    <w:p w:rsidR="00E542B0" w:rsidRDefault="00E542B0" w:rsidP="009B2BF9">
      <w:pPr>
        <w:pStyle w:val="ListeParagraf"/>
        <w:spacing w:after="0" w:line="240" w:lineRule="auto"/>
        <w:jc w:val="both"/>
        <w:rPr>
          <w:lang w:val="en-US"/>
        </w:rPr>
      </w:pPr>
      <w:r w:rsidRPr="00634F2E">
        <w:rPr>
          <w:lang w:val="en-US"/>
        </w:rPr>
        <w:t xml:space="preserve">3. </w:t>
      </w:r>
      <w:proofErr w:type="spellStart"/>
      <w:r w:rsidRPr="00634F2E">
        <w:rPr>
          <w:lang w:val="en-US"/>
        </w:rPr>
        <w:t>Halime</w:t>
      </w:r>
      <w:proofErr w:type="spellEnd"/>
      <w:r w:rsidRPr="00634F2E">
        <w:rPr>
          <w:lang w:val="en-US"/>
        </w:rPr>
        <w:t xml:space="preserve"> C.ONAY</w:t>
      </w:r>
      <w:r w:rsidRPr="00634F2E">
        <w:rPr>
          <w:lang w:val="en-US"/>
        </w:rPr>
        <w:tab/>
      </w:r>
      <w:r w:rsidRPr="00634F2E">
        <w:rPr>
          <w:lang w:val="en-US"/>
        </w:rPr>
        <w:tab/>
      </w:r>
      <w:r w:rsidRPr="00634F2E">
        <w:rPr>
          <w:lang w:val="en-US"/>
        </w:rPr>
        <w:tab/>
        <w:t>Rescue Crew Personnel</w:t>
      </w:r>
      <w:r w:rsidRPr="00634F2E">
        <w:rPr>
          <w:lang w:val="en-US"/>
        </w:rPr>
        <w:tab/>
      </w:r>
      <w:r w:rsidRPr="00634F2E">
        <w:rPr>
          <w:lang w:val="en-US"/>
        </w:rPr>
        <w:tab/>
        <w:t>05333802055</w:t>
      </w:r>
    </w:p>
    <w:p w:rsidR="003B6EF6" w:rsidRPr="00634F2E" w:rsidRDefault="003B6EF6" w:rsidP="009B2BF9">
      <w:pPr>
        <w:pStyle w:val="ListeParagraf"/>
        <w:spacing w:after="0" w:line="240" w:lineRule="auto"/>
        <w:jc w:val="both"/>
        <w:rPr>
          <w:lang w:val="en-US"/>
        </w:rPr>
      </w:pPr>
    </w:p>
    <w:p w:rsidR="00E542B0" w:rsidRDefault="00F42FF8" w:rsidP="009B2BF9">
      <w:pPr>
        <w:spacing w:after="0" w:line="240" w:lineRule="auto"/>
        <w:contextualSpacing/>
        <w:jc w:val="both"/>
        <w:rPr>
          <w:b/>
          <w:lang w:val="en-US"/>
        </w:rPr>
      </w:pPr>
      <w:r w:rsidRPr="00634F2E">
        <w:rPr>
          <w:b/>
          <w:lang w:val="en-US"/>
        </w:rPr>
        <w:t>9</w:t>
      </w:r>
      <w:r w:rsidR="00E542B0" w:rsidRPr="00634F2E">
        <w:rPr>
          <w:b/>
          <w:lang w:val="en-US"/>
        </w:rPr>
        <w:t>.1.4. Working Principles of Guard Detail</w:t>
      </w:r>
    </w:p>
    <w:p w:rsidR="009B2BF9" w:rsidRPr="00634F2E" w:rsidRDefault="009B2BF9" w:rsidP="009B2BF9">
      <w:pPr>
        <w:spacing w:after="0" w:line="240" w:lineRule="auto"/>
        <w:contextualSpacing/>
        <w:jc w:val="both"/>
        <w:rPr>
          <w:b/>
          <w:lang w:val="en-US"/>
        </w:rPr>
      </w:pPr>
    </w:p>
    <w:p w:rsidR="00E542B0" w:rsidRPr="00634F2E" w:rsidRDefault="00E542B0" w:rsidP="009B2BF9">
      <w:pPr>
        <w:pStyle w:val="ListeParagraf"/>
        <w:numPr>
          <w:ilvl w:val="0"/>
          <w:numId w:val="74"/>
        </w:numPr>
        <w:spacing w:after="0" w:line="240" w:lineRule="auto"/>
        <w:jc w:val="both"/>
        <w:rPr>
          <w:lang w:val="en-US"/>
        </w:rPr>
      </w:pPr>
      <w:proofErr w:type="spellStart"/>
      <w:r w:rsidRPr="00634F2E">
        <w:rPr>
          <w:lang w:val="en-US"/>
        </w:rPr>
        <w:t>She/He</w:t>
      </w:r>
      <w:proofErr w:type="spellEnd"/>
      <w:r w:rsidRPr="00634F2E">
        <w:rPr>
          <w:lang w:val="en-US"/>
        </w:rPr>
        <w:t xml:space="preserve"> should protect the items and documents saved by the rescue team, avoid panic and chaos due to fire.</w:t>
      </w:r>
    </w:p>
    <w:p w:rsidR="00E542B0" w:rsidRPr="00634F2E" w:rsidRDefault="00E542B0" w:rsidP="009B2BF9">
      <w:pPr>
        <w:pStyle w:val="ListeParagraf"/>
        <w:spacing w:after="0" w:line="240" w:lineRule="auto"/>
        <w:jc w:val="both"/>
        <w:rPr>
          <w:lang w:val="en-US"/>
        </w:rPr>
      </w:pPr>
    </w:p>
    <w:p w:rsidR="00E542B0" w:rsidRPr="00634F2E" w:rsidRDefault="00E542B0" w:rsidP="009B2BF9">
      <w:pPr>
        <w:pStyle w:val="ListeParagraf"/>
        <w:spacing w:after="0" w:line="240" w:lineRule="auto"/>
        <w:jc w:val="both"/>
        <w:rPr>
          <w:b/>
          <w:u w:val="single"/>
          <w:lang w:val="en-US"/>
        </w:rPr>
      </w:pPr>
      <w:r w:rsidRPr="00634F2E">
        <w:rPr>
          <w:b/>
          <w:u w:val="single"/>
          <w:lang w:val="en-US"/>
        </w:rPr>
        <w:t>Name/ Surname</w:t>
      </w:r>
      <w:r w:rsidRPr="00634F2E">
        <w:rPr>
          <w:b/>
          <w:lang w:val="en-US"/>
        </w:rPr>
        <w:tab/>
      </w:r>
      <w:r w:rsidRPr="00634F2E">
        <w:rPr>
          <w:b/>
          <w:lang w:val="en-US"/>
        </w:rPr>
        <w:tab/>
      </w:r>
      <w:r w:rsidRPr="00634F2E">
        <w:rPr>
          <w:b/>
          <w:lang w:val="en-US"/>
        </w:rPr>
        <w:tab/>
      </w:r>
      <w:r w:rsidRPr="00634F2E">
        <w:rPr>
          <w:b/>
          <w:u w:val="single"/>
          <w:lang w:val="en-US"/>
        </w:rPr>
        <w:t>Responsibility</w:t>
      </w:r>
      <w:r w:rsidRPr="00634F2E">
        <w:rPr>
          <w:b/>
          <w:lang w:val="en-US"/>
        </w:rPr>
        <w:tab/>
      </w:r>
      <w:r w:rsidRPr="00634F2E">
        <w:rPr>
          <w:b/>
          <w:lang w:val="en-US"/>
        </w:rPr>
        <w:tab/>
      </w:r>
      <w:r w:rsidRPr="00634F2E">
        <w:rPr>
          <w:b/>
          <w:lang w:val="en-US"/>
        </w:rPr>
        <w:tab/>
      </w:r>
      <w:r w:rsidRPr="00634F2E">
        <w:rPr>
          <w:b/>
          <w:u w:val="single"/>
          <w:lang w:val="en-US"/>
        </w:rPr>
        <w:t>Contact Details</w:t>
      </w:r>
    </w:p>
    <w:p w:rsidR="00E542B0" w:rsidRPr="00634F2E" w:rsidRDefault="00E542B0" w:rsidP="009B2BF9">
      <w:pPr>
        <w:pStyle w:val="ListeParagraf"/>
        <w:spacing w:after="0" w:line="240" w:lineRule="auto"/>
        <w:jc w:val="both"/>
        <w:rPr>
          <w:lang w:val="en-US"/>
        </w:rPr>
      </w:pPr>
      <w:r w:rsidRPr="00634F2E">
        <w:rPr>
          <w:lang w:val="en-US"/>
        </w:rPr>
        <w:t xml:space="preserve">1. Ahmet EKİNCİ                             </w:t>
      </w:r>
      <w:r w:rsidRPr="00634F2E">
        <w:rPr>
          <w:lang w:val="en-US"/>
        </w:rPr>
        <w:tab/>
        <w:t>Fire Crew Chief</w:t>
      </w:r>
      <w:r w:rsidRPr="00634F2E">
        <w:rPr>
          <w:lang w:val="en-US"/>
        </w:rPr>
        <w:tab/>
      </w:r>
      <w:r w:rsidRPr="00634F2E">
        <w:rPr>
          <w:lang w:val="en-US"/>
        </w:rPr>
        <w:tab/>
      </w:r>
      <w:r w:rsidRPr="00634F2E">
        <w:rPr>
          <w:lang w:val="en-US"/>
        </w:rPr>
        <w:tab/>
        <w:t>05435791228</w:t>
      </w:r>
    </w:p>
    <w:p w:rsidR="00E542B0" w:rsidRPr="00634F2E" w:rsidRDefault="00E542B0" w:rsidP="009B2BF9">
      <w:pPr>
        <w:pStyle w:val="ListeParagraf"/>
        <w:spacing w:after="0" w:line="240" w:lineRule="auto"/>
        <w:jc w:val="both"/>
        <w:rPr>
          <w:lang w:val="en-US"/>
        </w:rPr>
      </w:pPr>
      <w:r w:rsidRPr="00634F2E">
        <w:rPr>
          <w:lang w:val="en-US"/>
        </w:rPr>
        <w:t xml:space="preserve">2. Mehmet MARAŞLI                    </w:t>
      </w:r>
      <w:r w:rsidRPr="00634F2E">
        <w:rPr>
          <w:lang w:val="en-US"/>
        </w:rPr>
        <w:tab/>
        <w:t>Fire Crew Asst. Chief</w:t>
      </w:r>
      <w:r w:rsidRPr="00634F2E">
        <w:rPr>
          <w:lang w:val="en-US"/>
        </w:rPr>
        <w:tab/>
      </w:r>
      <w:r w:rsidRPr="00634F2E">
        <w:rPr>
          <w:lang w:val="en-US"/>
        </w:rPr>
        <w:tab/>
        <w:t>05412753000</w:t>
      </w:r>
    </w:p>
    <w:p w:rsidR="00E542B0" w:rsidRPr="00634F2E" w:rsidRDefault="00E542B0" w:rsidP="009B2BF9">
      <w:pPr>
        <w:pStyle w:val="ListeParagraf"/>
        <w:spacing w:after="0" w:line="240" w:lineRule="auto"/>
        <w:jc w:val="both"/>
        <w:rPr>
          <w:lang w:val="en-US"/>
        </w:rPr>
      </w:pPr>
      <w:r w:rsidRPr="00634F2E">
        <w:rPr>
          <w:lang w:val="en-US"/>
        </w:rPr>
        <w:t xml:space="preserve">3. </w:t>
      </w:r>
      <w:proofErr w:type="spellStart"/>
      <w:r w:rsidRPr="00634F2E">
        <w:rPr>
          <w:lang w:val="en-US"/>
        </w:rPr>
        <w:t>Sermin</w:t>
      </w:r>
      <w:proofErr w:type="spellEnd"/>
      <w:r w:rsidRPr="00634F2E">
        <w:rPr>
          <w:lang w:val="en-US"/>
        </w:rPr>
        <w:t xml:space="preserve"> ASLAN                          </w:t>
      </w:r>
      <w:r w:rsidRPr="00634F2E">
        <w:rPr>
          <w:lang w:val="en-US"/>
        </w:rPr>
        <w:tab/>
      </w:r>
      <w:r w:rsidRPr="00634F2E">
        <w:rPr>
          <w:lang w:val="en-US"/>
        </w:rPr>
        <w:tab/>
        <w:t>Fire Crew Personnel</w:t>
      </w:r>
      <w:r w:rsidRPr="00634F2E">
        <w:rPr>
          <w:lang w:val="en-US"/>
        </w:rPr>
        <w:tab/>
      </w:r>
      <w:r w:rsidRPr="00634F2E">
        <w:rPr>
          <w:lang w:val="en-US"/>
        </w:rPr>
        <w:tab/>
        <w:t>05364887719</w:t>
      </w:r>
    </w:p>
    <w:p w:rsidR="00E542B0" w:rsidRPr="00634F2E" w:rsidRDefault="00E542B0" w:rsidP="009B2BF9">
      <w:pPr>
        <w:pStyle w:val="ListeParagraf"/>
        <w:spacing w:after="0" w:line="240" w:lineRule="auto"/>
        <w:jc w:val="both"/>
        <w:rPr>
          <w:b/>
          <w:lang w:val="en-US"/>
        </w:rPr>
      </w:pPr>
    </w:p>
    <w:p w:rsidR="00E542B0" w:rsidRPr="00634F2E" w:rsidRDefault="00E542B0" w:rsidP="009B2BF9">
      <w:pPr>
        <w:pStyle w:val="ListeParagraf"/>
        <w:spacing w:after="0" w:line="240" w:lineRule="auto"/>
        <w:jc w:val="both"/>
        <w:rPr>
          <w:b/>
          <w:lang w:val="en-US"/>
        </w:rPr>
      </w:pPr>
    </w:p>
    <w:p w:rsidR="00500600" w:rsidRDefault="00500600" w:rsidP="009B2BF9">
      <w:pPr>
        <w:pStyle w:val="ListeParagraf"/>
        <w:spacing w:after="0" w:line="240" w:lineRule="auto"/>
        <w:jc w:val="both"/>
        <w:rPr>
          <w:b/>
          <w:lang w:val="en-US"/>
        </w:rPr>
      </w:pPr>
    </w:p>
    <w:p w:rsidR="00E542B0" w:rsidRDefault="00E542B0" w:rsidP="006505D0">
      <w:pPr>
        <w:pStyle w:val="ListeParagraf"/>
        <w:spacing w:after="0" w:line="240" w:lineRule="auto"/>
        <w:jc w:val="center"/>
        <w:rPr>
          <w:b/>
          <w:lang w:val="en-US"/>
        </w:rPr>
      </w:pPr>
      <w:r w:rsidRPr="00634F2E">
        <w:rPr>
          <w:b/>
          <w:lang w:val="en-US"/>
        </w:rPr>
        <w:t>EMERGENCY TELEPHONE NUMBERS</w:t>
      </w:r>
    </w:p>
    <w:p w:rsidR="006505D0" w:rsidRPr="00634F2E" w:rsidRDefault="006505D0" w:rsidP="006505D0">
      <w:pPr>
        <w:pStyle w:val="ListeParagraf"/>
        <w:spacing w:after="0" w:line="240" w:lineRule="auto"/>
        <w:jc w:val="center"/>
        <w:rPr>
          <w:b/>
          <w:lang w:val="en-US"/>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0"/>
        <w:gridCol w:w="4280"/>
      </w:tblGrid>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Emergency Ambulance Services</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112</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Fire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110</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Police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155</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Gendarmerie (military police)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156</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Municipal Police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153</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b/>
                <w:bCs/>
                <w:color w:val="000000"/>
                <w:lang w:val="en-US"/>
              </w:rPr>
              <w:t>Power Cut</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186</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Water Cut</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185</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Gas Power Failure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Times New Roman"/>
                <w:b/>
                <w:bCs/>
                <w:color w:val="000000"/>
                <w:lang w:val="en-US" w:eastAsia="tr-TR"/>
              </w:rPr>
              <w:t>187</w:t>
            </w:r>
          </w:p>
        </w:tc>
      </w:tr>
      <w:tr w:rsidR="00E542B0" w:rsidRPr="00634F2E" w:rsidTr="006505D0">
        <w:trPr>
          <w:trHeight w:val="330"/>
          <w:jc w:val="center"/>
        </w:trPr>
        <w:tc>
          <w:tcPr>
            <w:tcW w:w="4380" w:type="dxa"/>
            <w:shd w:val="clear" w:color="auto" w:fill="auto"/>
            <w:vAlign w:val="center"/>
          </w:tcPr>
          <w:p w:rsidR="00E542B0" w:rsidRPr="00634F2E" w:rsidRDefault="00E542B0" w:rsidP="009B2BF9">
            <w:pPr>
              <w:spacing w:after="0" w:line="240" w:lineRule="auto"/>
              <w:jc w:val="both"/>
              <w:rPr>
                <w:rFonts w:eastAsia="Times New Roman" w:cs="Times New Roman"/>
                <w:b/>
                <w:bCs/>
                <w:color w:val="000000"/>
                <w:lang w:val="en-US" w:eastAsia="tr-TR"/>
              </w:rPr>
            </w:pPr>
            <w:r w:rsidRPr="00634F2E">
              <w:rPr>
                <w:rFonts w:eastAsia="Times New Roman" w:cs="Times New Roman"/>
                <w:b/>
                <w:bCs/>
                <w:color w:val="000000"/>
                <w:lang w:val="en-US" w:eastAsia="tr-TR"/>
              </w:rPr>
              <w:t>Provincial Disaster and Emergency Directorate</w:t>
            </w:r>
          </w:p>
        </w:tc>
        <w:tc>
          <w:tcPr>
            <w:tcW w:w="4280" w:type="dxa"/>
            <w:shd w:val="clear" w:color="auto" w:fill="auto"/>
          </w:tcPr>
          <w:p w:rsidR="00E542B0" w:rsidRPr="00634F2E" w:rsidRDefault="00E542B0" w:rsidP="006505D0">
            <w:pPr>
              <w:spacing w:after="0" w:line="240" w:lineRule="auto"/>
              <w:jc w:val="center"/>
              <w:rPr>
                <w:rFonts w:eastAsia="Times New Roman" w:cs="Times New Roman"/>
                <w:b/>
                <w:bCs/>
                <w:color w:val="000000"/>
                <w:lang w:val="en-US" w:eastAsia="tr-TR"/>
              </w:rPr>
            </w:pPr>
            <w:r w:rsidRPr="00634F2E">
              <w:rPr>
                <w:rFonts w:eastAsia="Times New Roman" w:cs="Arial"/>
                <w:b/>
                <w:color w:val="222222"/>
                <w:shd w:val="clear" w:color="auto" w:fill="FFFFFF"/>
                <w:lang w:val="en-US" w:eastAsia="tr-TR"/>
              </w:rPr>
              <w:t>(0246) 224 20 42</w:t>
            </w:r>
          </w:p>
        </w:tc>
      </w:tr>
    </w:tbl>
    <w:p w:rsidR="00E542B0" w:rsidRPr="00634F2E" w:rsidRDefault="00E542B0" w:rsidP="009B2BF9">
      <w:pPr>
        <w:spacing w:after="0" w:line="240" w:lineRule="auto"/>
        <w:contextualSpacing/>
        <w:jc w:val="both"/>
        <w:rPr>
          <w:lang w:val="en-US"/>
        </w:rPr>
      </w:pPr>
    </w:p>
    <w:p w:rsidR="003B6EF6" w:rsidRDefault="003B6EF6"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2013FA" w:rsidRDefault="002013FA" w:rsidP="009B2BF9">
      <w:pPr>
        <w:spacing w:after="0" w:line="240" w:lineRule="auto"/>
        <w:contextualSpacing/>
        <w:jc w:val="both"/>
        <w:rPr>
          <w:lang w:val="en-US"/>
        </w:rPr>
      </w:pPr>
    </w:p>
    <w:p w:rsidR="00E542B0" w:rsidRDefault="00F42FF8" w:rsidP="00B45F77">
      <w:pPr>
        <w:spacing w:after="0" w:line="240" w:lineRule="auto"/>
        <w:contextualSpacing/>
        <w:rPr>
          <w:b/>
          <w:lang w:val="en-US"/>
        </w:rPr>
      </w:pPr>
      <w:r w:rsidRPr="00634F2E">
        <w:rPr>
          <w:b/>
          <w:lang w:val="en-US"/>
        </w:rPr>
        <w:t>9</w:t>
      </w:r>
      <w:r w:rsidR="00E542B0" w:rsidRPr="00634F2E">
        <w:rPr>
          <w:b/>
          <w:lang w:val="en-US"/>
        </w:rPr>
        <w:t>.1.5. FIRE EXTINGUISHER INSTRUCTIONS</w:t>
      </w:r>
    </w:p>
    <w:p w:rsidR="009B2BF9" w:rsidRPr="00634F2E" w:rsidRDefault="009B2BF9" w:rsidP="00B45F77">
      <w:pPr>
        <w:spacing w:after="0" w:line="240" w:lineRule="auto"/>
        <w:contextualSpacing/>
        <w:rPr>
          <w:b/>
          <w:lang w:val="en-US"/>
        </w:rPr>
      </w:pPr>
    </w:p>
    <w:p w:rsidR="00E542B0" w:rsidRPr="00634F2E" w:rsidRDefault="00E542B0" w:rsidP="009B2BF9">
      <w:pPr>
        <w:pStyle w:val="ListeParagraf"/>
        <w:numPr>
          <w:ilvl w:val="0"/>
          <w:numId w:val="74"/>
        </w:numPr>
        <w:spacing w:after="0" w:line="240" w:lineRule="auto"/>
        <w:jc w:val="both"/>
        <w:rPr>
          <w:lang w:val="en-US"/>
        </w:rPr>
      </w:pPr>
      <w:r w:rsidRPr="00634F2E">
        <w:rPr>
          <w:lang w:val="en-US"/>
        </w:rPr>
        <w:t>Pull the pin.</w:t>
      </w:r>
    </w:p>
    <w:p w:rsidR="00E542B0" w:rsidRPr="00634F2E" w:rsidRDefault="00E542B0" w:rsidP="009B2BF9">
      <w:pPr>
        <w:pStyle w:val="ListeParagraf"/>
        <w:numPr>
          <w:ilvl w:val="0"/>
          <w:numId w:val="74"/>
        </w:numPr>
        <w:spacing w:after="0" w:line="240" w:lineRule="auto"/>
        <w:jc w:val="both"/>
        <w:rPr>
          <w:lang w:val="en-US"/>
        </w:rPr>
      </w:pPr>
      <w:r w:rsidRPr="00634F2E">
        <w:rPr>
          <w:lang w:val="en-US"/>
        </w:rPr>
        <w:t>Aim the nozzle at the base of the fire. Hitting the tops of the flame with the extinguisher won’t be effective. You got to smother the sucker at its base.</w:t>
      </w:r>
    </w:p>
    <w:p w:rsidR="00E542B0" w:rsidRPr="00634F2E" w:rsidRDefault="00E542B0" w:rsidP="009B2BF9">
      <w:pPr>
        <w:pStyle w:val="ListeParagraf"/>
        <w:numPr>
          <w:ilvl w:val="0"/>
          <w:numId w:val="74"/>
        </w:numPr>
        <w:spacing w:after="0" w:line="240" w:lineRule="auto"/>
        <w:jc w:val="both"/>
        <w:rPr>
          <w:lang w:val="en-US"/>
        </w:rPr>
      </w:pPr>
      <w:r w:rsidRPr="00634F2E">
        <w:rPr>
          <w:lang w:val="en-US"/>
        </w:rPr>
        <w:t>Squeeze the trigger. In a controlled manner, squeeze the trigger to release the agent.</w:t>
      </w:r>
    </w:p>
    <w:p w:rsidR="00E542B0" w:rsidRDefault="00E542B0" w:rsidP="009B2BF9">
      <w:pPr>
        <w:pStyle w:val="ListeParagraf"/>
        <w:numPr>
          <w:ilvl w:val="0"/>
          <w:numId w:val="74"/>
        </w:numPr>
        <w:spacing w:after="0" w:line="240" w:lineRule="auto"/>
        <w:jc w:val="both"/>
        <w:rPr>
          <w:lang w:val="en-US"/>
        </w:rPr>
      </w:pPr>
      <w:r w:rsidRPr="00634F2E">
        <w:rPr>
          <w:lang w:val="en-US"/>
        </w:rPr>
        <w:t>Sweep from side to side. Sweep the nozzle from side to side until the fire is put out. Keep aiming at the base while you do so. Most extinguishers will give you about 10-20 seconds of discharge time.</w:t>
      </w:r>
    </w:p>
    <w:p w:rsidR="00730336" w:rsidRPr="00634F2E" w:rsidRDefault="00730336" w:rsidP="009B2BF9">
      <w:pPr>
        <w:pStyle w:val="ListeParagraf"/>
        <w:spacing w:after="0" w:line="240" w:lineRule="auto"/>
        <w:jc w:val="both"/>
        <w:rPr>
          <w:lang w:val="en-US"/>
        </w:rPr>
      </w:pPr>
    </w:p>
    <w:p w:rsidR="00E542B0" w:rsidRDefault="00F42FF8" w:rsidP="009B2BF9">
      <w:pPr>
        <w:spacing w:after="0" w:line="240" w:lineRule="auto"/>
        <w:jc w:val="both"/>
        <w:rPr>
          <w:b/>
          <w:bCs/>
          <w:lang w:val="en-US"/>
        </w:rPr>
      </w:pPr>
      <w:r w:rsidRPr="00634F2E">
        <w:rPr>
          <w:b/>
          <w:bCs/>
          <w:lang w:val="en-US"/>
        </w:rPr>
        <w:t>9</w:t>
      </w:r>
      <w:r w:rsidR="00E542B0" w:rsidRPr="00634F2E">
        <w:rPr>
          <w:b/>
          <w:bCs/>
          <w:lang w:val="en-US"/>
        </w:rPr>
        <w:t>.1.6. INSTRUCTOR RESPONSIBILITIES</w:t>
      </w:r>
    </w:p>
    <w:p w:rsidR="009B2BF9" w:rsidRPr="00634F2E" w:rsidRDefault="009B2BF9" w:rsidP="009B2BF9">
      <w:pPr>
        <w:spacing w:after="0" w:line="240" w:lineRule="auto"/>
        <w:jc w:val="both"/>
        <w:rPr>
          <w:b/>
          <w:bCs/>
          <w:lang w:val="en-US"/>
        </w:rPr>
      </w:pPr>
    </w:p>
    <w:p w:rsidR="00E542B0" w:rsidRPr="00634F2E" w:rsidRDefault="00E542B0" w:rsidP="009B2BF9">
      <w:pPr>
        <w:pStyle w:val="ListeParagraf"/>
        <w:numPr>
          <w:ilvl w:val="0"/>
          <w:numId w:val="75"/>
        </w:numPr>
        <w:spacing w:after="0" w:line="240" w:lineRule="auto"/>
        <w:contextualSpacing w:val="0"/>
        <w:jc w:val="both"/>
        <w:rPr>
          <w:bCs/>
          <w:lang w:val="en-US"/>
        </w:rPr>
      </w:pPr>
      <w:r w:rsidRPr="00634F2E">
        <w:rPr>
          <w:bCs/>
          <w:lang w:val="en-US"/>
        </w:rPr>
        <w:t>Ask the students to take their valuables (purse, wallet etc.) and follow you in single file.</w:t>
      </w:r>
    </w:p>
    <w:p w:rsidR="00E542B0" w:rsidRPr="00634F2E" w:rsidRDefault="00E542B0" w:rsidP="009B2BF9">
      <w:pPr>
        <w:pStyle w:val="ListeParagraf"/>
        <w:numPr>
          <w:ilvl w:val="0"/>
          <w:numId w:val="75"/>
        </w:numPr>
        <w:spacing w:after="0" w:line="240" w:lineRule="auto"/>
        <w:contextualSpacing w:val="0"/>
        <w:jc w:val="both"/>
        <w:rPr>
          <w:bCs/>
          <w:lang w:val="en-US"/>
        </w:rPr>
      </w:pPr>
      <w:r w:rsidRPr="00634F2E">
        <w:rPr>
          <w:bCs/>
          <w:lang w:val="en-US"/>
        </w:rPr>
        <w:t>Calmly but firmly direct students to the nearest exit. Do not let them remain in the building behind you as you calmly walk to the nearest exit.</w:t>
      </w:r>
    </w:p>
    <w:p w:rsidR="00E542B0" w:rsidRPr="00634F2E" w:rsidRDefault="00E542B0" w:rsidP="009B2BF9">
      <w:pPr>
        <w:pStyle w:val="ListeParagraf"/>
        <w:numPr>
          <w:ilvl w:val="0"/>
          <w:numId w:val="75"/>
        </w:numPr>
        <w:spacing w:after="0" w:line="240" w:lineRule="auto"/>
        <w:contextualSpacing w:val="0"/>
        <w:jc w:val="both"/>
        <w:rPr>
          <w:bCs/>
          <w:lang w:val="en-US"/>
        </w:rPr>
      </w:pPr>
      <w:r w:rsidRPr="00634F2E">
        <w:rPr>
          <w:bCs/>
          <w:lang w:val="en-US"/>
        </w:rPr>
        <w:t>Do not allow students to use elevators. Calmly and firmly direct them to use stairways to exit the building.</w:t>
      </w:r>
    </w:p>
    <w:p w:rsidR="00E542B0" w:rsidRPr="00634F2E" w:rsidRDefault="00E542B0" w:rsidP="009B2BF9">
      <w:pPr>
        <w:pStyle w:val="ListeParagraf"/>
        <w:numPr>
          <w:ilvl w:val="0"/>
          <w:numId w:val="75"/>
        </w:numPr>
        <w:spacing w:after="0" w:line="240" w:lineRule="auto"/>
        <w:contextualSpacing w:val="0"/>
        <w:jc w:val="both"/>
        <w:rPr>
          <w:bCs/>
          <w:lang w:val="en-US"/>
        </w:rPr>
      </w:pPr>
      <w:r w:rsidRPr="00634F2E">
        <w:rPr>
          <w:bCs/>
          <w:lang w:val="en-US"/>
        </w:rPr>
        <w:t>Report to emergency personnel as they arrive and inform them of any students that you suspect may still be in the building. Also advise them of any emergency conditions or problems that you observed as you exited the building.</w:t>
      </w:r>
    </w:p>
    <w:p w:rsidR="00E542B0" w:rsidRDefault="00E542B0" w:rsidP="009B2BF9">
      <w:pPr>
        <w:pStyle w:val="ListeParagraf"/>
        <w:numPr>
          <w:ilvl w:val="0"/>
          <w:numId w:val="75"/>
        </w:numPr>
        <w:spacing w:after="0" w:line="240" w:lineRule="auto"/>
        <w:contextualSpacing w:val="0"/>
        <w:jc w:val="both"/>
        <w:rPr>
          <w:bCs/>
          <w:lang w:val="en-US"/>
        </w:rPr>
      </w:pPr>
      <w:r w:rsidRPr="00634F2E">
        <w:rPr>
          <w:bCs/>
          <w:lang w:val="en-US"/>
        </w:rPr>
        <w:t>Continue to calmly assist in moving students to a safe distance from the building as you move away yourself. Attempt to prevent any students from returning to the building until emergency personnel have advised you that it is safe to do so.</w:t>
      </w:r>
      <w:r w:rsidRPr="00634F2E">
        <w:rPr>
          <w:bCs/>
          <w:lang w:val="en-US"/>
        </w:rPr>
        <w:cr/>
        <w:t>After you have exited the building call 110 on the nearest available cellular phone to ensure that the fire has been reported.</w:t>
      </w:r>
    </w:p>
    <w:p w:rsidR="00730336" w:rsidRPr="00634F2E" w:rsidRDefault="00730336" w:rsidP="009B2BF9">
      <w:pPr>
        <w:pStyle w:val="ListeParagraf"/>
        <w:spacing w:after="0" w:line="240" w:lineRule="auto"/>
        <w:contextualSpacing w:val="0"/>
        <w:jc w:val="both"/>
        <w:rPr>
          <w:bCs/>
          <w:lang w:val="en-US"/>
        </w:rPr>
      </w:pPr>
    </w:p>
    <w:p w:rsidR="00E542B0" w:rsidRPr="00634F2E" w:rsidRDefault="00F42FF8" w:rsidP="009B2BF9">
      <w:pPr>
        <w:spacing w:after="0" w:line="240" w:lineRule="auto"/>
        <w:contextualSpacing/>
        <w:jc w:val="both"/>
        <w:rPr>
          <w:b/>
          <w:lang w:val="en-US"/>
        </w:rPr>
      </w:pPr>
      <w:r w:rsidRPr="00634F2E">
        <w:rPr>
          <w:b/>
          <w:lang w:val="en-US"/>
        </w:rPr>
        <w:t>9</w:t>
      </w:r>
      <w:r w:rsidR="00E542B0" w:rsidRPr="00634F2E">
        <w:rPr>
          <w:b/>
          <w:lang w:val="en-US"/>
        </w:rPr>
        <w:t>.2</w:t>
      </w:r>
      <w:r w:rsidR="002D7DE6">
        <w:rPr>
          <w:b/>
          <w:lang w:val="en-US"/>
        </w:rPr>
        <w:t>.</w:t>
      </w:r>
      <w:r w:rsidR="00E542B0" w:rsidRPr="00634F2E">
        <w:rPr>
          <w:b/>
          <w:lang w:val="en-US"/>
        </w:rPr>
        <w:t xml:space="preserve"> IN CASE OF POWER-CUT</w:t>
      </w:r>
    </w:p>
    <w:p w:rsidR="009B2BF9" w:rsidRPr="00634F2E" w:rsidRDefault="00E542B0" w:rsidP="009B2BF9">
      <w:pPr>
        <w:pStyle w:val="GvdeMetni"/>
        <w:tabs>
          <w:tab w:val="left" w:pos="3828"/>
          <w:tab w:val="left" w:pos="8222"/>
        </w:tabs>
        <w:spacing w:after="0"/>
        <w:jc w:val="both"/>
        <w:rPr>
          <w:rFonts w:asciiTheme="minorHAnsi" w:hAnsiTheme="minorHAnsi"/>
          <w:sz w:val="22"/>
          <w:szCs w:val="22"/>
          <w:lang w:val="en-US"/>
        </w:rPr>
      </w:pPr>
      <w:r w:rsidRPr="00634F2E">
        <w:rPr>
          <w:rFonts w:asciiTheme="minorHAnsi" w:hAnsiTheme="minorHAnsi"/>
          <w:sz w:val="22"/>
          <w:szCs w:val="22"/>
          <w:lang w:val="en-US"/>
        </w:rPr>
        <w:t xml:space="preserve">In case of a power cut during work hours, the electric generator will start in a few minutes to provide electricity for the building. If a short term power outage turns into a long term one at any times, instructors should </w:t>
      </w:r>
    </w:p>
    <w:p w:rsidR="00E542B0" w:rsidRPr="00634F2E" w:rsidRDefault="00E542B0" w:rsidP="009B2BF9">
      <w:pPr>
        <w:pStyle w:val="ListeParagraf"/>
        <w:numPr>
          <w:ilvl w:val="0"/>
          <w:numId w:val="76"/>
        </w:numPr>
        <w:shd w:val="clear" w:color="auto" w:fill="FFFFFF"/>
        <w:spacing w:after="0" w:line="240" w:lineRule="auto"/>
        <w:contextualSpacing w:val="0"/>
        <w:jc w:val="both"/>
        <w:rPr>
          <w:rFonts w:cs="Arial"/>
          <w:color w:val="000000"/>
          <w:lang w:val="en-US"/>
        </w:rPr>
      </w:pPr>
      <w:r w:rsidRPr="00634F2E">
        <w:rPr>
          <w:rFonts w:cs="Arial"/>
          <w:color w:val="000000"/>
          <w:lang w:val="en-US"/>
        </w:rPr>
        <w:t>help students in dar</w:t>
      </w:r>
      <w:r w:rsidR="009B2BF9">
        <w:rPr>
          <w:rFonts w:cs="Arial"/>
          <w:color w:val="000000"/>
          <w:lang w:val="en-US"/>
        </w:rPr>
        <w:t>kened work areas move to safety,</w:t>
      </w:r>
    </w:p>
    <w:p w:rsidR="00E542B0" w:rsidRPr="00634F2E" w:rsidRDefault="00E542B0" w:rsidP="009B2BF9">
      <w:pPr>
        <w:pStyle w:val="ListeParagraf"/>
        <w:numPr>
          <w:ilvl w:val="0"/>
          <w:numId w:val="76"/>
        </w:numPr>
        <w:shd w:val="clear" w:color="auto" w:fill="FFFFFF"/>
        <w:spacing w:after="0" w:line="240" w:lineRule="auto"/>
        <w:contextualSpacing w:val="0"/>
        <w:jc w:val="both"/>
        <w:rPr>
          <w:rFonts w:cs="Arial"/>
          <w:color w:val="000000"/>
          <w:lang w:val="en-US"/>
        </w:rPr>
      </w:pPr>
      <w:r w:rsidRPr="00634F2E">
        <w:rPr>
          <w:rFonts w:cs="Arial"/>
          <w:color w:val="000000"/>
          <w:lang w:val="en-US"/>
        </w:rPr>
        <w:t>check elevators to determine if anyone is trapped inside. If so, instructors should immediately call for help; should not attempt to force open doors and rescue them.  They should wait fo</w:t>
      </w:r>
      <w:r w:rsidR="009B2BF9">
        <w:rPr>
          <w:rFonts w:cs="Arial"/>
          <w:color w:val="000000"/>
          <w:lang w:val="en-US"/>
        </w:rPr>
        <w:t>r a qualified elevator mechanic,</w:t>
      </w:r>
    </w:p>
    <w:p w:rsidR="00E542B0" w:rsidRPr="00634F2E" w:rsidRDefault="00E542B0" w:rsidP="009B2BF9">
      <w:pPr>
        <w:pStyle w:val="ListeParagraf"/>
        <w:numPr>
          <w:ilvl w:val="0"/>
          <w:numId w:val="76"/>
        </w:numPr>
        <w:shd w:val="clear" w:color="auto" w:fill="FFFFFF"/>
        <w:spacing w:after="0" w:line="240" w:lineRule="auto"/>
        <w:contextualSpacing w:val="0"/>
        <w:jc w:val="both"/>
        <w:rPr>
          <w:rFonts w:cs="Arial"/>
          <w:color w:val="000000"/>
          <w:lang w:val="en-US"/>
        </w:rPr>
      </w:pPr>
      <w:r w:rsidRPr="00634F2E">
        <w:rPr>
          <w:rFonts w:cs="Arial"/>
          <w:color w:val="000000"/>
          <w:lang w:val="en-US"/>
        </w:rPr>
        <w:t>unplug desktop computers, equipment, a</w:t>
      </w:r>
      <w:r w:rsidR="009B2BF9">
        <w:rPr>
          <w:rFonts w:cs="Arial"/>
          <w:color w:val="000000"/>
          <w:lang w:val="en-US"/>
        </w:rPr>
        <w:t>nd appliances during the outage,</w:t>
      </w:r>
    </w:p>
    <w:p w:rsidR="00E542B0" w:rsidRPr="00634F2E" w:rsidRDefault="00E542B0" w:rsidP="009B2BF9">
      <w:pPr>
        <w:pStyle w:val="ListeParagraf"/>
        <w:numPr>
          <w:ilvl w:val="0"/>
          <w:numId w:val="76"/>
        </w:numPr>
        <w:shd w:val="clear" w:color="auto" w:fill="FFFFFF"/>
        <w:spacing w:after="0" w:line="240" w:lineRule="auto"/>
        <w:contextualSpacing w:val="0"/>
        <w:jc w:val="both"/>
        <w:rPr>
          <w:rFonts w:cs="Arial"/>
          <w:color w:val="000000"/>
          <w:lang w:val="en-US"/>
        </w:rPr>
      </w:pPr>
      <w:r w:rsidRPr="00634F2E">
        <w:rPr>
          <w:rFonts w:cs="Arial"/>
          <w:color w:val="000000"/>
          <w:lang w:val="en-US"/>
        </w:rPr>
        <w:t>shut down any equipment or process that could be hazardous if the power suddenly returns.</w:t>
      </w:r>
    </w:p>
    <w:p w:rsidR="001448D6" w:rsidRDefault="001448D6" w:rsidP="009B2BF9">
      <w:pPr>
        <w:spacing w:after="0" w:line="240" w:lineRule="auto"/>
        <w:jc w:val="both"/>
        <w:rPr>
          <w:lang w:val="en-US"/>
        </w:rPr>
      </w:pPr>
    </w:p>
    <w:p w:rsidR="0041611E" w:rsidRPr="00634F2E" w:rsidRDefault="0041611E" w:rsidP="0041611E">
      <w:pPr>
        <w:spacing w:after="0" w:line="240" w:lineRule="auto"/>
        <w:jc w:val="center"/>
        <w:rPr>
          <w:lang w:val="en-US"/>
        </w:rPr>
      </w:pPr>
      <w:r w:rsidRPr="0041611E">
        <w:rPr>
          <w:noProof/>
          <w:lang w:eastAsia="tr-TR"/>
        </w:rPr>
        <w:drawing>
          <wp:inline distT="0" distB="0" distL="0" distR="0">
            <wp:extent cx="5610225" cy="8439149"/>
            <wp:effectExtent l="19050" t="0" r="9525" b="0"/>
            <wp:docPr id="4" name="Resim 1" descr="sdu ydy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 ydy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346" cy="8445348"/>
                    </a:xfrm>
                    <a:prstGeom prst="rect">
                      <a:avLst/>
                    </a:prstGeom>
                    <a:noFill/>
                    <a:ln>
                      <a:noFill/>
                    </a:ln>
                  </pic:spPr>
                </pic:pic>
              </a:graphicData>
            </a:graphic>
          </wp:inline>
        </w:drawing>
      </w:r>
    </w:p>
    <w:sectPr w:rsidR="0041611E" w:rsidRPr="00634F2E" w:rsidSect="003440C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AE" w:rsidRDefault="000819AE" w:rsidP="00E83BEA">
      <w:pPr>
        <w:spacing w:after="0" w:line="240" w:lineRule="auto"/>
      </w:pPr>
      <w:r>
        <w:separator/>
      </w:r>
    </w:p>
  </w:endnote>
  <w:endnote w:type="continuationSeparator" w:id="0">
    <w:p w:rsidR="000819AE" w:rsidRDefault="000819AE" w:rsidP="00E8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4E5" w:rsidRDefault="001254E5" w:rsidP="00BC61B4">
    <w:pPr>
      <w:pStyle w:val="AltBilgi"/>
      <w:tabs>
        <w:tab w:val="clear" w:pos="4536"/>
        <w:tab w:val="left" w:pos="4395"/>
        <w:tab w:val="center" w:pos="4535"/>
      </w:tabs>
    </w:pPr>
  </w:p>
  <w:p w:rsidR="00266D4A" w:rsidRDefault="00266D4A" w:rsidP="003A7F6A">
    <w:pPr>
      <w:pStyle w:val="AltBilgi"/>
      <w:tabs>
        <w:tab w:val="clear" w:pos="4536"/>
        <w:tab w:val="clear" w:pos="9072"/>
        <w:tab w:val="left" w:pos="378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764"/>
      <w:docPartObj>
        <w:docPartGallery w:val="Page Numbers (Bottom of Page)"/>
        <w:docPartUnique/>
      </w:docPartObj>
    </w:sdtPr>
    <w:sdtEndPr/>
    <w:sdtContent>
      <w:p w:rsidR="00BC61B4" w:rsidRDefault="00A158D1">
        <w:pPr>
          <w:pStyle w:val="AltBilgi"/>
          <w:jc w:val="center"/>
        </w:pPr>
        <w:r>
          <w:fldChar w:fldCharType="begin"/>
        </w:r>
        <w:r>
          <w:instrText xml:space="preserve"> PAGE   \* MERGEFORMAT </w:instrText>
        </w:r>
        <w:r>
          <w:fldChar w:fldCharType="separate"/>
        </w:r>
        <w:r w:rsidR="00200978">
          <w:rPr>
            <w:noProof/>
          </w:rPr>
          <w:t>17</w:t>
        </w:r>
        <w:r>
          <w:rPr>
            <w:noProof/>
          </w:rPr>
          <w:fldChar w:fldCharType="end"/>
        </w:r>
      </w:p>
    </w:sdtContent>
  </w:sdt>
  <w:p w:rsidR="00BC61B4" w:rsidRDefault="00BC61B4" w:rsidP="003A7F6A">
    <w:pPr>
      <w:pStyle w:val="AltBilgi"/>
      <w:tabs>
        <w:tab w:val="clear" w:pos="4536"/>
        <w:tab w:val="clear" w:pos="9072"/>
        <w:tab w:val="left" w:pos="37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AE" w:rsidRDefault="000819AE" w:rsidP="00E83BEA">
      <w:pPr>
        <w:spacing w:after="0" w:line="240" w:lineRule="auto"/>
      </w:pPr>
      <w:r>
        <w:separator/>
      </w:r>
    </w:p>
  </w:footnote>
  <w:footnote w:type="continuationSeparator" w:id="0">
    <w:p w:rsidR="000819AE" w:rsidRDefault="000819AE" w:rsidP="00E8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4A" w:rsidRDefault="00266D4A" w:rsidP="00A24EE8">
    <w:pPr>
      <w:pStyle w:val="stBilgi"/>
      <w:jc w:val="right"/>
    </w:pPr>
    <w:r w:rsidRPr="00A24EE8">
      <w:rPr>
        <w:noProof/>
        <w:lang w:eastAsia="tr-TR"/>
      </w:rPr>
      <w:drawing>
        <wp:inline distT="0" distB="0" distL="0" distR="0">
          <wp:extent cx="619699" cy="714375"/>
          <wp:effectExtent l="19050" t="0" r="8951" b="0"/>
          <wp:docPr id="2" name="Resim 1" descr="sdu ydy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 ydyo ile ilgili gÃ¶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772" cy="7144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D9D"/>
    <w:multiLevelType w:val="hybridMultilevel"/>
    <w:tmpl w:val="6EEA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004E3B"/>
    <w:multiLevelType w:val="hybridMultilevel"/>
    <w:tmpl w:val="E96458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86367"/>
    <w:multiLevelType w:val="hybridMultilevel"/>
    <w:tmpl w:val="6B9242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3213D1"/>
    <w:multiLevelType w:val="hybridMultilevel"/>
    <w:tmpl w:val="9A1CD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D952FE"/>
    <w:multiLevelType w:val="hybridMultilevel"/>
    <w:tmpl w:val="1FA667A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0D4423CC"/>
    <w:multiLevelType w:val="hybridMultilevel"/>
    <w:tmpl w:val="3FF2B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5F4A7D"/>
    <w:multiLevelType w:val="hybridMultilevel"/>
    <w:tmpl w:val="B426A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B63764"/>
    <w:multiLevelType w:val="hybridMultilevel"/>
    <w:tmpl w:val="70C6C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11393E"/>
    <w:multiLevelType w:val="hybridMultilevel"/>
    <w:tmpl w:val="04D6F9E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15:restartNumberingAfterBreak="0">
    <w:nsid w:val="13DB7DED"/>
    <w:multiLevelType w:val="hybridMultilevel"/>
    <w:tmpl w:val="8A3C9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47B6DDE"/>
    <w:multiLevelType w:val="hybridMultilevel"/>
    <w:tmpl w:val="5E9ACF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FC4649"/>
    <w:multiLevelType w:val="hybridMultilevel"/>
    <w:tmpl w:val="DBE8E6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5B74B2B"/>
    <w:multiLevelType w:val="hybridMultilevel"/>
    <w:tmpl w:val="C910FE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60F61F7"/>
    <w:multiLevelType w:val="hybridMultilevel"/>
    <w:tmpl w:val="889A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7304EF6"/>
    <w:multiLevelType w:val="hybridMultilevel"/>
    <w:tmpl w:val="98DE0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7740048"/>
    <w:multiLevelType w:val="hybridMultilevel"/>
    <w:tmpl w:val="E4AADA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8622A59"/>
    <w:multiLevelType w:val="hybridMultilevel"/>
    <w:tmpl w:val="C5B8DA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8AD5BD8"/>
    <w:multiLevelType w:val="hybridMultilevel"/>
    <w:tmpl w:val="4E7EAD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9AF037E"/>
    <w:multiLevelType w:val="hybridMultilevel"/>
    <w:tmpl w:val="5C5A6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9B72E46"/>
    <w:multiLevelType w:val="hybridMultilevel"/>
    <w:tmpl w:val="5A1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A1430E4"/>
    <w:multiLevelType w:val="hybridMultilevel"/>
    <w:tmpl w:val="C95C82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A933654"/>
    <w:multiLevelType w:val="hybridMultilevel"/>
    <w:tmpl w:val="09B26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B1E7CE0"/>
    <w:multiLevelType w:val="hybridMultilevel"/>
    <w:tmpl w:val="DDAA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1BDD1F19"/>
    <w:multiLevelType w:val="hybridMultilevel"/>
    <w:tmpl w:val="5080C06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15:restartNumberingAfterBreak="0">
    <w:nsid w:val="1C010473"/>
    <w:multiLevelType w:val="hybridMultilevel"/>
    <w:tmpl w:val="83E0A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C564A68"/>
    <w:multiLevelType w:val="hybridMultilevel"/>
    <w:tmpl w:val="86BEA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D557606"/>
    <w:multiLevelType w:val="hybridMultilevel"/>
    <w:tmpl w:val="522E0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ED63585"/>
    <w:multiLevelType w:val="hybridMultilevel"/>
    <w:tmpl w:val="FE940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DF338D"/>
    <w:multiLevelType w:val="hybridMultilevel"/>
    <w:tmpl w:val="DE560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366381D"/>
    <w:multiLevelType w:val="hybridMultilevel"/>
    <w:tmpl w:val="DC1499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36E71A0"/>
    <w:multiLevelType w:val="hybridMultilevel"/>
    <w:tmpl w:val="92869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3716F8C"/>
    <w:multiLevelType w:val="hybridMultilevel"/>
    <w:tmpl w:val="5F2C7F04"/>
    <w:lvl w:ilvl="0" w:tplc="041F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23AF2FFF"/>
    <w:multiLevelType w:val="hybridMultilevel"/>
    <w:tmpl w:val="9A064D82"/>
    <w:lvl w:ilvl="0" w:tplc="D200E8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FD4832"/>
    <w:multiLevelType w:val="hybridMultilevel"/>
    <w:tmpl w:val="C76AD6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246B5E9B"/>
    <w:multiLevelType w:val="hybridMultilevel"/>
    <w:tmpl w:val="406E08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5CA7CE1"/>
    <w:multiLevelType w:val="hybridMultilevel"/>
    <w:tmpl w:val="7F72B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60A012F"/>
    <w:multiLevelType w:val="hybridMultilevel"/>
    <w:tmpl w:val="321CDAF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2616549F"/>
    <w:multiLevelType w:val="hybridMultilevel"/>
    <w:tmpl w:val="3D02F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298174FD"/>
    <w:multiLevelType w:val="hybridMultilevel"/>
    <w:tmpl w:val="C6703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9E32E1A"/>
    <w:multiLevelType w:val="hybridMultilevel"/>
    <w:tmpl w:val="C9007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B004AB7"/>
    <w:multiLevelType w:val="hybridMultilevel"/>
    <w:tmpl w:val="129A0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2B674E23"/>
    <w:multiLevelType w:val="hybridMultilevel"/>
    <w:tmpl w:val="07EE6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2D391803"/>
    <w:multiLevelType w:val="hybridMultilevel"/>
    <w:tmpl w:val="B71647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DB81B9B"/>
    <w:multiLevelType w:val="multilevel"/>
    <w:tmpl w:val="99A86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F5800C2"/>
    <w:multiLevelType w:val="hybridMultilevel"/>
    <w:tmpl w:val="6338C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0794D1A"/>
    <w:multiLevelType w:val="hybridMultilevel"/>
    <w:tmpl w:val="67B2A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31856F07"/>
    <w:multiLevelType w:val="hybridMultilevel"/>
    <w:tmpl w:val="BA004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31AD75DC"/>
    <w:multiLevelType w:val="hybridMultilevel"/>
    <w:tmpl w:val="877AB644"/>
    <w:lvl w:ilvl="0" w:tplc="D0CA68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3672D59"/>
    <w:multiLevelType w:val="hybridMultilevel"/>
    <w:tmpl w:val="EAC4F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6983058"/>
    <w:multiLevelType w:val="hybridMultilevel"/>
    <w:tmpl w:val="DAC0AC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8E019C0"/>
    <w:multiLevelType w:val="hybridMultilevel"/>
    <w:tmpl w:val="46E4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A877BB3"/>
    <w:multiLevelType w:val="hybridMultilevel"/>
    <w:tmpl w:val="4928F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3D757F6C"/>
    <w:multiLevelType w:val="hybridMultilevel"/>
    <w:tmpl w:val="64D2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3DDF46A1"/>
    <w:multiLevelType w:val="hybridMultilevel"/>
    <w:tmpl w:val="8FCAB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3FFF562D"/>
    <w:multiLevelType w:val="hybridMultilevel"/>
    <w:tmpl w:val="BF4664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4099750D"/>
    <w:multiLevelType w:val="hybridMultilevel"/>
    <w:tmpl w:val="AB6034F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6" w15:restartNumberingAfterBreak="0">
    <w:nsid w:val="45982B1F"/>
    <w:multiLevelType w:val="hybridMultilevel"/>
    <w:tmpl w:val="16C49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465C0BFC"/>
    <w:multiLevelType w:val="hybridMultilevel"/>
    <w:tmpl w:val="FD8EDB68"/>
    <w:lvl w:ilvl="0" w:tplc="BF20CE44">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48551AFF"/>
    <w:multiLevelType w:val="hybridMultilevel"/>
    <w:tmpl w:val="C9FEA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48FD641C"/>
    <w:multiLevelType w:val="hybridMultilevel"/>
    <w:tmpl w:val="8CBA2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4AB0013D"/>
    <w:multiLevelType w:val="hybridMultilevel"/>
    <w:tmpl w:val="5212F9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1" w15:restartNumberingAfterBreak="0">
    <w:nsid w:val="4BAB170A"/>
    <w:multiLevelType w:val="hybridMultilevel"/>
    <w:tmpl w:val="E89C6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4DB30896"/>
    <w:multiLevelType w:val="hybridMultilevel"/>
    <w:tmpl w:val="A4E80346"/>
    <w:lvl w:ilvl="0" w:tplc="041F0001">
      <w:start w:val="1"/>
      <w:numFmt w:val="bullet"/>
      <w:lvlText w:val=""/>
      <w:lvlJc w:val="left"/>
      <w:pPr>
        <w:ind w:left="69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4DB85278"/>
    <w:multiLevelType w:val="hybridMultilevel"/>
    <w:tmpl w:val="81F28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4E7F26EF"/>
    <w:multiLevelType w:val="hybridMultilevel"/>
    <w:tmpl w:val="5B38EC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4E932D7E"/>
    <w:multiLevelType w:val="hybridMultilevel"/>
    <w:tmpl w:val="4D0892B6"/>
    <w:lvl w:ilvl="0" w:tplc="E962D9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867B61"/>
    <w:multiLevelType w:val="hybridMultilevel"/>
    <w:tmpl w:val="0E981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0DD6BEC"/>
    <w:multiLevelType w:val="hybridMultilevel"/>
    <w:tmpl w:val="3BE87C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15733BF"/>
    <w:multiLevelType w:val="hybridMultilevel"/>
    <w:tmpl w:val="58E4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15:restartNumberingAfterBreak="0">
    <w:nsid w:val="51B26684"/>
    <w:multiLevelType w:val="hybridMultilevel"/>
    <w:tmpl w:val="DF8E0FBA"/>
    <w:lvl w:ilvl="0" w:tplc="9926AC6E">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F742AC"/>
    <w:multiLevelType w:val="hybridMultilevel"/>
    <w:tmpl w:val="1EF270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1" w15:restartNumberingAfterBreak="0">
    <w:nsid w:val="52C813C2"/>
    <w:multiLevelType w:val="hybridMultilevel"/>
    <w:tmpl w:val="520C0D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2" w15:restartNumberingAfterBreak="0">
    <w:nsid w:val="52E14B95"/>
    <w:multiLevelType w:val="hybridMultilevel"/>
    <w:tmpl w:val="BCCEC0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56000895"/>
    <w:multiLevelType w:val="hybridMultilevel"/>
    <w:tmpl w:val="E3283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56E5661C"/>
    <w:multiLevelType w:val="hybridMultilevel"/>
    <w:tmpl w:val="17DA7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584221AF"/>
    <w:multiLevelType w:val="hybridMultilevel"/>
    <w:tmpl w:val="CEBC9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58F91D78"/>
    <w:multiLevelType w:val="hybridMultilevel"/>
    <w:tmpl w:val="A6B28798"/>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4600A6"/>
    <w:multiLevelType w:val="hybridMultilevel"/>
    <w:tmpl w:val="3B64F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D850747"/>
    <w:multiLevelType w:val="hybridMultilevel"/>
    <w:tmpl w:val="ED36B698"/>
    <w:lvl w:ilvl="0" w:tplc="BF20CE44">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5DA540DD"/>
    <w:multiLevelType w:val="hybridMultilevel"/>
    <w:tmpl w:val="520C1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5EFC43A7"/>
    <w:multiLevelType w:val="hybridMultilevel"/>
    <w:tmpl w:val="624C7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5F9C3FC6"/>
    <w:multiLevelType w:val="hybridMultilevel"/>
    <w:tmpl w:val="9D3A5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5FB02F3A"/>
    <w:multiLevelType w:val="hybridMultilevel"/>
    <w:tmpl w:val="ECF2B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15:restartNumberingAfterBreak="0">
    <w:nsid w:val="606A09D2"/>
    <w:multiLevelType w:val="hybridMultilevel"/>
    <w:tmpl w:val="86EC6D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61392091"/>
    <w:multiLevelType w:val="hybridMultilevel"/>
    <w:tmpl w:val="66601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61873418"/>
    <w:multiLevelType w:val="hybridMultilevel"/>
    <w:tmpl w:val="359AE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634C382C"/>
    <w:multiLevelType w:val="hybridMultilevel"/>
    <w:tmpl w:val="6E9A81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641245AC"/>
    <w:multiLevelType w:val="hybridMultilevel"/>
    <w:tmpl w:val="4346688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65B401C4"/>
    <w:multiLevelType w:val="hybridMultilevel"/>
    <w:tmpl w:val="C2DAE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661F1127"/>
    <w:multiLevelType w:val="hybridMultilevel"/>
    <w:tmpl w:val="62B40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673D4CD8"/>
    <w:multiLevelType w:val="hybridMultilevel"/>
    <w:tmpl w:val="642A0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67A32035"/>
    <w:multiLevelType w:val="hybridMultilevel"/>
    <w:tmpl w:val="7B10B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15:restartNumberingAfterBreak="0">
    <w:nsid w:val="67E467EA"/>
    <w:multiLevelType w:val="hybridMultilevel"/>
    <w:tmpl w:val="84BCA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68EE3B5E"/>
    <w:multiLevelType w:val="hybridMultilevel"/>
    <w:tmpl w:val="93B628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4" w15:restartNumberingAfterBreak="0">
    <w:nsid w:val="69AA6EC0"/>
    <w:multiLevelType w:val="hybridMultilevel"/>
    <w:tmpl w:val="708AC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69D13400"/>
    <w:multiLevelType w:val="hybridMultilevel"/>
    <w:tmpl w:val="257A2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6A4814D0"/>
    <w:multiLevelType w:val="hybridMultilevel"/>
    <w:tmpl w:val="CA665EE2"/>
    <w:lvl w:ilvl="0" w:tplc="BF20CE44">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6BFB40AC"/>
    <w:multiLevelType w:val="hybridMultilevel"/>
    <w:tmpl w:val="41D62CE8"/>
    <w:lvl w:ilvl="0" w:tplc="041F0001">
      <w:start w:val="1"/>
      <w:numFmt w:val="bullet"/>
      <w:lvlText w:val=""/>
      <w:lvlJc w:val="left"/>
      <w:pPr>
        <w:ind w:left="360" w:hanging="360"/>
      </w:pPr>
      <w:rPr>
        <w:rFonts w:ascii="Symbol" w:hAnsi="Symbol" w:hint="default"/>
      </w:rPr>
    </w:lvl>
    <w:lvl w:ilvl="1" w:tplc="502060D2">
      <w:numFmt w:val="bullet"/>
      <w:lvlText w:val="•"/>
      <w:lvlJc w:val="left"/>
      <w:pPr>
        <w:ind w:left="1080" w:hanging="360"/>
      </w:pPr>
      <w:rPr>
        <w:rFonts w:ascii="Calibri" w:eastAsiaTheme="minorHAnsi" w:hAnsi="Calibri" w:cstheme="minorBidi"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8" w15:restartNumberingAfterBreak="0">
    <w:nsid w:val="6D3D7A08"/>
    <w:multiLevelType w:val="hybridMultilevel"/>
    <w:tmpl w:val="CF662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6F846571"/>
    <w:multiLevelType w:val="hybridMultilevel"/>
    <w:tmpl w:val="EA58B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15:restartNumberingAfterBreak="0">
    <w:nsid w:val="6F9F7025"/>
    <w:multiLevelType w:val="hybridMultilevel"/>
    <w:tmpl w:val="084826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1" w15:restartNumberingAfterBreak="0">
    <w:nsid w:val="746E7F77"/>
    <w:multiLevelType w:val="hybridMultilevel"/>
    <w:tmpl w:val="D654E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75FF160A"/>
    <w:multiLevelType w:val="hybridMultilevel"/>
    <w:tmpl w:val="B6600A46"/>
    <w:lvl w:ilvl="0" w:tplc="BF20CE44">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767C3BD9"/>
    <w:multiLevelType w:val="hybridMultilevel"/>
    <w:tmpl w:val="89284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768511B6"/>
    <w:multiLevelType w:val="hybridMultilevel"/>
    <w:tmpl w:val="538CAA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5" w15:restartNumberingAfterBreak="0">
    <w:nsid w:val="7A9335C2"/>
    <w:multiLevelType w:val="hybridMultilevel"/>
    <w:tmpl w:val="0BECA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7B67627A"/>
    <w:multiLevelType w:val="multilevel"/>
    <w:tmpl w:val="E8D84E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7" w15:restartNumberingAfterBreak="0">
    <w:nsid w:val="7E026212"/>
    <w:multiLevelType w:val="hybridMultilevel"/>
    <w:tmpl w:val="2C1EF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7F2048BA"/>
    <w:multiLevelType w:val="hybridMultilevel"/>
    <w:tmpl w:val="840AF1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6"/>
  </w:num>
  <w:num w:numId="2">
    <w:abstractNumId w:val="8"/>
  </w:num>
  <w:num w:numId="3">
    <w:abstractNumId w:val="4"/>
  </w:num>
  <w:num w:numId="4">
    <w:abstractNumId w:val="54"/>
  </w:num>
  <w:num w:numId="5">
    <w:abstractNumId w:val="20"/>
  </w:num>
  <w:num w:numId="6">
    <w:abstractNumId w:val="5"/>
  </w:num>
  <w:num w:numId="7">
    <w:abstractNumId w:val="42"/>
  </w:num>
  <w:num w:numId="8">
    <w:abstractNumId w:val="48"/>
  </w:num>
  <w:num w:numId="9">
    <w:abstractNumId w:val="18"/>
  </w:num>
  <w:num w:numId="10">
    <w:abstractNumId w:val="59"/>
  </w:num>
  <w:num w:numId="11">
    <w:abstractNumId w:val="46"/>
  </w:num>
  <w:num w:numId="12">
    <w:abstractNumId w:val="103"/>
  </w:num>
  <w:num w:numId="13">
    <w:abstractNumId w:val="92"/>
  </w:num>
  <w:num w:numId="14">
    <w:abstractNumId w:val="50"/>
  </w:num>
  <w:num w:numId="15">
    <w:abstractNumId w:val="75"/>
  </w:num>
  <w:num w:numId="16">
    <w:abstractNumId w:val="26"/>
  </w:num>
  <w:num w:numId="17">
    <w:abstractNumId w:val="58"/>
  </w:num>
  <w:num w:numId="18">
    <w:abstractNumId w:val="53"/>
  </w:num>
  <w:num w:numId="19">
    <w:abstractNumId w:val="40"/>
  </w:num>
  <w:num w:numId="20">
    <w:abstractNumId w:val="14"/>
  </w:num>
  <w:num w:numId="21">
    <w:abstractNumId w:val="44"/>
  </w:num>
  <w:num w:numId="22">
    <w:abstractNumId w:val="91"/>
  </w:num>
  <w:num w:numId="23">
    <w:abstractNumId w:val="105"/>
  </w:num>
  <w:num w:numId="24">
    <w:abstractNumId w:val="63"/>
  </w:num>
  <w:num w:numId="25">
    <w:abstractNumId w:val="45"/>
  </w:num>
  <w:num w:numId="26">
    <w:abstractNumId w:val="0"/>
  </w:num>
  <w:num w:numId="27">
    <w:abstractNumId w:val="77"/>
  </w:num>
  <w:num w:numId="28">
    <w:abstractNumId w:val="51"/>
  </w:num>
  <w:num w:numId="29">
    <w:abstractNumId w:val="66"/>
  </w:num>
  <w:num w:numId="30">
    <w:abstractNumId w:val="80"/>
  </w:num>
  <w:num w:numId="31">
    <w:abstractNumId w:val="25"/>
  </w:num>
  <w:num w:numId="32">
    <w:abstractNumId w:val="24"/>
  </w:num>
  <w:num w:numId="33">
    <w:abstractNumId w:val="37"/>
  </w:num>
  <w:num w:numId="34">
    <w:abstractNumId w:val="82"/>
  </w:num>
  <w:num w:numId="35">
    <w:abstractNumId w:val="21"/>
  </w:num>
  <w:num w:numId="36">
    <w:abstractNumId w:val="52"/>
  </w:num>
  <w:num w:numId="37">
    <w:abstractNumId w:val="94"/>
  </w:num>
  <w:num w:numId="38">
    <w:abstractNumId w:val="79"/>
  </w:num>
  <w:num w:numId="39">
    <w:abstractNumId w:val="85"/>
  </w:num>
  <w:num w:numId="40">
    <w:abstractNumId w:val="95"/>
  </w:num>
  <w:num w:numId="41">
    <w:abstractNumId w:val="30"/>
  </w:num>
  <w:num w:numId="42">
    <w:abstractNumId w:val="27"/>
  </w:num>
  <w:num w:numId="43">
    <w:abstractNumId w:val="73"/>
  </w:num>
  <w:num w:numId="44">
    <w:abstractNumId w:val="19"/>
  </w:num>
  <w:num w:numId="45">
    <w:abstractNumId w:val="68"/>
  </w:num>
  <w:num w:numId="46">
    <w:abstractNumId w:val="88"/>
  </w:num>
  <w:num w:numId="47">
    <w:abstractNumId w:val="7"/>
  </w:num>
  <w:num w:numId="48">
    <w:abstractNumId w:val="41"/>
  </w:num>
  <w:num w:numId="49">
    <w:abstractNumId w:val="61"/>
  </w:num>
  <w:num w:numId="50">
    <w:abstractNumId w:val="28"/>
  </w:num>
  <w:num w:numId="51">
    <w:abstractNumId w:val="90"/>
  </w:num>
  <w:num w:numId="52">
    <w:abstractNumId w:val="39"/>
  </w:num>
  <w:num w:numId="53">
    <w:abstractNumId w:val="107"/>
  </w:num>
  <w:num w:numId="54">
    <w:abstractNumId w:val="56"/>
  </w:num>
  <w:num w:numId="55">
    <w:abstractNumId w:val="13"/>
  </w:num>
  <w:num w:numId="56">
    <w:abstractNumId w:val="99"/>
  </w:num>
  <w:num w:numId="57">
    <w:abstractNumId w:val="38"/>
  </w:num>
  <w:num w:numId="58">
    <w:abstractNumId w:val="74"/>
  </w:num>
  <w:num w:numId="59">
    <w:abstractNumId w:val="35"/>
  </w:num>
  <w:num w:numId="60">
    <w:abstractNumId w:val="49"/>
  </w:num>
  <w:num w:numId="61">
    <w:abstractNumId w:val="17"/>
  </w:num>
  <w:num w:numId="62">
    <w:abstractNumId w:val="87"/>
  </w:num>
  <w:num w:numId="63">
    <w:abstractNumId w:val="34"/>
  </w:num>
  <w:num w:numId="64">
    <w:abstractNumId w:val="47"/>
  </w:num>
  <w:num w:numId="65">
    <w:abstractNumId w:val="3"/>
  </w:num>
  <w:num w:numId="66">
    <w:abstractNumId w:val="16"/>
  </w:num>
  <w:num w:numId="67">
    <w:abstractNumId w:val="10"/>
  </w:num>
  <w:num w:numId="68">
    <w:abstractNumId w:val="15"/>
  </w:num>
  <w:num w:numId="69">
    <w:abstractNumId w:val="1"/>
  </w:num>
  <w:num w:numId="70">
    <w:abstractNumId w:val="60"/>
  </w:num>
  <w:num w:numId="71">
    <w:abstractNumId w:val="86"/>
  </w:num>
  <w:num w:numId="72">
    <w:abstractNumId w:val="12"/>
  </w:num>
  <w:num w:numId="73">
    <w:abstractNumId w:val="67"/>
  </w:num>
  <w:num w:numId="74">
    <w:abstractNumId w:val="29"/>
  </w:num>
  <w:num w:numId="75">
    <w:abstractNumId w:val="83"/>
  </w:num>
  <w:num w:numId="76">
    <w:abstractNumId w:val="9"/>
  </w:num>
  <w:num w:numId="77">
    <w:abstractNumId w:val="97"/>
  </w:num>
  <w:num w:numId="78">
    <w:abstractNumId w:val="104"/>
  </w:num>
  <w:num w:numId="79">
    <w:abstractNumId w:val="11"/>
  </w:num>
  <w:num w:numId="80">
    <w:abstractNumId w:val="62"/>
  </w:num>
  <w:num w:numId="81">
    <w:abstractNumId w:val="108"/>
  </w:num>
  <w:num w:numId="82">
    <w:abstractNumId w:val="102"/>
  </w:num>
  <w:num w:numId="83">
    <w:abstractNumId w:val="70"/>
  </w:num>
  <w:num w:numId="84">
    <w:abstractNumId w:val="36"/>
  </w:num>
  <w:num w:numId="85">
    <w:abstractNumId w:val="57"/>
  </w:num>
  <w:num w:numId="86">
    <w:abstractNumId w:val="78"/>
  </w:num>
  <w:num w:numId="87">
    <w:abstractNumId w:val="96"/>
  </w:num>
  <w:num w:numId="88">
    <w:abstractNumId w:val="89"/>
  </w:num>
  <w:num w:numId="89">
    <w:abstractNumId w:val="71"/>
  </w:num>
  <w:num w:numId="90">
    <w:abstractNumId w:val="22"/>
  </w:num>
  <w:num w:numId="91">
    <w:abstractNumId w:val="2"/>
  </w:num>
  <w:num w:numId="92">
    <w:abstractNumId w:val="72"/>
  </w:num>
  <w:num w:numId="93">
    <w:abstractNumId w:val="65"/>
  </w:num>
  <w:num w:numId="94">
    <w:abstractNumId w:val="32"/>
  </w:num>
  <w:num w:numId="95">
    <w:abstractNumId w:val="69"/>
  </w:num>
  <w:num w:numId="96">
    <w:abstractNumId w:val="31"/>
  </w:num>
  <w:num w:numId="97">
    <w:abstractNumId w:val="93"/>
  </w:num>
  <w:num w:numId="98">
    <w:abstractNumId w:val="33"/>
  </w:num>
  <w:num w:numId="99">
    <w:abstractNumId w:val="76"/>
  </w:num>
  <w:num w:numId="100">
    <w:abstractNumId w:val="64"/>
  </w:num>
  <w:num w:numId="101">
    <w:abstractNumId w:val="84"/>
  </w:num>
  <w:num w:numId="102">
    <w:abstractNumId w:val="98"/>
  </w:num>
  <w:num w:numId="103">
    <w:abstractNumId w:val="101"/>
  </w:num>
  <w:num w:numId="104">
    <w:abstractNumId w:val="6"/>
  </w:num>
  <w:num w:numId="105">
    <w:abstractNumId w:val="55"/>
  </w:num>
  <w:num w:numId="106">
    <w:abstractNumId w:val="81"/>
  </w:num>
  <w:num w:numId="107">
    <w:abstractNumId w:val="43"/>
  </w:num>
  <w:num w:numId="108">
    <w:abstractNumId w:val="23"/>
  </w:num>
  <w:num w:numId="109">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D0"/>
    <w:rsid w:val="00007DA8"/>
    <w:rsid w:val="0001085A"/>
    <w:rsid w:val="000115E6"/>
    <w:rsid w:val="00024657"/>
    <w:rsid w:val="000371A8"/>
    <w:rsid w:val="0004053A"/>
    <w:rsid w:val="000448EA"/>
    <w:rsid w:val="00057AE6"/>
    <w:rsid w:val="000819AE"/>
    <w:rsid w:val="000A177E"/>
    <w:rsid w:val="000A1C6A"/>
    <w:rsid w:val="000B0B93"/>
    <w:rsid w:val="000D4503"/>
    <w:rsid w:val="000E3E0C"/>
    <w:rsid w:val="000F53D7"/>
    <w:rsid w:val="001151CC"/>
    <w:rsid w:val="001206A2"/>
    <w:rsid w:val="001217E7"/>
    <w:rsid w:val="001254E5"/>
    <w:rsid w:val="00140C08"/>
    <w:rsid w:val="001448D6"/>
    <w:rsid w:val="0014698F"/>
    <w:rsid w:val="00163F6B"/>
    <w:rsid w:val="001816C9"/>
    <w:rsid w:val="001816F3"/>
    <w:rsid w:val="001839AF"/>
    <w:rsid w:val="00185D70"/>
    <w:rsid w:val="001C4510"/>
    <w:rsid w:val="001F1ECD"/>
    <w:rsid w:val="001F7E13"/>
    <w:rsid w:val="00200978"/>
    <w:rsid w:val="002013FA"/>
    <w:rsid w:val="002115FC"/>
    <w:rsid w:val="00225F18"/>
    <w:rsid w:val="002269F8"/>
    <w:rsid w:val="0023521E"/>
    <w:rsid w:val="00240EDD"/>
    <w:rsid w:val="002513F0"/>
    <w:rsid w:val="002632F8"/>
    <w:rsid w:val="00266D4A"/>
    <w:rsid w:val="00291520"/>
    <w:rsid w:val="002B26C5"/>
    <w:rsid w:val="002B6305"/>
    <w:rsid w:val="002C27E8"/>
    <w:rsid w:val="002D0DC4"/>
    <w:rsid w:val="002D7DE6"/>
    <w:rsid w:val="002E5201"/>
    <w:rsid w:val="002F5CE7"/>
    <w:rsid w:val="0030266C"/>
    <w:rsid w:val="0030636D"/>
    <w:rsid w:val="00326053"/>
    <w:rsid w:val="003440CA"/>
    <w:rsid w:val="003560E7"/>
    <w:rsid w:val="00365D9B"/>
    <w:rsid w:val="003925F5"/>
    <w:rsid w:val="003A0932"/>
    <w:rsid w:val="003A7F6A"/>
    <w:rsid w:val="003B662D"/>
    <w:rsid w:val="003B6D25"/>
    <w:rsid w:val="003B6EF6"/>
    <w:rsid w:val="003B7249"/>
    <w:rsid w:val="003D17BB"/>
    <w:rsid w:val="003D29EC"/>
    <w:rsid w:val="003D5828"/>
    <w:rsid w:val="003D63ED"/>
    <w:rsid w:val="003D7004"/>
    <w:rsid w:val="004117C0"/>
    <w:rsid w:val="004129C2"/>
    <w:rsid w:val="0041611E"/>
    <w:rsid w:val="0042168F"/>
    <w:rsid w:val="00425367"/>
    <w:rsid w:val="004326B4"/>
    <w:rsid w:val="00440258"/>
    <w:rsid w:val="00442F84"/>
    <w:rsid w:val="004569C4"/>
    <w:rsid w:val="00482BAD"/>
    <w:rsid w:val="00485CA4"/>
    <w:rsid w:val="00497610"/>
    <w:rsid w:val="004B5E40"/>
    <w:rsid w:val="004E3026"/>
    <w:rsid w:val="00500600"/>
    <w:rsid w:val="0050645A"/>
    <w:rsid w:val="005065B5"/>
    <w:rsid w:val="0050694B"/>
    <w:rsid w:val="00520A10"/>
    <w:rsid w:val="00523345"/>
    <w:rsid w:val="005505FA"/>
    <w:rsid w:val="0055334D"/>
    <w:rsid w:val="00566C76"/>
    <w:rsid w:val="00576927"/>
    <w:rsid w:val="00586206"/>
    <w:rsid w:val="0059154C"/>
    <w:rsid w:val="005938B7"/>
    <w:rsid w:val="005A36AD"/>
    <w:rsid w:val="005B276A"/>
    <w:rsid w:val="005C7F2B"/>
    <w:rsid w:val="005E0A5A"/>
    <w:rsid w:val="00604815"/>
    <w:rsid w:val="00627514"/>
    <w:rsid w:val="00634F2E"/>
    <w:rsid w:val="006505D0"/>
    <w:rsid w:val="006559A1"/>
    <w:rsid w:val="00656DF5"/>
    <w:rsid w:val="006638D0"/>
    <w:rsid w:val="006671B6"/>
    <w:rsid w:val="00693BBB"/>
    <w:rsid w:val="006A7A1E"/>
    <w:rsid w:val="006B004A"/>
    <w:rsid w:val="006C2E31"/>
    <w:rsid w:val="006C6C88"/>
    <w:rsid w:val="006D0267"/>
    <w:rsid w:val="0070509C"/>
    <w:rsid w:val="00721748"/>
    <w:rsid w:val="00730336"/>
    <w:rsid w:val="007401A4"/>
    <w:rsid w:val="00754922"/>
    <w:rsid w:val="007606E7"/>
    <w:rsid w:val="00761C0A"/>
    <w:rsid w:val="00764A86"/>
    <w:rsid w:val="007723B3"/>
    <w:rsid w:val="0077793B"/>
    <w:rsid w:val="007920B1"/>
    <w:rsid w:val="007A3AF5"/>
    <w:rsid w:val="007C0E51"/>
    <w:rsid w:val="007C165F"/>
    <w:rsid w:val="007C3B30"/>
    <w:rsid w:val="007E0CC9"/>
    <w:rsid w:val="007F0005"/>
    <w:rsid w:val="0082024B"/>
    <w:rsid w:val="00822B29"/>
    <w:rsid w:val="00831103"/>
    <w:rsid w:val="0084399F"/>
    <w:rsid w:val="00843EF7"/>
    <w:rsid w:val="00852912"/>
    <w:rsid w:val="0086131D"/>
    <w:rsid w:val="0086730A"/>
    <w:rsid w:val="00873790"/>
    <w:rsid w:val="008775FD"/>
    <w:rsid w:val="00893FF8"/>
    <w:rsid w:val="008977ED"/>
    <w:rsid w:val="008A078B"/>
    <w:rsid w:val="008A43CB"/>
    <w:rsid w:val="008A7F1F"/>
    <w:rsid w:val="008B7FB5"/>
    <w:rsid w:val="008C06C5"/>
    <w:rsid w:val="008C4A1E"/>
    <w:rsid w:val="008D0732"/>
    <w:rsid w:val="008D4CA7"/>
    <w:rsid w:val="008D6713"/>
    <w:rsid w:val="009124F8"/>
    <w:rsid w:val="009141B2"/>
    <w:rsid w:val="00926881"/>
    <w:rsid w:val="00930577"/>
    <w:rsid w:val="00947CAD"/>
    <w:rsid w:val="00951A1E"/>
    <w:rsid w:val="009752C1"/>
    <w:rsid w:val="009762FD"/>
    <w:rsid w:val="00976F81"/>
    <w:rsid w:val="00982DE6"/>
    <w:rsid w:val="009911EF"/>
    <w:rsid w:val="009915D2"/>
    <w:rsid w:val="0099682D"/>
    <w:rsid w:val="009B1050"/>
    <w:rsid w:val="009B2BF9"/>
    <w:rsid w:val="009B5975"/>
    <w:rsid w:val="009B78A2"/>
    <w:rsid w:val="009E65C7"/>
    <w:rsid w:val="009F2BA7"/>
    <w:rsid w:val="00A01ECC"/>
    <w:rsid w:val="00A158D1"/>
    <w:rsid w:val="00A17733"/>
    <w:rsid w:val="00A24763"/>
    <w:rsid w:val="00A24EE8"/>
    <w:rsid w:val="00A3174C"/>
    <w:rsid w:val="00A34B10"/>
    <w:rsid w:val="00A40F2F"/>
    <w:rsid w:val="00A44459"/>
    <w:rsid w:val="00A471CF"/>
    <w:rsid w:val="00A51574"/>
    <w:rsid w:val="00A517BE"/>
    <w:rsid w:val="00A63868"/>
    <w:rsid w:val="00A7318A"/>
    <w:rsid w:val="00A93969"/>
    <w:rsid w:val="00A94A80"/>
    <w:rsid w:val="00AD5C04"/>
    <w:rsid w:val="00AE3897"/>
    <w:rsid w:val="00AE5DEB"/>
    <w:rsid w:val="00AE7038"/>
    <w:rsid w:val="00AF1E73"/>
    <w:rsid w:val="00B16961"/>
    <w:rsid w:val="00B16BE4"/>
    <w:rsid w:val="00B17345"/>
    <w:rsid w:val="00B27DE9"/>
    <w:rsid w:val="00B372D0"/>
    <w:rsid w:val="00B45F77"/>
    <w:rsid w:val="00B744B6"/>
    <w:rsid w:val="00B8378E"/>
    <w:rsid w:val="00B96DB3"/>
    <w:rsid w:val="00BB0A96"/>
    <w:rsid w:val="00BB4916"/>
    <w:rsid w:val="00BC61B4"/>
    <w:rsid w:val="00BE0707"/>
    <w:rsid w:val="00BF0771"/>
    <w:rsid w:val="00BF10E2"/>
    <w:rsid w:val="00C00DDA"/>
    <w:rsid w:val="00C03899"/>
    <w:rsid w:val="00C174D0"/>
    <w:rsid w:val="00C21F9E"/>
    <w:rsid w:val="00C26946"/>
    <w:rsid w:val="00C31D16"/>
    <w:rsid w:val="00C34806"/>
    <w:rsid w:val="00C563E8"/>
    <w:rsid w:val="00C604A1"/>
    <w:rsid w:val="00C64C7E"/>
    <w:rsid w:val="00C65F3D"/>
    <w:rsid w:val="00C7088D"/>
    <w:rsid w:val="00C7417D"/>
    <w:rsid w:val="00C815AD"/>
    <w:rsid w:val="00C83862"/>
    <w:rsid w:val="00C91CE3"/>
    <w:rsid w:val="00CD30A4"/>
    <w:rsid w:val="00CD52A4"/>
    <w:rsid w:val="00CE07E2"/>
    <w:rsid w:val="00CE1270"/>
    <w:rsid w:val="00CF1F8B"/>
    <w:rsid w:val="00D03217"/>
    <w:rsid w:val="00D1097A"/>
    <w:rsid w:val="00D14E5B"/>
    <w:rsid w:val="00D22D50"/>
    <w:rsid w:val="00D34FCE"/>
    <w:rsid w:val="00D36B78"/>
    <w:rsid w:val="00D45DDD"/>
    <w:rsid w:val="00D61E64"/>
    <w:rsid w:val="00D76C15"/>
    <w:rsid w:val="00D87FA0"/>
    <w:rsid w:val="00D95DD4"/>
    <w:rsid w:val="00DB0E0E"/>
    <w:rsid w:val="00DB60EC"/>
    <w:rsid w:val="00DD0F6E"/>
    <w:rsid w:val="00DD1AD6"/>
    <w:rsid w:val="00DD768C"/>
    <w:rsid w:val="00DE342E"/>
    <w:rsid w:val="00DE3606"/>
    <w:rsid w:val="00DE4336"/>
    <w:rsid w:val="00DE628E"/>
    <w:rsid w:val="00DF3252"/>
    <w:rsid w:val="00DF7B19"/>
    <w:rsid w:val="00E047B7"/>
    <w:rsid w:val="00E04CE7"/>
    <w:rsid w:val="00E24F57"/>
    <w:rsid w:val="00E37FF6"/>
    <w:rsid w:val="00E45264"/>
    <w:rsid w:val="00E540AB"/>
    <w:rsid w:val="00E542B0"/>
    <w:rsid w:val="00E743EB"/>
    <w:rsid w:val="00E7717F"/>
    <w:rsid w:val="00E83BEA"/>
    <w:rsid w:val="00E96A9D"/>
    <w:rsid w:val="00EC4CEB"/>
    <w:rsid w:val="00ED41B4"/>
    <w:rsid w:val="00EE27BA"/>
    <w:rsid w:val="00EE584F"/>
    <w:rsid w:val="00EF1730"/>
    <w:rsid w:val="00EF3E65"/>
    <w:rsid w:val="00F052C3"/>
    <w:rsid w:val="00F11785"/>
    <w:rsid w:val="00F26DAC"/>
    <w:rsid w:val="00F323D7"/>
    <w:rsid w:val="00F3407A"/>
    <w:rsid w:val="00F4068F"/>
    <w:rsid w:val="00F42FF8"/>
    <w:rsid w:val="00F53BA6"/>
    <w:rsid w:val="00F923F4"/>
    <w:rsid w:val="00F958AA"/>
    <w:rsid w:val="00FA191D"/>
    <w:rsid w:val="00FA1C23"/>
    <w:rsid w:val="00FA22E9"/>
    <w:rsid w:val="00FA3D6C"/>
    <w:rsid w:val="00FC55E4"/>
    <w:rsid w:val="00FE3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BED89D-EE02-4593-A831-D8968219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72D0"/>
    <w:rPr>
      <w:rFonts w:ascii="Tahoma" w:hAnsi="Tahoma" w:cs="Tahoma"/>
      <w:sz w:val="16"/>
      <w:szCs w:val="16"/>
    </w:rPr>
  </w:style>
  <w:style w:type="paragraph" w:styleId="ListeParagraf">
    <w:name w:val="List Paragraph"/>
    <w:basedOn w:val="Normal"/>
    <w:uiPriority w:val="34"/>
    <w:qFormat/>
    <w:rsid w:val="00BF10E2"/>
    <w:pPr>
      <w:ind w:left="720"/>
      <w:contextualSpacing/>
    </w:pPr>
  </w:style>
  <w:style w:type="paragraph" w:styleId="AralkYok">
    <w:name w:val="No Spacing"/>
    <w:uiPriority w:val="1"/>
    <w:qFormat/>
    <w:rsid w:val="00225F18"/>
    <w:pPr>
      <w:spacing w:after="0" w:line="240" w:lineRule="auto"/>
    </w:pPr>
  </w:style>
  <w:style w:type="table" w:styleId="TabloKlavuzu">
    <w:name w:val="Table Grid"/>
    <w:basedOn w:val="NormalTablo"/>
    <w:uiPriority w:val="59"/>
    <w:rsid w:val="0094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542B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542B0"/>
    <w:rPr>
      <w:rFonts w:ascii="Times New Roman" w:eastAsia="Times New Roman" w:hAnsi="Times New Roman" w:cs="Times New Roman"/>
      <w:sz w:val="24"/>
      <w:szCs w:val="24"/>
      <w:lang w:eastAsia="tr-TR"/>
    </w:rPr>
  </w:style>
  <w:style w:type="paragraph" w:customStyle="1" w:styleId="griorta">
    <w:name w:val="gri__orta"/>
    <w:basedOn w:val="Normal"/>
    <w:rsid w:val="00EF3E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EF3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F3E65"/>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3440CA"/>
    <w:rPr>
      <w:color w:val="0000FF"/>
      <w:u w:val="single"/>
    </w:rPr>
  </w:style>
  <w:style w:type="paragraph" w:styleId="ResimYazs">
    <w:name w:val="caption"/>
    <w:basedOn w:val="Normal"/>
    <w:next w:val="Normal"/>
    <w:uiPriority w:val="35"/>
    <w:unhideWhenUsed/>
    <w:qFormat/>
    <w:rsid w:val="00B96DB3"/>
    <w:pPr>
      <w:spacing w:line="240" w:lineRule="auto"/>
    </w:pPr>
    <w:rPr>
      <w:b/>
      <w:bCs/>
      <w:color w:val="4F81BD" w:themeColor="accent1"/>
      <w:sz w:val="18"/>
      <w:szCs w:val="18"/>
    </w:rPr>
  </w:style>
  <w:style w:type="paragraph" w:customStyle="1" w:styleId="Default">
    <w:name w:val="Default"/>
    <w:rsid w:val="00D45DD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E83BE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83BEA"/>
  </w:style>
  <w:style w:type="paragraph" w:styleId="AltBilgi">
    <w:name w:val="footer"/>
    <w:basedOn w:val="Normal"/>
    <w:link w:val="AltBilgiChar"/>
    <w:uiPriority w:val="99"/>
    <w:unhideWhenUsed/>
    <w:rsid w:val="00E83B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yok.gov.tr/web/guest/icerik//journal_content/56_INSTANCE_rsRqRmHtxKK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ydyo.sdu.edu.t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yperlink" Target="http://www.yok.gov.tr/web/guest/icerik//journal_content/56_INSTANCE_rsRqRmHtxKK6/10279/179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612D18-D239-4B67-AE4F-BCCBCBCC5EC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64BA9FF-76DF-45B9-9DD5-9E50ABD8D5A3}">
      <dgm:prSet phldrT="[Metin]"/>
      <dgm:spPr>
        <a:xfrm>
          <a:off x="3030486" y="416071"/>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Director</a:t>
          </a:r>
        </a:p>
        <a:p>
          <a:r>
            <a:rPr lang="tr-TR" b="1">
              <a:solidFill>
                <a:sysClr val="windowText" lastClr="000000">
                  <a:hueOff val="0"/>
                  <a:satOff val="0"/>
                  <a:lumOff val="0"/>
                  <a:alphaOff val="0"/>
                </a:sysClr>
              </a:solidFill>
              <a:latin typeface="Calibri"/>
              <a:ea typeface="+mn-ea"/>
              <a:cs typeface="+mn-cs"/>
            </a:rPr>
            <a:t>Asst. Prof Kağan Büyükkarcı</a:t>
          </a:r>
        </a:p>
      </dgm:t>
    </dgm:pt>
    <dgm:pt modelId="{0594A430-1896-4327-A811-098F82E756C4}" type="parTrans" cxnId="{FC8472CD-EC80-41D6-B6FB-D06ECC71ECAD}">
      <dgm:prSet/>
      <dgm:spPr/>
      <dgm:t>
        <a:bodyPr/>
        <a:lstStyle/>
        <a:p>
          <a:endParaRPr lang="tr-TR"/>
        </a:p>
      </dgm:t>
    </dgm:pt>
    <dgm:pt modelId="{7725C652-5F87-4507-A2D7-C5A09DD67031}" type="sibTrans" cxnId="{FC8472CD-EC80-41D6-B6FB-D06ECC71ECAD}">
      <dgm:prSet/>
      <dgm:spPr/>
      <dgm:t>
        <a:bodyPr/>
        <a:lstStyle/>
        <a:p>
          <a:endParaRPr lang="tr-TR"/>
        </a:p>
      </dgm:t>
    </dgm:pt>
    <dgm:pt modelId="{DB247AF7-4132-42B8-9F4F-5321A24829E0}">
      <dgm:prSet phldrT="[Metin]"/>
      <dgm:spPr>
        <a:xfrm>
          <a:off x="0" y="949289"/>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School Board</a:t>
          </a:r>
        </a:p>
      </dgm:t>
    </dgm:pt>
    <dgm:pt modelId="{C3DA1C94-3FC2-40AD-8734-E415E1158D2F}" type="parTrans" cxnId="{14B2BCE7-F019-4BD0-B9CB-302057AA5925}">
      <dgm:prSet/>
      <dgm:spPr>
        <a:xfrm>
          <a:off x="252266" y="759514"/>
          <a:ext cx="3030486" cy="12130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43FC7D16-2343-4023-B93A-305FFA5F00D7}" type="sibTrans" cxnId="{14B2BCE7-F019-4BD0-B9CB-302057AA5925}">
      <dgm:prSet/>
      <dgm:spPr/>
      <dgm:t>
        <a:bodyPr/>
        <a:lstStyle/>
        <a:p>
          <a:endParaRPr lang="tr-TR"/>
        </a:p>
      </dgm:t>
    </dgm:pt>
    <dgm:pt modelId="{1C69B1E9-D201-4C19-81A7-90BCDF4D5582}">
      <dgm:prSet phldrT="[Metin]"/>
      <dgm:spPr>
        <a:xfrm>
          <a:off x="74105"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Coordinators</a:t>
          </a:r>
        </a:p>
      </dgm:t>
    </dgm:pt>
    <dgm:pt modelId="{DBDED299-A796-43A6-84AA-0C960A037E5D}" type="parTrans" cxnId="{0AF2802C-D9E9-477A-ADF1-50CC471AE8DB}">
      <dgm:prSet/>
      <dgm:spPr>
        <a:xfrm>
          <a:off x="326372" y="1360088"/>
          <a:ext cx="1189256"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CF0DD81-8E47-4442-8BDA-BA6D13B5380B}" type="sibTrans" cxnId="{0AF2802C-D9E9-477A-ADF1-50CC471AE8DB}">
      <dgm:prSet/>
      <dgm:spPr/>
      <dgm:t>
        <a:bodyPr/>
        <a:lstStyle/>
        <a:p>
          <a:endParaRPr lang="tr-TR"/>
        </a:p>
      </dgm:t>
    </dgm:pt>
    <dgm:pt modelId="{9B71D857-51AD-4558-AE56-66583D046A33}">
      <dgm:prSet/>
      <dgm:spPr>
        <a:xfrm>
          <a:off x="5626001" y="960518"/>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dirty="0" err="1">
              <a:solidFill>
                <a:sysClr val="windowText" lastClr="000000">
                  <a:hueOff val="0"/>
                  <a:satOff val="0"/>
                  <a:lumOff val="0"/>
                  <a:alphaOff val="0"/>
                </a:sysClr>
              </a:solidFill>
              <a:latin typeface="Calibri"/>
              <a:ea typeface="+mn-ea"/>
              <a:cs typeface="Times New Roman" pitchFamily="18" charset="0"/>
            </a:rPr>
            <a:t>School</a:t>
          </a:r>
          <a:r>
            <a:rPr lang="tr-TR" b="1" dirty="0">
              <a:solidFill>
                <a:sysClr val="windowText" lastClr="000000">
                  <a:hueOff val="0"/>
                  <a:satOff val="0"/>
                  <a:lumOff val="0"/>
                  <a:alphaOff val="0"/>
                </a:sysClr>
              </a:solidFill>
              <a:latin typeface="Calibri"/>
              <a:ea typeface="+mn-ea"/>
              <a:cs typeface="Times New Roman" pitchFamily="18" charset="0"/>
            </a:rPr>
            <a:t> </a:t>
          </a:r>
          <a:r>
            <a:rPr lang="tr-TR" b="1" dirty="0" err="1">
              <a:solidFill>
                <a:sysClr val="windowText" lastClr="000000">
                  <a:hueOff val="0"/>
                  <a:satOff val="0"/>
                  <a:lumOff val="0"/>
                  <a:alphaOff val="0"/>
                </a:sysClr>
              </a:solidFill>
              <a:latin typeface="Calibri"/>
              <a:ea typeface="+mn-ea"/>
              <a:cs typeface="Times New Roman" pitchFamily="18" charset="0"/>
            </a:rPr>
            <a:t>Administrative</a:t>
          </a:r>
          <a:r>
            <a:rPr lang="tr-TR" b="1" dirty="0">
              <a:solidFill>
                <a:sysClr val="windowText" lastClr="000000">
                  <a:hueOff val="0"/>
                  <a:satOff val="0"/>
                  <a:lumOff val="0"/>
                  <a:alphaOff val="0"/>
                </a:sysClr>
              </a:solidFill>
              <a:latin typeface="Calibri"/>
              <a:ea typeface="+mn-ea"/>
              <a:cs typeface="Times New Roman" pitchFamily="18" charset="0"/>
            </a:rPr>
            <a:t> Board</a:t>
          </a:r>
        </a:p>
      </dgm:t>
    </dgm:pt>
    <dgm:pt modelId="{B46B38AE-B943-461A-862A-B9876E330BC5}" type="parTrans" cxnId="{C2BE5093-2A48-4EB4-9FC4-E07670695B63}">
      <dgm:prSet/>
      <dgm:spPr>
        <a:xfrm>
          <a:off x="3282752" y="759514"/>
          <a:ext cx="2595515" cy="132531"/>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E5643EA8-23F8-493A-9B82-4B5412C7C0C5}" type="sibTrans" cxnId="{C2BE5093-2A48-4EB4-9FC4-E07670695B63}">
      <dgm:prSet/>
      <dgm:spPr/>
      <dgm:t>
        <a:bodyPr/>
        <a:lstStyle/>
        <a:p>
          <a:endParaRPr lang="tr-TR"/>
        </a:p>
      </dgm:t>
    </dgm:pt>
    <dgm:pt modelId="{937ED59D-1A1A-4B13-B31F-D2AD9B57C3F2}">
      <dgm:prSet/>
      <dgm:spPr>
        <a:xfrm>
          <a:off x="3641876" y="1016646"/>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Executive Secretary</a:t>
          </a:r>
        </a:p>
      </dgm:t>
    </dgm:pt>
    <dgm:pt modelId="{EBBF97B8-FD90-4EB1-97E7-9BFA69EDF253}" type="parTrans" cxnId="{89E6339A-4172-4EC7-9989-B52A0875DE19}">
      <dgm:prSet/>
      <dgm:spPr>
        <a:xfrm>
          <a:off x="3282752" y="759514"/>
          <a:ext cx="611390" cy="188659"/>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32055906-C84A-460E-B228-E98D620A42CC}" type="sibTrans" cxnId="{89E6339A-4172-4EC7-9989-B52A0875DE19}">
      <dgm:prSet/>
      <dgm:spPr/>
      <dgm:t>
        <a:bodyPr/>
        <a:lstStyle/>
        <a:p>
          <a:endParaRPr lang="tr-TR"/>
        </a:p>
      </dgm:t>
    </dgm:pt>
    <dgm:pt modelId="{6277E1B5-9D6B-4A9B-8E01-A46E99D04F79}">
      <dgm:prSet/>
      <dgm:spPr>
        <a:xfrm>
          <a:off x="4831133" y="1016646"/>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Vice Director</a:t>
          </a:r>
        </a:p>
        <a:p>
          <a:r>
            <a:rPr lang="tr-TR" b="1">
              <a:solidFill>
                <a:sysClr val="windowText" lastClr="000000">
                  <a:hueOff val="0"/>
                  <a:satOff val="0"/>
                  <a:lumOff val="0"/>
                  <a:alphaOff val="0"/>
                </a:sysClr>
              </a:solidFill>
              <a:latin typeface="Calibri"/>
              <a:ea typeface="+mn-ea"/>
              <a:cs typeface="+mn-cs"/>
            </a:rPr>
            <a:t>İhsan Marulcu</a:t>
          </a:r>
        </a:p>
      </dgm:t>
    </dgm:pt>
    <dgm:pt modelId="{1D79D4D2-CAD7-401E-9E88-8EF2791DD278}" type="parTrans" cxnId="{36252696-820E-4F51-A132-56DF7CC5F9B4}">
      <dgm:prSet/>
      <dgm:spPr>
        <a:xfrm>
          <a:off x="3282752" y="759514"/>
          <a:ext cx="1800647" cy="188659"/>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FCA3A476-36E6-4CD9-9D6D-7F83EEB6D145}" type="sibTrans" cxnId="{36252696-820E-4F51-A132-56DF7CC5F9B4}">
      <dgm:prSet/>
      <dgm:spPr/>
      <dgm:t>
        <a:bodyPr/>
        <a:lstStyle/>
        <a:p>
          <a:endParaRPr lang="tr-TR"/>
        </a:p>
      </dgm:t>
    </dgm:pt>
    <dgm:pt modelId="{2891C1DA-73FD-4558-8686-C300FF8686A2}">
      <dgm:prSet/>
      <dgm:spPr>
        <a:xfrm>
          <a:off x="1659781"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Preparatory School</a:t>
          </a:r>
        </a:p>
      </dgm:t>
    </dgm:pt>
    <dgm:pt modelId="{BA72F165-D558-46F1-93A4-872C57A2D7A1}" type="parTrans" cxnId="{35696AE0-5BA2-422C-BE3A-2E5861268C60}">
      <dgm:prSet/>
      <dgm:spPr>
        <a:xfrm>
          <a:off x="1515629" y="1360088"/>
          <a:ext cx="396418"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99B5CB26-F692-4D4D-9D4A-32D9A1489BB9}" type="sibTrans" cxnId="{35696AE0-5BA2-422C-BE3A-2E5861268C60}">
      <dgm:prSet/>
      <dgm:spPr/>
      <dgm:t>
        <a:bodyPr/>
        <a:lstStyle/>
        <a:p>
          <a:endParaRPr lang="tr-TR"/>
        </a:p>
      </dgm:t>
    </dgm:pt>
    <dgm:pt modelId="{3963CFD7-E7EA-4E4D-9514-BEE70F66C8C1}">
      <dgm:prSet/>
      <dgm:spPr>
        <a:xfrm>
          <a:off x="2452619"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Marketing</a:t>
          </a:r>
        </a:p>
      </dgm:t>
    </dgm:pt>
    <dgm:pt modelId="{3DA47A30-7B4A-4EF1-89A0-7192190DCBE0}" type="parTrans" cxnId="{04275255-EDC6-4A6F-943B-B1CB5B62BFBD}">
      <dgm:prSet/>
      <dgm:spPr>
        <a:xfrm>
          <a:off x="1515629" y="1360088"/>
          <a:ext cx="1189256"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1215128B-FF3A-4BAE-9C65-7DC46B99D48E}" type="sibTrans" cxnId="{04275255-EDC6-4A6F-943B-B1CB5B62BFBD}">
      <dgm:prSet/>
      <dgm:spPr/>
      <dgm:t>
        <a:bodyPr/>
        <a:lstStyle/>
        <a:p>
          <a:endParaRPr lang="tr-TR"/>
        </a:p>
      </dgm:t>
    </dgm:pt>
    <dgm:pt modelId="{09EA4EE5-A40D-4CC8-A927-380EEC26D760}">
      <dgm:prSet/>
      <dgm:spPr>
        <a:xfrm>
          <a:off x="7410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Listening</a:t>
          </a:r>
        </a:p>
      </dgm:t>
    </dgm:pt>
    <dgm:pt modelId="{061A9670-CE1A-4A47-A998-EEE0EEB807B2}" type="parTrans" cxnId="{C1C67F28-3A3A-4468-83BD-4AB2EECD73AB}">
      <dgm:prSet/>
      <dgm:spPr>
        <a:xfrm>
          <a:off x="280652" y="196066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BF7B95D-3C0E-437F-8DC9-90D66DCB2ACE}" type="sibTrans" cxnId="{C1C67F28-3A3A-4468-83BD-4AB2EECD73AB}">
      <dgm:prSet/>
      <dgm:spPr/>
      <dgm:t>
        <a:bodyPr/>
        <a:lstStyle/>
        <a:p>
          <a:endParaRPr lang="tr-TR"/>
        </a:p>
      </dgm:t>
    </dgm:pt>
    <dgm:pt modelId="{51FDCEFA-D85B-4565-B1EA-96CE2F2D785E}">
      <dgm:prSet/>
      <dgm:spPr>
        <a:xfrm>
          <a:off x="74105" y="281837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Speaking</a:t>
          </a:r>
        </a:p>
        <a:p>
          <a:r>
            <a:rPr lang="tr-TR">
              <a:solidFill>
                <a:sysClr val="windowText" lastClr="000000">
                  <a:hueOff val="0"/>
                  <a:satOff val="0"/>
                  <a:lumOff val="0"/>
                  <a:alphaOff val="0"/>
                </a:sysClr>
              </a:solidFill>
              <a:latin typeface="Calibri"/>
              <a:ea typeface="+mn-ea"/>
              <a:cs typeface="+mn-cs"/>
            </a:rPr>
            <a:t>Hacer Çevikbaş</a:t>
          </a:r>
        </a:p>
      </dgm:t>
    </dgm:pt>
    <dgm:pt modelId="{79652573-5282-4926-8EDC-B2105860E3B8}" type="parTrans" cxnId="{6ECE6CFC-B336-4726-AD27-AA3629F9E717}">
      <dgm:prSet/>
      <dgm:spPr>
        <a:xfrm>
          <a:off x="280652" y="2561238"/>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BF4FBE4-C554-4BA1-8C75-1C1382FEE7FB}" type="sibTrans" cxnId="{6ECE6CFC-B336-4726-AD27-AA3629F9E717}">
      <dgm:prSet/>
      <dgm:spPr/>
      <dgm:t>
        <a:bodyPr/>
        <a:lstStyle/>
        <a:p>
          <a:endParaRPr lang="tr-TR"/>
        </a:p>
      </dgm:t>
    </dgm:pt>
    <dgm:pt modelId="{EEA37A92-71C1-4A59-BC28-39D895B46BA9}">
      <dgm:prSet/>
      <dgm:spPr>
        <a:xfrm>
          <a:off x="74105" y="341894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Writing</a:t>
          </a:r>
        </a:p>
        <a:p>
          <a:r>
            <a:rPr lang="tr-TR">
              <a:solidFill>
                <a:sysClr val="windowText" lastClr="000000">
                  <a:hueOff val="0"/>
                  <a:satOff val="0"/>
                  <a:lumOff val="0"/>
                  <a:alphaOff val="0"/>
                </a:sysClr>
              </a:solidFill>
              <a:latin typeface="Calibri"/>
              <a:ea typeface="+mn-ea"/>
              <a:cs typeface="+mn-cs"/>
            </a:rPr>
            <a:t>Burcu Çelik</a:t>
          </a:r>
        </a:p>
      </dgm:t>
    </dgm:pt>
    <dgm:pt modelId="{9A5E7E3D-DB79-4BEB-B3E5-F8097B34FA6D}" type="parTrans" cxnId="{D4C920F9-20E9-4978-91FF-40A70512BD7A}">
      <dgm:prSet/>
      <dgm:spPr>
        <a:xfrm>
          <a:off x="280652" y="316181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BBC7BDE-B95E-450C-BBCB-495D6A741E88}" type="sibTrans" cxnId="{D4C920F9-20E9-4978-91FF-40A70512BD7A}">
      <dgm:prSet/>
      <dgm:spPr/>
      <dgm:t>
        <a:bodyPr/>
        <a:lstStyle/>
        <a:p>
          <a:endParaRPr lang="tr-TR"/>
        </a:p>
      </dgm:t>
    </dgm:pt>
    <dgm:pt modelId="{195129E2-CABA-405D-9ACC-5AA9E3CEEB68}">
      <dgm:prSet/>
      <dgm:spPr>
        <a:xfrm>
          <a:off x="74105" y="4019519"/>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Reading</a:t>
          </a:r>
        </a:p>
      </dgm:t>
    </dgm:pt>
    <dgm:pt modelId="{0E69648E-F270-407B-8B47-39766287F2AC}" type="parTrans" cxnId="{295FD671-7304-4D05-AFB1-B66F00FE5127}">
      <dgm:prSet/>
      <dgm:spPr>
        <a:xfrm>
          <a:off x="280652" y="3762387"/>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A7B697E2-EA13-47F9-AB42-3E4441C6B1E1}" type="sibTrans" cxnId="{295FD671-7304-4D05-AFB1-B66F00FE5127}">
      <dgm:prSet/>
      <dgm:spPr/>
      <dgm:t>
        <a:bodyPr/>
        <a:lstStyle/>
        <a:p>
          <a:endParaRPr lang="tr-TR"/>
        </a:p>
      </dgm:t>
    </dgm:pt>
    <dgm:pt modelId="{AC2F2B2E-343B-42AE-B701-882D665475A9}">
      <dgm:prSet/>
      <dgm:spPr>
        <a:xfrm>
          <a:off x="866943"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Preparatory School of </a:t>
          </a:r>
          <a:r>
            <a:rPr lang="tr-TR" b="1">
              <a:solidFill>
                <a:sysClr val="windowText" lastClr="000000">
                  <a:hueOff val="0"/>
                  <a:satOff val="0"/>
                  <a:lumOff val="0"/>
                  <a:alphaOff val="0"/>
                </a:sysClr>
              </a:solidFill>
              <a:latin typeface="Calibri"/>
              <a:ea typeface="+mn-ea"/>
              <a:cs typeface="+mn-cs"/>
            </a:rPr>
            <a:t>English</a:t>
          </a:r>
        </a:p>
      </dgm:t>
    </dgm:pt>
    <dgm:pt modelId="{6F8B3322-3B2E-460A-9D35-E399D59711F8}" type="parTrans" cxnId="{9EB39BC5-2D8D-43F3-AF23-914CC68B0C3A}">
      <dgm:prSet/>
      <dgm:spPr>
        <a:xfrm>
          <a:off x="1119210" y="1960663"/>
          <a:ext cx="792837"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E49ED53-6DDB-4C43-83E5-497A04CFB097}" type="sibTrans" cxnId="{9EB39BC5-2D8D-43F3-AF23-914CC68B0C3A}">
      <dgm:prSet/>
      <dgm:spPr/>
      <dgm:t>
        <a:bodyPr/>
        <a:lstStyle/>
        <a:p>
          <a:endParaRPr lang="tr-TR"/>
        </a:p>
      </dgm:t>
    </dgm:pt>
    <dgm:pt modelId="{5705F24B-6500-40C1-AA65-071FCF5406F2}">
      <dgm:prSet/>
      <dgm:spPr>
        <a:xfrm>
          <a:off x="1659781"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Preparatory School of </a:t>
          </a:r>
          <a:r>
            <a:rPr lang="tr-TR" b="1">
              <a:solidFill>
                <a:sysClr val="windowText" lastClr="000000">
                  <a:hueOff val="0"/>
                  <a:satOff val="0"/>
                  <a:lumOff val="0"/>
                  <a:alphaOff val="0"/>
                </a:sysClr>
              </a:solidFill>
              <a:latin typeface="Calibri"/>
              <a:ea typeface="+mn-ea"/>
              <a:cs typeface="+mn-cs"/>
            </a:rPr>
            <a:t>German</a:t>
          </a:r>
          <a:endParaRPr lang="tr-TR">
            <a:solidFill>
              <a:sysClr val="windowText" lastClr="000000">
                <a:hueOff val="0"/>
                <a:satOff val="0"/>
                <a:lumOff val="0"/>
                <a:alphaOff val="0"/>
              </a:sysClr>
            </a:solidFill>
            <a:latin typeface="Calibri"/>
            <a:ea typeface="+mn-ea"/>
            <a:cs typeface="+mn-cs"/>
          </a:endParaRPr>
        </a:p>
      </dgm:t>
    </dgm:pt>
    <dgm:pt modelId="{3ECF5DB7-BE7F-4D20-AF95-5B789E3CD30D}" type="parTrans" cxnId="{72CE2DB9-E79E-4648-9487-A1ACFFF33BED}">
      <dgm:prSet/>
      <dgm:spPr>
        <a:xfrm>
          <a:off x="1866328" y="196066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5C93ADE9-0248-43EA-BF37-250BAEAE96EA}" type="sibTrans" cxnId="{72CE2DB9-E79E-4648-9487-A1ACFFF33BED}">
      <dgm:prSet/>
      <dgm:spPr/>
      <dgm:t>
        <a:bodyPr/>
        <a:lstStyle/>
        <a:p>
          <a:endParaRPr lang="tr-TR"/>
        </a:p>
      </dgm:t>
    </dgm:pt>
    <dgm:pt modelId="{FFCE302E-A8B1-440D-ADBF-9A80197C2ADD}">
      <dgm:prSet/>
      <dgm:spPr>
        <a:xfrm>
          <a:off x="866943" y="281837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0">
              <a:solidFill>
                <a:sysClr val="windowText" lastClr="000000">
                  <a:hueOff val="0"/>
                  <a:satOff val="0"/>
                  <a:lumOff val="0"/>
                  <a:alphaOff val="0"/>
                </a:sysClr>
              </a:solidFill>
              <a:latin typeface="Calibri"/>
              <a:ea typeface="+mn-ea"/>
              <a:cs typeface="+mn-cs"/>
            </a:rPr>
            <a:t>Curriculum Unit</a:t>
          </a:r>
        </a:p>
        <a:p>
          <a:r>
            <a:rPr lang="tr-TR" b="0">
              <a:solidFill>
                <a:sysClr val="windowText" lastClr="000000">
                  <a:hueOff val="0"/>
                  <a:satOff val="0"/>
                  <a:lumOff val="0"/>
                  <a:alphaOff val="0"/>
                </a:sysClr>
              </a:solidFill>
              <a:latin typeface="Calibri"/>
              <a:ea typeface="+mn-ea"/>
              <a:cs typeface="+mn-cs"/>
            </a:rPr>
            <a:t>Güneş Güfte Demir</a:t>
          </a:r>
        </a:p>
        <a:p>
          <a:r>
            <a:rPr lang="tr-TR" b="0">
              <a:solidFill>
                <a:sysClr val="windowText" lastClr="000000">
                  <a:hueOff val="0"/>
                  <a:satOff val="0"/>
                  <a:lumOff val="0"/>
                  <a:alphaOff val="0"/>
                </a:sysClr>
              </a:solidFill>
              <a:latin typeface="Calibri"/>
              <a:ea typeface="+mn-ea"/>
              <a:cs typeface="+mn-cs"/>
            </a:rPr>
            <a:t>Ayşenur Örümcü</a:t>
          </a:r>
        </a:p>
        <a:p>
          <a:r>
            <a:rPr lang="tr-TR" b="0">
              <a:solidFill>
                <a:sysClr val="windowText" lastClr="000000">
                  <a:hueOff val="0"/>
                  <a:satOff val="0"/>
                  <a:lumOff val="0"/>
                  <a:alphaOff val="0"/>
                </a:sysClr>
              </a:solidFill>
              <a:latin typeface="Calibri"/>
              <a:ea typeface="+mn-ea"/>
              <a:cs typeface="+mn-cs"/>
            </a:rPr>
            <a:t>Rabia Akın</a:t>
          </a:r>
        </a:p>
        <a:p>
          <a:r>
            <a:rPr lang="tr-TR" b="0">
              <a:solidFill>
                <a:sysClr val="windowText" lastClr="000000">
                  <a:hueOff val="0"/>
                  <a:satOff val="0"/>
                  <a:lumOff val="0"/>
                  <a:alphaOff val="0"/>
                </a:sysClr>
              </a:solidFill>
              <a:latin typeface="Calibri"/>
              <a:ea typeface="+mn-ea"/>
              <a:cs typeface="+mn-cs"/>
            </a:rPr>
            <a:t>Yadigar Kılavuz</a:t>
          </a:r>
        </a:p>
        <a:p>
          <a:endParaRPr lang="tr-TR" b="0">
            <a:solidFill>
              <a:sysClr val="windowText" lastClr="000000">
                <a:hueOff val="0"/>
                <a:satOff val="0"/>
                <a:lumOff val="0"/>
                <a:alphaOff val="0"/>
              </a:sysClr>
            </a:solidFill>
            <a:latin typeface="Calibri"/>
            <a:ea typeface="+mn-ea"/>
            <a:cs typeface="+mn-cs"/>
          </a:endParaRPr>
        </a:p>
      </dgm:t>
    </dgm:pt>
    <dgm:pt modelId="{A63FF5B2-3A63-4BEE-A233-38ADB038620F}" type="parTrans" cxnId="{8E90500B-4654-45C7-A777-8FAAE54C330C}">
      <dgm:prSet/>
      <dgm:spPr>
        <a:xfrm>
          <a:off x="1073490" y="2561238"/>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BF45E212-4A4D-430D-AC04-476D0CE88834}" type="sibTrans" cxnId="{8E90500B-4654-45C7-A777-8FAAE54C330C}">
      <dgm:prSet/>
      <dgm:spPr/>
      <dgm:t>
        <a:bodyPr/>
        <a:lstStyle/>
        <a:p>
          <a:endParaRPr lang="tr-TR"/>
        </a:p>
      </dgm:t>
    </dgm:pt>
    <dgm:pt modelId="{6921F85F-088A-424E-BFAB-B4D1B58CEF8A}">
      <dgm:prSet/>
      <dgm:spPr>
        <a:xfrm>
          <a:off x="866943" y="341894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0">
              <a:solidFill>
                <a:sysClr val="windowText" lastClr="000000">
                  <a:hueOff val="0"/>
                  <a:satOff val="0"/>
                  <a:lumOff val="0"/>
                  <a:alphaOff val="0"/>
                </a:sysClr>
              </a:solidFill>
              <a:latin typeface="Calibri"/>
              <a:ea typeface="+mn-ea"/>
              <a:cs typeface="+mn-cs"/>
            </a:rPr>
            <a:t>Testing Unit</a:t>
          </a:r>
        </a:p>
        <a:p>
          <a:r>
            <a:rPr lang="tr-TR" b="0">
              <a:solidFill>
                <a:sysClr val="windowText" lastClr="000000">
                  <a:hueOff val="0"/>
                  <a:satOff val="0"/>
                  <a:lumOff val="0"/>
                  <a:alphaOff val="0"/>
                </a:sysClr>
              </a:solidFill>
              <a:latin typeface="Calibri"/>
              <a:ea typeface="+mn-ea"/>
              <a:cs typeface="+mn-cs"/>
            </a:rPr>
            <a:t>Alper Demir-Yadigar KIlavuz</a:t>
          </a:r>
        </a:p>
      </dgm:t>
    </dgm:pt>
    <dgm:pt modelId="{8A2ECE4E-D42F-4DD9-AD0A-212EDEA86D75}" type="parTrans" cxnId="{3907052B-7D8D-404A-9145-ACAB113BA65D}">
      <dgm:prSet/>
      <dgm:spPr>
        <a:xfrm>
          <a:off x="1073490" y="316181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F1F4E79-FCF4-4C29-B402-1A73F2F61CC3}" type="sibTrans" cxnId="{3907052B-7D8D-404A-9145-ACAB113BA65D}">
      <dgm:prSet/>
      <dgm:spPr/>
      <dgm:t>
        <a:bodyPr/>
        <a:lstStyle/>
        <a:p>
          <a:endParaRPr lang="tr-TR"/>
        </a:p>
      </dgm:t>
    </dgm:pt>
    <dgm:pt modelId="{24A120EE-6DD9-4F2C-937F-03EA32C90F28}">
      <dgm:prSet/>
      <dgm:spPr>
        <a:xfrm>
          <a:off x="4831133"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Department of Basic English and ESP for All Departments</a:t>
          </a:r>
        </a:p>
      </dgm:t>
    </dgm:pt>
    <dgm:pt modelId="{1A77BE4E-34D0-4516-813A-E5209CC35E88}" type="parTrans" cxnId="{1245E337-A679-47EA-947C-D9739AFFE5B4}">
      <dgm:prSet/>
      <dgm:spPr>
        <a:xfrm>
          <a:off x="5037680" y="1360088"/>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8FFC0E5-A486-42DD-A6DE-9B95370BF5A1}" type="sibTrans" cxnId="{1245E337-A679-47EA-947C-D9739AFFE5B4}">
      <dgm:prSet/>
      <dgm:spPr/>
      <dgm:t>
        <a:bodyPr/>
        <a:lstStyle/>
        <a:p>
          <a:endParaRPr lang="tr-TR"/>
        </a:p>
      </dgm:t>
    </dgm:pt>
    <dgm:pt modelId="{A08A38EA-6D57-4F73-AC1A-FAF4D75A397B}">
      <dgm:prSet/>
      <dgm:spPr>
        <a:xfrm>
          <a:off x="3245457"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Administrative Officer</a:t>
          </a:r>
        </a:p>
      </dgm:t>
    </dgm:pt>
    <dgm:pt modelId="{A80A0027-7CB4-4C47-8BEB-D5CD310E398F}" type="parTrans" cxnId="{00D4DA98-60BA-4096-B94C-C1F9779F8DFA}">
      <dgm:prSet/>
      <dgm:spPr>
        <a:xfrm>
          <a:off x="3497724" y="1360088"/>
          <a:ext cx="396418"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C88520E-0F2E-4FEC-B898-0B78EE118E7B}" type="sibTrans" cxnId="{00D4DA98-60BA-4096-B94C-C1F9779F8DFA}">
      <dgm:prSet/>
      <dgm:spPr/>
      <dgm:t>
        <a:bodyPr/>
        <a:lstStyle/>
        <a:p>
          <a:endParaRPr lang="tr-TR"/>
        </a:p>
      </dgm:t>
    </dgm:pt>
    <dgm:pt modelId="{5697BB6C-DF39-434A-9A9E-E40F51EE4F1D}">
      <dgm:prSet/>
      <dgm:spPr>
        <a:xfrm>
          <a:off x="4038295" y="161722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Staff Affairs</a:t>
          </a:r>
        </a:p>
      </dgm:t>
    </dgm:pt>
    <dgm:pt modelId="{B97ABC0B-4BBA-4362-BD24-29BF76406940}" type="parTrans" cxnId="{1E0B5FE5-8081-4C30-B917-FB8587CA89DE}">
      <dgm:prSet/>
      <dgm:spPr>
        <a:xfrm>
          <a:off x="3894143" y="1360088"/>
          <a:ext cx="396418"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3905BDD0-EC86-484A-92D9-B6716EF231E6}" type="sibTrans" cxnId="{1E0B5FE5-8081-4C30-B917-FB8587CA89DE}">
      <dgm:prSet/>
      <dgm:spPr/>
      <dgm:t>
        <a:bodyPr/>
        <a:lstStyle/>
        <a:p>
          <a:endParaRPr lang="tr-TR"/>
        </a:p>
      </dgm:t>
    </dgm:pt>
    <dgm:pt modelId="{635A01B2-7935-4682-814E-DE8ACEF9BEF3}">
      <dgm:prSet/>
      <dgm:spPr>
        <a:xfrm>
          <a:off x="3245457"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Administrative and Financial Affairs</a:t>
          </a:r>
        </a:p>
      </dgm:t>
    </dgm:pt>
    <dgm:pt modelId="{72324E6A-BC59-45F8-A7F2-EC0638C9D652}" type="parTrans" cxnId="{3C2076EE-3FC2-42DA-ADB1-79DF6CDB6EB1}">
      <dgm:prSet/>
      <dgm:spPr>
        <a:xfrm>
          <a:off x="3452004" y="196066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7E81A67B-F6EA-4A99-9895-2711F8E6A64A}" type="sibTrans" cxnId="{3C2076EE-3FC2-42DA-ADB1-79DF6CDB6EB1}">
      <dgm:prSet/>
      <dgm:spPr/>
      <dgm:t>
        <a:bodyPr/>
        <a:lstStyle/>
        <a:p>
          <a:endParaRPr lang="tr-TR"/>
        </a:p>
      </dgm:t>
    </dgm:pt>
    <dgm:pt modelId="{6CC2C458-9520-47FE-B653-B00CA9B81629}">
      <dgm:prSet/>
      <dgm:spPr>
        <a:xfrm>
          <a:off x="403829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Student Affairs</a:t>
          </a:r>
        </a:p>
      </dgm:t>
    </dgm:pt>
    <dgm:pt modelId="{3C6E3BE9-3580-4A29-A4F1-B2C41A3348E0}" type="parTrans" cxnId="{FCF59369-73D1-40C4-B902-2A9239CA926A}">
      <dgm:prSet/>
      <dgm:spPr>
        <a:xfrm>
          <a:off x="4244842" y="1960663"/>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2C3793CA-8929-478F-8E96-8A8E8F75A2AA}" type="sibTrans" cxnId="{FCF59369-73D1-40C4-B902-2A9239CA926A}">
      <dgm:prSet/>
      <dgm:spPr/>
      <dgm:t>
        <a:bodyPr/>
        <a:lstStyle/>
        <a:p>
          <a:endParaRPr lang="tr-TR"/>
        </a:p>
      </dgm:t>
    </dgm:pt>
    <dgm:pt modelId="{971353E3-9D69-4F60-B0A8-C2C32B3F3463}">
      <dgm:prSet/>
      <dgm:spPr>
        <a:xfrm>
          <a:off x="4038295" y="2818370"/>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Management Supervisor</a:t>
          </a:r>
        </a:p>
      </dgm:t>
    </dgm:pt>
    <dgm:pt modelId="{589D935D-D018-4CBB-BF3C-AA5D01620DDF}" type="parTrans" cxnId="{53BB3F3A-5C07-472B-9101-C5736769161E}">
      <dgm:prSet/>
      <dgm:spPr>
        <a:xfrm>
          <a:off x="4244842" y="2561238"/>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FE50429E-AEC7-4D03-A747-4D4893B0DE9E}" type="sibTrans" cxnId="{53BB3F3A-5C07-472B-9101-C5736769161E}">
      <dgm:prSet/>
      <dgm:spPr/>
      <dgm:t>
        <a:bodyPr/>
        <a:lstStyle/>
        <a:p>
          <a:endParaRPr lang="tr-TR"/>
        </a:p>
      </dgm:t>
    </dgm:pt>
    <dgm:pt modelId="{88361A4C-5F5B-4B85-A171-30E2250FE8DB}">
      <dgm:prSet/>
      <dgm:spPr>
        <a:xfrm>
          <a:off x="2452619"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Preparatory School of </a:t>
          </a:r>
          <a:r>
            <a:rPr lang="tr-TR" b="1">
              <a:solidFill>
                <a:sysClr val="windowText" lastClr="000000">
                  <a:hueOff val="0"/>
                  <a:satOff val="0"/>
                  <a:lumOff val="0"/>
                  <a:alphaOff val="0"/>
                </a:sysClr>
              </a:solidFill>
              <a:latin typeface="Calibri"/>
              <a:ea typeface="+mn-ea"/>
              <a:cs typeface="+mn-cs"/>
            </a:rPr>
            <a:t>Arabic</a:t>
          </a:r>
          <a:endParaRPr lang="tr-TR">
            <a:solidFill>
              <a:sysClr val="windowText" lastClr="000000">
                <a:hueOff val="0"/>
                <a:satOff val="0"/>
                <a:lumOff val="0"/>
                <a:alphaOff val="0"/>
              </a:sysClr>
            </a:solidFill>
            <a:latin typeface="Calibri"/>
            <a:ea typeface="+mn-ea"/>
            <a:cs typeface="+mn-cs"/>
          </a:endParaRPr>
        </a:p>
      </dgm:t>
    </dgm:pt>
    <dgm:pt modelId="{A11605A8-58E0-4AD2-886B-22F5B247AE74}" type="parTrans" cxnId="{499EB564-BF40-4051-B569-FBE04B0F6603}">
      <dgm:prSet/>
      <dgm:spPr>
        <a:xfrm>
          <a:off x="1912048" y="1960663"/>
          <a:ext cx="792837"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AD1ED95-2C5D-4B45-8EC9-ED2988A77AEF}" type="sibTrans" cxnId="{499EB564-BF40-4051-B569-FBE04B0F6603}">
      <dgm:prSet/>
      <dgm:spPr/>
      <dgm:t>
        <a:bodyPr/>
        <a:lstStyle/>
        <a:p>
          <a:endParaRPr lang="tr-TR"/>
        </a:p>
      </dgm:t>
    </dgm:pt>
    <dgm:pt modelId="{E8D3E3CA-DCC9-444B-9177-E538B130FF8B}">
      <dgm:prSet/>
      <dgm:spPr>
        <a:xfrm>
          <a:off x="866943" y="4019519"/>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PDU</a:t>
          </a:r>
        </a:p>
        <a:p>
          <a:r>
            <a:rPr lang="tr-TR">
              <a:solidFill>
                <a:sysClr val="windowText" lastClr="000000">
                  <a:hueOff val="0"/>
                  <a:satOff val="0"/>
                  <a:lumOff val="0"/>
                  <a:alphaOff val="0"/>
                </a:sysClr>
              </a:solidFill>
              <a:latin typeface="Calibri"/>
              <a:ea typeface="+mn-ea"/>
              <a:cs typeface="+mn-cs"/>
            </a:rPr>
            <a:t>Kahraman Kılavuz- İhsan Marulcu</a:t>
          </a:r>
        </a:p>
      </dgm:t>
    </dgm:pt>
    <dgm:pt modelId="{C54CC203-820C-43E7-8DCB-024A00D44BB0}" type="parTrans" cxnId="{7CFD9401-0C8E-46F1-B70F-4C7C0216BDF2}">
      <dgm:prSet/>
      <dgm:spPr>
        <a:xfrm>
          <a:off x="1073490" y="3762387"/>
          <a:ext cx="91440" cy="188659"/>
        </a:xfrm>
        <a:noFill/>
        <a:ln w="25400" cap="flat" cmpd="sng" algn="ctr">
          <a:solidFill>
            <a:srgbClr val="4F81BD">
              <a:shade val="80000"/>
              <a:hueOff val="0"/>
              <a:satOff val="0"/>
              <a:lumOff val="0"/>
              <a:alphaOff val="0"/>
            </a:srgbClr>
          </a:solidFill>
          <a:prstDash val="solid"/>
        </a:ln>
        <a:effectLst/>
      </dgm:spPr>
      <dgm:t>
        <a:bodyPr/>
        <a:lstStyle/>
        <a:p>
          <a:endParaRPr lang="tr-TR"/>
        </a:p>
      </dgm:t>
    </dgm:pt>
    <dgm:pt modelId="{889EE76E-AA69-4DE0-BA7A-14B4220688FF}" type="sibTrans" cxnId="{7CFD9401-0C8E-46F1-B70F-4C7C0216BDF2}">
      <dgm:prSet/>
      <dgm:spPr/>
      <dgm:t>
        <a:bodyPr/>
        <a:lstStyle/>
        <a:p>
          <a:endParaRPr lang="tr-TR"/>
        </a:p>
      </dgm:t>
    </dgm:pt>
    <dgm:pt modelId="{22014F2D-902E-4722-887E-5414A4F68AC6}">
      <dgm:prSet phldrT="[Metin]"/>
      <dgm:spPr>
        <a:xfrm>
          <a:off x="1263362" y="1016646"/>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b="1">
              <a:solidFill>
                <a:sysClr val="windowText" lastClr="000000">
                  <a:hueOff val="0"/>
                  <a:satOff val="0"/>
                  <a:lumOff val="0"/>
                  <a:alphaOff val="0"/>
                </a:sysClr>
              </a:solidFill>
              <a:latin typeface="Calibri"/>
              <a:ea typeface="+mn-ea"/>
              <a:cs typeface="+mn-cs"/>
            </a:rPr>
            <a:t>Vice Director</a:t>
          </a:r>
        </a:p>
        <a:p>
          <a:r>
            <a:rPr lang="tr-TR" b="1">
              <a:solidFill>
                <a:sysClr val="windowText" lastClr="000000">
                  <a:hueOff val="0"/>
                  <a:satOff val="0"/>
                  <a:lumOff val="0"/>
                  <a:alphaOff val="0"/>
                </a:sysClr>
              </a:solidFill>
              <a:latin typeface="Calibri"/>
              <a:ea typeface="+mn-ea"/>
              <a:cs typeface="+mn-cs"/>
            </a:rPr>
            <a:t>Kahraman Kılavuz</a:t>
          </a:r>
        </a:p>
      </dgm:t>
    </dgm:pt>
    <dgm:pt modelId="{069BF81D-4B3C-4025-943B-5EE8BE15885F}" type="sibTrans" cxnId="{35D4F951-6F79-4E37-B00C-9F7DED19729F}">
      <dgm:prSet/>
      <dgm:spPr/>
      <dgm:t>
        <a:bodyPr/>
        <a:lstStyle/>
        <a:p>
          <a:endParaRPr lang="tr-TR"/>
        </a:p>
      </dgm:t>
    </dgm:pt>
    <dgm:pt modelId="{DB7907A3-32A0-4C7F-B310-EE389CFFF585}" type="parTrans" cxnId="{35D4F951-6F79-4E37-B00C-9F7DED19729F}">
      <dgm:prSet/>
      <dgm:spPr>
        <a:xfrm>
          <a:off x="1515629" y="759514"/>
          <a:ext cx="1767123" cy="188659"/>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97F777F0-E35B-DD48-A51E-8979B4D2DAE7}">
      <dgm:prSet/>
      <dgm:spPr>
        <a:xfrm>
          <a:off x="7410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Department of Basic English</a:t>
          </a:r>
        </a:p>
      </dgm:t>
    </dgm:pt>
    <dgm:pt modelId="{2742D093-3707-0649-ACF1-E92C589D5F8A}" type="sibTrans" cxnId="{D3FE2912-D86B-564A-A5A8-32AE3617DB54}">
      <dgm:prSet/>
      <dgm:spPr/>
      <dgm:t>
        <a:bodyPr/>
        <a:lstStyle/>
        <a:p>
          <a:endParaRPr lang="tr-TR"/>
        </a:p>
      </dgm:t>
    </dgm:pt>
    <dgm:pt modelId="{7CFB6BC4-EEFD-9D40-BE87-32500288EBBF}" type="parTrans" cxnId="{D3FE2912-D86B-564A-A5A8-32AE3617DB54}">
      <dgm:prSet/>
      <dgm:spPr>
        <a:custGeom>
          <a:avLst/>
          <a:gdLst/>
          <a:ahLst/>
          <a:cxnLst/>
          <a:rect l="0" t="0" r="0" b="0"/>
          <a:pathLst>
            <a:path>
              <a:moveTo>
                <a:pt x="45720" y="0"/>
              </a:moveTo>
              <a:lnTo>
                <a:pt x="45720" y="188659"/>
              </a:lnTo>
            </a:path>
          </a:pathLst>
        </a:custGeom>
      </dgm:spPr>
      <dgm:t>
        <a:bodyPr/>
        <a:lstStyle/>
        <a:p>
          <a:endParaRPr lang="tr-TR"/>
        </a:p>
      </dgm:t>
    </dgm:pt>
    <dgm:pt modelId="{5DEFE6AE-A26A-4D49-A262-741C945FEB24}">
      <dgm:prSet/>
      <dgm:spPr>
        <a:xfrm>
          <a:off x="7410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ESP  for All Departments</a:t>
          </a:r>
        </a:p>
      </dgm:t>
    </dgm:pt>
    <dgm:pt modelId="{144960CE-F04F-984E-9C53-3BC90CBC38FA}" type="sibTrans" cxnId="{DEDD53CE-9C03-C844-BB60-0C4D1910E7EF}">
      <dgm:prSet/>
      <dgm:spPr/>
      <dgm:t>
        <a:bodyPr/>
        <a:lstStyle/>
        <a:p>
          <a:endParaRPr lang="tr-TR"/>
        </a:p>
      </dgm:t>
    </dgm:pt>
    <dgm:pt modelId="{C2D798C0-7D17-1044-8323-DCA947F83167}" type="parTrans" cxnId="{DEDD53CE-9C03-C844-BB60-0C4D1910E7EF}">
      <dgm:prSet/>
      <dgm:spPr/>
      <dgm:t>
        <a:bodyPr/>
        <a:lstStyle/>
        <a:p>
          <a:endParaRPr lang="tr-TR"/>
        </a:p>
      </dgm:t>
    </dgm:pt>
    <dgm:pt modelId="{745FB032-9D62-514A-9E06-BE297F6F51E5}">
      <dgm:prSet/>
      <dgm:spPr>
        <a:xfrm>
          <a:off x="7410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a:p>
          <a:endParaRPr lang="tr-TR">
            <a:solidFill>
              <a:sysClr val="windowText" lastClr="000000">
                <a:hueOff val="0"/>
                <a:satOff val="0"/>
                <a:lumOff val="0"/>
                <a:alphaOff val="0"/>
              </a:sysClr>
            </a:solidFill>
            <a:latin typeface="Calibri"/>
            <a:ea typeface="+mn-ea"/>
            <a:cs typeface="+mn-cs"/>
          </a:endParaRPr>
        </a:p>
        <a:p>
          <a:r>
            <a:rPr lang="tr-TR">
              <a:solidFill>
                <a:sysClr val="windowText" lastClr="000000">
                  <a:hueOff val="0"/>
                  <a:satOff val="0"/>
                  <a:lumOff val="0"/>
                  <a:alphaOff val="0"/>
                </a:sysClr>
              </a:solidFill>
              <a:latin typeface="Calibri"/>
              <a:ea typeface="+mn-ea"/>
              <a:cs typeface="+mn-cs"/>
            </a:rPr>
            <a:t>Curriculum Unit</a:t>
          </a:r>
        </a:p>
        <a:p>
          <a:r>
            <a:rPr lang="tr-TR">
              <a:solidFill>
                <a:sysClr val="windowText" lastClr="000000">
                  <a:hueOff val="0"/>
                  <a:satOff val="0"/>
                  <a:lumOff val="0"/>
                  <a:alphaOff val="0"/>
                </a:sysClr>
              </a:solidFill>
              <a:latin typeface="Calibri"/>
              <a:ea typeface="+mn-ea"/>
              <a:cs typeface="+mn-cs"/>
            </a:rPr>
            <a:t>Zafer Yurteri</a:t>
          </a:r>
        </a:p>
        <a:p>
          <a:r>
            <a:rPr lang="tr-TR">
              <a:solidFill>
                <a:sysClr val="windowText" lastClr="000000">
                  <a:hueOff val="0"/>
                  <a:satOff val="0"/>
                  <a:lumOff val="0"/>
                  <a:alphaOff val="0"/>
                </a:sysClr>
              </a:solidFill>
              <a:latin typeface="Calibri"/>
              <a:ea typeface="+mn-ea"/>
              <a:cs typeface="+mn-cs"/>
            </a:rPr>
            <a:t>Utku Takka</a:t>
          </a:r>
        </a:p>
      </dgm:t>
    </dgm:pt>
    <dgm:pt modelId="{0AD0D755-D80F-4B45-8E17-66F0B2861400}" type="parTrans" cxnId="{C7D124C2-3753-0E4D-99AC-23B100BA8199}">
      <dgm:prSet/>
      <dgm:spPr/>
      <dgm:t>
        <a:bodyPr/>
        <a:lstStyle/>
        <a:p>
          <a:endParaRPr lang="tr-TR"/>
        </a:p>
      </dgm:t>
    </dgm:pt>
    <dgm:pt modelId="{A1CB49FF-CF8E-B64C-8412-B9E2022AA929}" type="sibTrans" cxnId="{C7D124C2-3753-0E4D-99AC-23B100BA8199}">
      <dgm:prSet/>
      <dgm:spPr/>
      <dgm:t>
        <a:bodyPr/>
        <a:lstStyle/>
        <a:p>
          <a:endParaRPr lang="tr-TR"/>
        </a:p>
      </dgm:t>
    </dgm:pt>
    <dgm:pt modelId="{0DA9386D-D007-7E47-8C85-1CC87A13F873}">
      <dgm:prSet/>
      <dgm:spPr>
        <a:xfrm>
          <a:off x="74105" y="2217795"/>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a:p>
          <a:endParaRPr lang="tr-TR">
            <a:solidFill>
              <a:sysClr val="windowText" lastClr="000000">
                <a:hueOff val="0"/>
                <a:satOff val="0"/>
                <a:lumOff val="0"/>
                <a:alphaOff val="0"/>
              </a:sysClr>
            </a:solidFill>
            <a:latin typeface="Calibri"/>
            <a:ea typeface="+mn-ea"/>
            <a:cs typeface="+mn-cs"/>
          </a:endParaRPr>
        </a:p>
        <a:p>
          <a:r>
            <a:rPr lang="tr-TR">
              <a:solidFill>
                <a:sysClr val="windowText" lastClr="000000">
                  <a:hueOff val="0"/>
                  <a:satOff val="0"/>
                  <a:lumOff val="0"/>
                  <a:alphaOff val="0"/>
                </a:sysClr>
              </a:solidFill>
              <a:latin typeface="Calibri"/>
              <a:ea typeface="+mn-ea"/>
              <a:cs typeface="+mn-cs"/>
            </a:rPr>
            <a:t>Testing Unit</a:t>
          </a:r>
        </a:p>
        <a:p>
          <a:r>
            <a:rPr lang="tr-TR">
              <a:solidFill>
                <a:sysClr val="windowText" lastClr="000000">
                  <a:hueOff val="0"/>
                  <a:satOff val="0"/>
                  <a:lumOff val="0"/>
                  <a:alphaOff val="0"/>
                </a:sysClr>
              </a:solidFill>
              <a:latin typeface="Calibri"/>
              <a:ea typeface="+mn-ea"/>
              <a:cs typeface="+mn-cs"/>
            </a:rPr>
            <a:t>Faruk Çelik</a:t>
          </a:r>
        </a:p>
        <a:p>
          <a:r>
            <a:rPr lang="tr-TR">
              <a:solidFill>
                <a:sysClr val="windowText" lastClr="000000">
                  <a:hueOff val="0"/>
                  <a:satOff val="0"/>
                  <a:lumOff val="0"/>
                  <a:alphaOff val="0"/>
                </a:sysClr>
              </a:solidFill>
              <a:latin typeface="Calibri"/>
              <a:ea typeface="+mn-ea"/>
              <a:cs typeface="+mn-cs"/>
            </a:rPr>
            <a:t>Gökhan Polat</a:t>
          </a:r>
        </a:p>
      </dgm:t>
    </dgm:pt>
    <dgm:pt modelId="{48854840-8B75-EE40-AC6C-6226AA8A84B0}" type="parTrans" cxnId="{3ECC0A46-27B3-5B49-8AD9-BEC59E4D3C86}">
      <dgm:prSet/>
      <dgm:spPr/>
      <dgm:t>
        <a:bodyPr/>
        <a:lstStyle/>
        <a:p>
          <a:endParaRPr lang="tr-TR"/>
        </a:p>
      </dgm:t>
    </dgm:pt>
    <dgm:pt modelId="{22D1845F-E39F-4E4E-8C14-162A8BA1ADE3}" type="sibTrans" cxnId="{3ECC0A46-27B3-5B49-8AD9-BEC59E4D3C86}">
      <dgm:prSet/>
      <dgm:spPr/>
      <dgm:t>
        <a:bodyPr/>
        <a:lstStyle/>
        <a:p>
          <a:endParaRPr lang="tr-TR"/>
        </a:p>
      </dgm:t>
    </dgm:pt>
    <dgm:pt modelId="{07EB5A9C-C1DC-4F15-9916-7841E9092E95}">
      <dgm:prSet/>
      <dgm:spPr>
        <a:xfrm>
          <a:off x="5626001" y="960518"/>
          <a:ext cx="648685" cy="41191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tr-TR" b="1" dirty="0" err="1">
              <a:solidFill>
                <a:sysClr val="windowText" lastClr="000000">
                  <a:hueOff val="0"/>
                  <a:satOff val="0"/>
                  <a:lumOff val="0"/>
                  <a:alphaOff val="0"/>
                </a:sysClr>
              </a:solidFill>
              <a:latin typeface="Calibri"/>
              <a:ea typeface="+mn-ea"/>
              <a:cs typeface="Times New Roman" pitchFamily="18" charset="0"/>
            </a:rPr>
            <a:t>Accreditation Unit</a:t>
          </a:r>
        </a:p>
        <a:p>
          <a:pPr algn="l"/>
          <a:r>
            <a:rPr lang="tr-TR" b="1" dirty="0" err="1">
              <a:solidFill>
                <a:sysClr val="windowText" lastClr="000000">
                  <a:hueOff val="0"/>
                  <a:satOff val="0"/>
                  <a:lumOff val="0"/>
                  <a:alphaOff val="0"/>
                </a:sysClr>
              </a:solidFill>
              <a:latin typeface="Calibri"/>
              <a:ea typeface="+mn-ea"/>
              <a:cs typeface="Times New Roman" pitchFamily="18" charset="0"/>
            </a:rPr>
            <a:t>İhsan Marulcu</a:t>
          </a:r>
        </a:p>
        <a:p>
          <a:pPr algn="l"/>
          <a:r>
            <a:rPr lang="tr-TR" b="1" dirty="0" err="1">
              <a:solidFill>
                <a:sysClr val="windowText" lastClr="000000">
                  <a:hueOff val="0"/>
                  <a:satOff val="0"/>
                  <a:lumOff val="0"/>
                  <a:alphaOff val="0"/>
                </a:sysClr>
              </a:solidFill>
              <a:latin typeface="Calibri"/>
              <a:ea typeface="+mn-ea"/>
              <a:cs typeface="Times New Roman" pitchFamily="18" charset="0"/>
            </a:rPr>
            <a:t>Kahraman Kılavuz</a:t>
          </a:r>
        </a:p>
        <a:p>
          <a:pPr algn="l"/>
          <a:r>
            <a:rPr lang="tr-TR" b="1" dirty="0" err="1">
              <a:solidFill>
                <a:sysClr val="windowText" lastClr="000000">
                  <a:hueOff val="0"/>
                  <a:satOff val="0"/>
                  <a:lumOff val="0"/>
                  <a:alphaOff val="0"/>
                </a:sysClr>
              </a:solidFill>
              <a:latin typeface="Calibri"/>
              <a:ea typeface="+mn-ea"/>
              <a:cs typeface="Times New Roman" pitchFamily="18" charset="0"/>
            </a:rPr>
            <a:t>Burcu Çelik </a:t>
          </a:r>
        </a:p>
        <a:p>
          <a:pPr algn="l"/>
          <a:r>
            <a:rPr lang="tr-TR" b="1" dirty="0" err="1">
              <a:solidFill>
                <a:sysClr val="windowText" lastClr="000000">
                  <a:hueOff val="0"/>
                  <a:satOff val="0"/>
                  <a:lumOff val="0"/>
                  <a:alphaOff val="0"/>
                </a:sysClr>
              </a:solidFill>
              <a:latin typeface="Calibri"/>
              <a:ea typeface="+mn-ea"/>
              <a:cs typeface="Times New Roman" pitchFamily="18" charset="0"/>
            </a:rPr>
            <a:t>Deniz Maden</a:t>
          </a:r>
        </a:p>
        <a:p>
          <a:pPr algn="l"/>
          <a:r>
            <a:rPr lang="tr-TR" b="1" dirty="0" err="1">
              <a:solidFill>
                <a:sysClr val="windowText" lastClr="000000">
                  <a:hueOff val="0"/>
                  <a:satOff val="0"/>
                  <a:lumOff val="0"/>
                  <a:alphaOff val="0"/>
                </a:sysClr>
              </a:solidFill>
              <a:latin typeface="Calibri"/>
              <a:ea typeface="+mn-ea"/>
              <a:cs typeface="Times New Roman" pitchFamily="18" charset="0"/>
            </a:rPr>
            <a:t>Naran Kayaca</a:t>
          </a:r>
        </a:p>
        <a:p>
          <a:pPr algn="ctr"/>
          <a:endParaRPr lang="tr-TR" b="1" dirty="0">
            <a:solidFill>
              <a:sysClr val="windowText" lastClr="000000">
                <a:hueOff val="0"/>
                <a:satOff val="0"/>
                <a:lumOff val="0"/>
                <a:alphaOff val="0"/>
              </a:sysClr>
            </a:solidFill>
            <a:latin typeface="Calibri"/>
            <a:ea typeface="+mn-ea"/>
            <a:cs typeface="Times New Roman" pitchFamily="18" charset="0"/>
          </a:endParaRPr>
        </a:p>
      </dgm:t>
    </dgm:pt>
    <dgm:pt modelId="{BC4E143D-507E-48B5-8E69-C4521D66185D}" type="parTrans" cxnId="{0A079850-3AC1-4770-9FF0-6746EC4F53BC}">
      <dgm:prSet/>
      <dgm:spPr>
        <a:custGeom>
          <a:avLst/>
          <a:gdLst/>
          <a:ahLst/>
          <a:cxnLst/>
          <a:rect l="0" t="0" r="0" b="0"/>
          <a:pathLst>
            <a:path>
              <a:moveTo>
                <a:pt x="0" y="0"/>
              </a:moveTo>
              <a:lnTo>
                <a:pt x="0" y="72438"/>
              </a:lnTo>
              <a:lnTo>
                <a:pt x="2595515" y="72438"/>
              </a:lnTo>
              <a:lnTo>
                <a:pt x="2595515" y="132531"/>
              </a:lnTo>
            </a:path>
          </a:pathLst>
        </a:custGeom>
      </dgm:spPr>
      <dgm:t>
        <a:bodyPr/>
        <a:lstStyle/>
        <a:p>
          <a:endParaRPr lang="tr-TR"/>
        </a:p>
      </dgm:t>
    </dgm:pt>
    <dgm:pt modelId="{8A65CDAC-98BD-4F13-B388-1494127D3672}" type="sibTrans" cxnId="{0A079850-3AC1-4770-9FF0-6746EC4F53BC}">
      <dgm:prSet/>
      <dgm:spPr/>
      <dgm:t>
        <a:bodyPr/>
        <a:lstStyle/>
        <a:p>
          <a:endParaRPr lang="tr-TR"/>
        </a:p>
      </dgm:t>
    </dgm:pt>
    <dgm:pt modelId="{E08A51A3-C01D-461A-9EE4-833577C61383}" type="pres">
      <dgm:prSet presAssocID="{17612D18-D239-4B67-AE4F-BCCBCBCC5EC2}" presName="hierChild1" presStyleCnt="0">
        <dgm:presLayoutVars>
          <dgm:chPref val="1"/>
          <dgm:dir/>
          <dgm:animOne val="branch"/>
          <dgm:animLvl val="lvl"/>
          <dgm:resizeHandles/>
        </dgm:presLayoutVars>
      </dgm:prSet>
      <dgm:spPr/>
      <dgm:t>
        <a:bodyPr/>
        <a:lstStyle/>
        <a:p>
          <a:endParaRPr lang="tr-TR"/>
        </a:p>
      </dgm:t>
    </dgm:pt>
    <dgm:pt modelId="{A2BD372F-2067-4F6F-AB4C-0B917EC2F4ED}" type="pres">
      <dgm:prSet presAssocID="{764BA9FF-76DF-45B9-9DD5-9E50ABD8D5A3}" presName="hierRoot1" presStyleCnt="0"/>
      <dgm:spPr/>
    </dgm:pt>
    <dgm:pt modelId="{C9D31AC0-E916-4110-A26D-3CC6DB92C8A2}" type="pres">
      <dgm:prSet presAssocID="{764BA9FF-76DF-45B9-9DD5-9E50ABD8D5A3}" presName="composite" presStyleCnt="0"/>
      <dgm:spPr/>
    </dgm:pt>
    <dgm:pt modelId="{1DA12AFD-4920-4E08-947F-D3C471A3DC37}" type="pres">
      <dgm:prSet presAssocID="{764BA9FF-76DF-45B9-9DD5-9E50ABD8D5A3}" presName="background" presStyleLbl="node0" presStyleIdx="0" presStyleCnt="6"/>
      <dgm:spPr>
        <a:xfrm>
          <a:off x="2958410" y="34759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8741B61-EE88-43A3-8C23-119E26AF31EB}" type="pres">
      <dgm:prSet presAssocID="{764BA9FF-76DF-45B9-9DD5-9E50ABD8D5A3}" presName="text" presStyleLbl="fgAcc0" presStyleIdx="0" presStyleCnt="6" custScaleX="139787" custLinFactNeighborX="-2584">
        <dgm:presLayoutVars>
          <dgm:chPref val="3"/>
        </dgm:presLayoutVars>
      </dgm:prSet>
      <dgm:spPr>
        <a:prstGeom prst="roundRect">
          <a:avLst>
            <a:gd name="adj" fmla="val 10000"/>
          </a:avLst>
        </a:prstGeom>
      </dgm:spPr>
      <dgm:t>
        <a:bodyPr/>
        <a:lstStyle/>
        <a:p>
          <a:endParaRPr lang="tr-TR"/>
        </a:p>
      </dgm:t>
    </dgm:pt>
    <dgm:pt modelId="{19EFB6C6-E3A1-4E48-A921-E3F53BC3D693}" type="pres">
      <dgm:prSet presAssocID="{764BA9FF-76DF-45B9-9DD5-9E50ABD8D5A3}" presName="hierChild2" presStyleCnt="0"/>
      <dgm:spPr/>
    </dgm:pt>
    <dgm:pt modelId="{F7ACD8E7-B917-401A-8DF2-83FA30CD7B13}" type="pres">
      <dgm:prSet presAssocID="{C3DA1C94-3FC2-40AD-8734-E415E1158D2F}" presName="Name10" presStyleLbl="parChTrans1D2" presStyleIdx="0" presStyleCnt="5"/>
      <dgm:spPr>
        <a:custGeom>
          <a:avLst/>
          <a:gdLst/>
          <a:ahLst/>
          <a:cxnLst/>
          <a:rect l="0" t="0" r="0" b="0"/>
          <a:pathLst>
            <a:path>
              <a:moveTo>
                <a:pt x="3030486" y="0"/>
              </a:moveTo>
              <a:lnTo>
                <a:pt x="3030486" y="61209"/>
              </a:lnTo>
              <a:lnTo>
                <a:pt x="0" y="61209"/>
              </a:lnTo>
              <a:lnTo>
                <a:pt x="0" y="121302"/>
              </a:lnTo>
            </a:path>
          </a:pathLst>
        </a:custGeom>
      </dgm:spPr>
      <dgm:t>
        <a:bodyPr/>
        <a:lstStyle/>
        <a:p>
          <a:endParaRPr lang="tr-TR"/>
        </a:p>
      </dgm:t>
    </dgm:pt>
    <dgm:pt modelId="{B763BF08-63CD-46BE-B2F1-62C13DBB5B93}" type="pres">
      <dgm:prSet presAssocID="{DB247AF7-4132-42B8-9F4F-5321A24829E0}" presName="hierRoot2" presStyleCnt="0"/>
      <dgm:spPr/>
    </dgm:pt>
    <dgm:pt modelId="{90FA2EB7-E532-4104-A83B-7298EF618D17}" type="pres">
      <dgm:prSet presAssocID="{DB247AF7-4132-42B8-9F4F-5321A24829E0}" presName="composite2" presStyleCnt="0"/>
      <dgm:spPr/>
    </dgm:pt>
    <dgm:pt modelId="{C0B910B9-9E41-438F-BC40-E718856D1D7A}" type="pres">
      <dgm:prSet presAssocID="{DB247AF7-4132-42B8-9F4F-5321A24829E0}" presName="background2" presStyleLbl="node2" presStyleIdx="0" presStyleCnt="5"/>
      <dgm:spPr>
        <a:xfrm>
          <a:off x="-72076" y="88081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CCF42D6-F689-4E8A-8207-5252AEE8C7E3}" type="pres">
      <dgm:prSet presAssocID="{DB247AF7-4132-42B8-9F4F-5321A24829E0}" presName="text2" presStyleLbl="fgAcc2" presStyleIdx="0" presStyleCnt="5" custLinFactX="-5436" custLinFactNeighborX="-100000" custLinFactNeighborY="-16352">
        <dgm:presLayoutVars>
          <dgm:chPref val="3"/>
        </dgm:presLayoutVars>
      </dgm:prSet>
      <dgm:spPr>
        <a:prstGeom prst="roundRect">
          <a:avLst>
            <a:gd name="adj" fmla="val 10000"/>
          </a:avLst>
        </a:prstGeom>
      </dgm:spPr>
      <dgm:t>
        <a:bodyPr/>
        <a:lstStyle/>
        <a:p>
          <a:endParaRPr lang="tr-TR"/>
        </a:p>
      </dgm:t>
    </dgm:pt>
    <dgm:pt modelId="{113589E2-ED8C-47B3-BD27-4BABB8BEE769}" type="pres">
      <dgm:prSet presAssocID="{DB247AF7-4132-42B8-9F4F-5321A24829E0}" presName="hierChild3" presStyleCnt="0"/>
      <dgm:spPr/>
    </dgm:pt>
    <dgm:pt modelId="{FAC9FA8D-3E62-4B4A-9340-916CEA10EF37}" type="pres">
      <dgm:prSet presAssocID="{DB7907A3-32A0-4C7F-B310-EE389CFFF585}" presName="Name10" presStyleLbl="parChTrans1D2" presStyleIdx="1" presStyleCnt="5"/>
      <dgm:spPr>
        <a:custGeom>
          <a:avLst/>
          <a:gdLst/>
          <a:ahLst/>
          <a:cxnLst/>
          <a:rect l="0" t="0" r="0" b="0"/>
          <a:pathLst>
            <a:path>
              <a:moveTo>
                <a:pt x="1767123" y="0"/>
              </a:moveTo>
              <a:lnTo>
                <a:pt x="1767123" y="128565"/>
              </a:lnTo>
              <a:lnTo>
                <a:pt x="0" y="128565"/>
              </a:lnTo>
              <a:lnTo>
                <a:pt x="0" y="188659"/>
              </a:lnTo>
            </a:path>
          </a:pathLst>
        </a:custGeom>
      </dgm:spPr>
      <dgm:t>
        <a:bodyPr/>
        <a:lstStyle/>
        <a:p>
          <a:endParaRPr lang="tr-TR"/>
        </a:p>
      </dgm:t>
    </dgm:pt>
    <dgm:pt modelId="{38404A23-5220-4821-956B-66148696CD17}" type="pres">
      <dgm:prSet presAssocID="{22014F2D-902E-4722-887E-5414A4F68AC6}" presName="hierRoot2" presStyleCnt="0"/>
      <dgm:spPr/>
    </dgm:pt>
    <dgm:pt modelId="{28D46FA4-8275-49A7-B6B1-3BB4B8BC6F6F}" type="pres">
      <dgm:prSet presAssocID="{22014F2D-902E-4722-887E-5414A4F68AC6}" presName="composite2" presStyleCnt="0"/>
      <dgm:spPr/>
    </dgm:pt>
    <dgm:pt modelId="{B811465B-28BB-4F04-955B-E1D639841331}" type="pres">
      <dgm:prSet presAssocID="{22014F2D-902E-4722-887E-5414A4F68AC6}" presName="background2" presStyleLbl="node2" presStyleIdx="1" presStyleCnt="5"/>
      <dgm:spPr>
        <a:xfrm>
          <a:off x="1191286" y="94817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4E2547E-FD0E-436A-8F32-83307F9FAC31}" type="pres">
      <dgm:prSet presAssocID="{22014F2D-902E-4722-887E-5414A4F68AC6}" presName="text2" presStyleLbl="fgAcc2" presStyleIdx="1" presStyleCnt="5">
        <dgm:presLayoutVars>
          <dgm:chPref val="3"/>
        </dgm:presLayoutVars>
      </dgm:prSet>
      <dgm:spPr>
        <a:prstGeom prst="roundRect">
          <a:avLst>
            <a:gd name="adj" fmla="val 10000"/>
          </a:avLst>
        </a:prstGeom>
      </dgm:spPr>
      <dgm:t>
        <a:bodyPr/>
        <a:lstStyle/>
        <a:p>
          <a:endParaRPr lang="tr-TR"/>
        </a:p>
      </dgm:t>
    </dgm:pt>
    <dgm:pt modelId="{E39B8A5B-D363-40CE-876C-2F66BADD92C1}" type="pres">
      <dgm:prSet presAssocID="{22014F2D-902E-4722-887E-5414A4F68AC6}" presName="hierChild3" presStyleCnt="0"/>
      <dgm:spPr/>
    </dgm:pt>
    <dgm:pt modelId="{6B5640BB-4128-42E4-BCBF-C17BD2F12026}" type="pres">
      <dgm:prSet presAssocID="{DBDED299-A796-43A6-84AA-0C960A037E5D}" presName="Name17" presStyleLbl="parChTrans1D3" presStyleIdx="0" presStyleCnt="6"/>
      <dgm:spPr>
        <a:custGeom>
          <a:avLst/>
          <a:gdLst/>
          <a:ahLst/>
          <a:cxnLst/>
          <a:rect l="0" t="0" r="0" b="0"/>
          <a:pathLst>
            <a:path>
              <a:moveTo>
                <a:pt x="1189256" y="0"/>
              </a:moveTo>
              <a:lnTo>
                <a:pt x="1189256" y="128565"/>
              </a:lnTo>
              <a:lnTo>
                <a:pt x="0" y="128565"/>
              </a:lnTo>
              <a:lnTo>
                <a:pt x="0" y="188659"/>
              </a:lnTo>
            </a:path>
          </a:pathLst>
        </a:custGeom>
      </dgm:spPr>
      <dgm:t>
        <a:bodyPr/>
        <a:lstStyle/>
        <a:p>
          <a:endParaRPr lang="tr-TR"/>
        </a:p>
      </dgm:t>
    </dgm:pt>
    <dgm:pt modelId="{AF14E900-CCC1-4EFB-A11F-6A5438391D79}" type="pres">
      <dgm:prSet presAssocID="{1C69B1E9-D201-4C19-81A7-90BCDF4D5582}" presName="hierRoot3" presStyleCnt="0"/>
      <dgm:spPr/>
    </dgm:pt>
    <dgm:pt modelId="{D3A5050A-6C1D-465B-9849-ED1C026249E0}" type="pres">
      <dgm:prSet presAssocID="{1C69B1E9-D201-4C19-81A7-90BCDF4D5582}" presName="composite3" presStyleCnt="0"/>
      <dgm:spPr/>
    </dgm:pt>
    <dgm:pt modelId="{19AA09A8-C22A-4A04-A601-62D5EB12F4F1}" type="pres">
      <dgm:prSet presAssocID="{1C69B1E9-D201-4C19-81A7-90BCDF4D5582}" presName="background3" presStyleLbl="node3" presStyleIdx="0" presStyleCnt="6"/>
      <dgm:spPr>
        <a:xfrm>
          <a:off x="2029"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B02123B-72D4-4B0D-B391-39594D655827}" type="pres">
      <dgm:prSet presAssocID="{1C69B1E9-D201-4C19-81A7-90BCDF4D5582}" presName="text3" presStyleLbl="fgAcc3" presStyleIdx="0" presStyleCnt="6">
        <dgm:presLayoutVars>
          <dgm:chPref val="3"/>
        </dgm:presLayoutVars>
      </dgm:prSet>
      <dgm:spPr>
        <a:prstGeom prst="roundRect">
          <a:avLst>
            <a:gd name="adj" fmla="val 10000"/>
          </a:avLst>
        </a:prstGeom>
      </dgm:spPr>
      <dgm:t>
        <a:bodyPr/>
        <a:lstStyle/>
        <a:p>
          <a:endParaRPr lang="tr-TR"/>
        </a:p>
      </dgm:t>
    </dgm:pt>
    <dgm:pt modelId="{CBC697E2-2D97-4E95-B90E-F18207C9B743}" type="pres">
      <dgm:prSet presAssocID="{1C69B1E9-D201-4C19-81A7-90BCDF4D5582}" presName="hierChild4" presStyleCnt="0"/>
      <dgm:spPr/>
    </dgm:pt>
    <dgm:pt modelId="{41B42D23-9D72-4FFF-83CF-C4A9E1BD5D62}" type="pres">
      <dgm:prSet presAssocID="{061A9670-CE1A-4A47-A998-EEE0EEB807B2}" presName="Name23" presStyleLbl="parChTrans1D4" presStyleIdx="0" presStyleCnt="13"/>
      <dgm:spPr>
        <a:custGeom>
          <a:avLst/>
          <a:gdLst/>
          <a:ahLst/>
          <a:cxnLst/>
          <a:rect l="0" t="0" r="0" b="0"/>
          <a:pathLst>
            <a:path>
              <a:moveTo>
                <a:pt x="45720" y="0"/>
              </a:moveTo>
              <a:lnTo>
                <a:pt x="45720" y="188659"/>
              </a:lnTo>
            </a:path>
          </a:pathLst>
        </a:custGeom>
      </dgm:spPr>
      <dgm:t>
        <a:bodyPr/>
        <a:lstStyle/>
        <a:p>
          <a:endParaRPr lang="tr-TR"/>
        </a:p>
      </dgm:t>
    </dgm:pt>
    <dgm:pt modelId="{CA270664-69E5-4882-B2D0-7F5F5DAD030F}" type="pres">
      <dgm:prSet presAssocID="{09EA4EE5-A40D-4CC8-A927-380EEC26D760}" presName="hierRoot4" presStyleCnt="0"/>
      <dgm:spPr/>
    </dgm:pt>
    <dgm:pt modelId="{A9674CFA-1D1A-454B-80A5-913006495CDF}" type="pres">
      <dgm:prSet presAssocID="{09EA4EE5-A40D-4CC8-A927-380EEC26D760}" presName="composite4" presStyleCnt="0"/>
      <dgm:spPr/>
    </dgm:pt>
    <dgm:pt modelId="{05469DCD-C62F-4C37-8CCA-460529E6CA1C}" type="pres">
      <dgm:prSet presAssocID="{09EA4EE5-A40D-4CC8-A927-380EEC26D760}" presName="background4" presStyleLbl="node4" presStyleIdx="0" presStyleCnt="13"/>
      <dgm:spPr>
        <a:xfrm>
          <a:off x="2029"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2D12DC5-CC9B-4266-B12E-EEB8B384AD8D}" type="pres">
      <dgm:prSet presAssocID="{09EA4EE5-A40D-4CC8-A927-380EEC26D760}" presName="text4" presStyleLbl="fgAcc4" presStyleIdx="0" presStyleCnt="13">
        <dgm:presLayoutVars>
          <dgm:chPref val="3"/>
        </dgm:presLayoutVars>
      </dgm:prSet>
      <dgm:spPr>
        <a:prstGeom prst="ellipse">
          <a:avLst/>
        </a:prstGeom>
      </dgm:spPr>
      <dgm:t>
        <a:bodyPr/>
        <a:lstStyle/>
        <a:p>
          <a:endParaRPr lang="tr-TR"/>
        </a:p>
      </dgm:t>
    </dgm:pt>
    <dgm:pt modelId="{EA1A611C-1956-44B2-A870-16BDD2DBD45B}" type="pres">
      <dgm:prSet presAssocID="{09EA4EE5-A40D-4CC8-A927-380EEC26D760}" presName="hierChild5" presStyleCnt="0"/>
      <dgm:spPr/>
    </dgm:pt>
    <dgm:pt modelId="{93E19290-2D61-40F9-9E53-FD556EED0373}" type="pres">
      <dgm:prSet presAssocID="{79652573-5282-4926-8EDC-B2105860E3B8}" presName="Name23" presStyleLbl="parChTrans1D4" presStyleIdx="1" presStyleCnt="13"/>
      <dgm:spPr>
        <a:custGeom>
          <a:avLst/>
          <a:gdLst/>
          <a:ahLst/>
          <a:cxnLst/>
          <a:rect l="0" t="0" r="0" b="0"/>
          <a:pathLst>
            <a:path>
              <a:moveTo>
                <a:pt x="45720" y="0"/>
              </a:moveTo>
              <a:lnTo>
                <a:pt x="45720" y="188659"/>
              </a:lnTo>
            </a:path>
          </a:pathLst>
        </a:custGeom>
      </dgm:spPr>
      <dgm:t>
        <a:bodyPr/>
        <a:lstStyle/>
        <a:p>
          <a:endParaRPr lang="tr-TR"/>
        </a:p>
      </dgm:t>
    </dgm:pt>
    <dgm:pt modelId="{4527CAEE-9D69-4102-8535-0269EF281000}" type="pres">
      <dgm:prSet presAssocID="{51FDCEFA-D85B-4565-B1EA-96CE2F2D785E}" presName="hierRoot4" presStyleCnt="0"/>
      <dgm:spPr/>
    </dgm:pt>
    <dgm:pt modelId="{69E62243-0E7F-4948-B55B-0ED57E129D05}" type="pres">
      <dgm:prSet presAssocID="{51FDCEFA-D85B-4565-B1EA-96CE2F2D785E}" presName="composite4" presStyleCnt="0"/>
      <dgm:spPr/>
    </dgm:pt>
    <dgm:pt modelId="{C15BCBD9-C972-448F-A7E8-F51A7AD2B74E}" type="pres">
      <dgm:prSet presAssocID="{51FDCEFA-D85B-4565-B1EA-96CE2F2D785E}" presName="background4" presStyleLbl="node4" presStyleIdx="1" presStyleCnt="13"/>
      <dgm:spPr>
        <a:xfrm>
          <a:off x="2029" y="274989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1FCB288-415D-40D3-BF3B-D35AE3B17BF3}" type="pres">
      <dgm:prSet presAssocID="{51FDCEFA-D85B-4565-B1EA-96CE2F2D785E}" presName="text4" presStyleLbl="fgAcc4" presStyleIdx="1" presStyleCnt="13">
        <dgm:presLayoutVars>
          <dgm:chPref val="3"/>
        </dgm:presLayoutVars>
      </dgm:prSet>
      <dgm:spPr>
        <a:prstGeom prst="ellipse">
          <a:avLst/>
        </a:prstGeom>
      </dgm:spPr>
      <dgm:t>
        <a:bodyPr/>
        <a:lstStyle/>
        <a:p>
          <a:endParaRPr lang="tr-TR"/>
        </a:p>
      </dgm:t>
    </dgm:pt>
    <dgm:pt modelId="{6B37CB7E-414E-4C08-8EB9-10C9A18DAC67}" type="pres">
      <dgm:prSet presAssocID="{51FDCEFA-D85B-4565-B1EA-96CE2F2D785E}" presName="hierChild5" presStyleCnt="0"/>
      <dgm:spPr/>
    </dgm:pt>
    <dgm:pt modelId="{2DA6F86F-95E8-4967-AB7F-886828A5A67C}" type="pres">
      <dgm:prSet presAssocID="{9A5E7E3D-DB79-4BEB-B3E5-F8097B34FA6D}" presName="Name23" presStyleLbl="parChTrans1D4" presStyleIdx="2" presStyleCnt="13"/>
      <dgm:spPr>
        <a:custGeom>
          <a:avLst/>
          <a:gdLst/>
          <a:ahLst/>
          <a:cxnLst/>
          <a:rect l="0" t="0" r="0" b="0"/>
          <a:pathLst>
            <a:path>
              <a:moveTo>
                <a:pt x="45720" y="0"/>
              </a:moveTo>
              <a:lnTo>
                <a:pt x="45720" y="188659"/>
              </a:lnTo>
            </a:path>
          </a:pathLst>
        </a:custGeom>
      </dgm:spPr>
      <dgm:t>
        <a:bodyPr/>
        <a:lstStyle/>
        <a:p>
          <a:endParaRPr lang="tr-TR"/>
        </a:p>
      </dgm:t>
    </dgm:pt>
    <dgm:pt modelId="{219A2754-FD60-4830-B785-D06ADEC53009}" type="pres">
      <dgm:prSet presAssocID="{EEA37A92-71C1-4A59-BC28-39D895B46BA9}" presName="hierRoot4" presStyleCnt="0"/>
      <dgm:spPr/>
    </dgm:pt>
    <dgm:pt modelId="{1426AA28-4FC5-4FC4-8F32-004CAFA2A651}" type="pres">
      <dgm:prSet presAssocID="{EEA37A92-71C1-4A59-BC28-39D895B46BA9}" presName="composite4" presStyleCnt="0"/>
      <dgm:spPr/>
    </dgm:pt>
    <dgm:pt modelId="{B63AC7B3-6686-4A7A-9606-A59910E50BDC}" type="pres">
      <dgm:prSet presAssocID="{EEA37A92-71C1-4A59-BC28-39D895B46BA9}" presName="background4" presStyleLbl="node4" presStyleIdx="2" presStyleCnt="13"/>
      <dgm:spPr>
        <a:xfrm>
          <a:off x="2029" y="3350472"/>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4A8637E-321E-45F1-AB06-EF85BA8925F5}" type="pres">
      <dgm:prSet presAssocID="{EEA37A92-71C1-4A59-BC28-39D895B46BA9}" presName="text4" presStyleLbl="fgAcc4" presStyleIdx="2" presStyleCnt="13">
        <dgm:presLayoutVars>
          <dgm:chPref val="3"/>
        </dgm:presLayoutVars>
      </dgm:prSet>
      <dgm:spPr>
        <a:prstGeom prst="ellipse">
          <a:avLst/>
        </a:prstGeom>
      </dgm:spPr>
      <dgm:t>
        <a:bodyPr/>
        <a:lstStyle/>
        <a:p>
          <a:endParaRPr lang="tr-TR"/>
        </a:p>
      </dgm:t>
    </dgm:pt>
    <dgm:pt modelId="{EA263D1C-9E55-43F1-9517-F8300E3A1A1A}" type="pres">
      <dgm:prSet presAssocID="{EEA37A92-71C1-4A59-BC28-39D895B46BA9}" presName="hierChild5" presStyleCnt="0"/>
      <dgm:spPr/>
    </dgm:pt>
    <dgm:pt modelId="{BAD11AC5-735A-48FF-BB8B-C3B107972A4C}" type="pres">
      <dgm:prSet presAssocID="{0E69648E-F270-407B-8B47-39766287F2AC}" presName="Name23" presStyleLbl="parChTrans1D4" presStyleIdx="3" presStyleCnt="13"/>
      <dgm:spPr>
        <a:custGeom>
          <a:avLst/>
          <a:gdLst/>
          <a:ahLst/>
          <a:cxnLst/>
          <a:rect l="0" t="0" r="0" b="0"/>
          <a:pathLst>
            <a:path>
              <a:moveTo>
                <a:pt x="45720" y="0"/>
              </a:moveTo>
              <a:lnTo>
                <a:pt x="45720" y="188659"/>
              </a:lnTo>
            </a:path>
          </a:pathLst>
        </a:custGeom>
      </dgm:spPr>
      <dgm:t>
        <a:bodyPr/>
        <a:lstStyle/>
        <a:p>
          <a:endParaRPr lang="tr-TR"/>
        </a:p>
      </dgm:t>
    </dgm:pt>
    <dgm:pt modelId="{BD15CE9A-69E4-4BFB-A54C-2181B13889B6}" type="pres">
      <dgm:prSet presAssocID="{195129E2-CABA-405D-9ACC-5AA9E3CEEB68}" presName="hierRoot4" presStyleCnt="0"/>
      <dgm:spPr/>
    </dgm:pt>
    <dgm:pt modelId="{C671FF00-2765-4288-A9D3-8E3A29C20560}" type="pres">
      <dgm:prSet presAssocID="{195129E2-CABA-405D-9ACC-5AA9E3CEEB68}" presName="composite4" presStyleCnt="0"/>
      <dgm:spPr/>
    </dgm:pt>
    <dgm:pt modelId="{808FE94E-3BF8-4D37-818C-4DB087741A2E}" type="pres">
      <dgm:prSet presAssocID="{195129E2-CABA-405D-9ACC-5AA9E3CEEB68}" presName="background4" presStyleLbl="node4" presStyleIdx="3" presStyleCnt="13"/>
      <dgm:spPr>
        <a:xfrm>
          <a:off x="2029" y="395104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451D6BE-0F82-40F9-B2E7-6C8AF2E96E50}" type="pres">
      <dgm:prSet presAssocID="{195129E2-CABA-405D-9ACC-5AA9E3CEEB68}" presName="text4" presStyleLbl="fgAcc4" presStyleIdx="3" presStyleCnt="13">
        <dgm:presLayoutVars>
          <dgm:chPref val="3"/>
        </dgm:presLayoutVars>
      </dgm:prSet>
      <dgm:spPr>
        <a:prstGeom prst="ellipse">
          <a:avLst/>
        </a:prstGeom>
      </dgm:spPr>
      <dgm:t>
        <a:bodyPr/>
        <a:lstStyle/>
        <a:p>
          <a:endParaRPr lang="tr-TR"/>
        </a:p>
      </dgm:t>
    </dgm:pt>
    <dgm:pt modelId="{288BACAE-9CA6-4B1F-8882-EBF8FC8A3B48}" type="pres">
      <dgm:prSet presAssocID="{195129E2-CABA-405D-9ACC-5AA9E3CEEB68}" presName="hierChild5" presStyleCnt="0"/>
      <dgm:spPr/>
    </dgm:pt>
    <dgm:pt modelId="{7A899F2F-C02D-4C1A-8226-7CFF3826DD79}" type="pres">
      <dgm:prSet presAssocID="{BA72F165-D558-46F1-93A4-872C57A2D7A1}" presName="Name17" presStyleLbl="parChTrans1D3" presStyleIdx="1" presStyleCnt="6"/>
      <dgm:spPr>
        <a:custGeom>
          <a:avLst/>
          <a:gdLst/>
          <a:ahLst/>
          <a:cxnLst/>
          <a:rect l="0" t="0" r="0" b="0"/>
          <a:pathLst>
            <a:path>
              <a:moveTo>
                <a:pt x="0" y="0"/>
              </a:moveTo>
              <a:lnTo>
                <a:pt x="0" y="128565"/>
              </a:lnTo>
              <a:lnTo>
                <a:pt x="396418" y="128565"/>
              </a:lnTo>
              <a:lnTo>
                <a:pt x="396418" y="188659"/>
              </a:lnTo>
            </a:path>
          </a:pathLst>
        </a:custGeom>
      </dgm:spPr>
      <dgm:t>
        <a:bodyPr/>
        <a:lstStyle/>
        <a:p>
          <a:endParaRPr lang="tr-TR"/>
        </a:p>
      </dgm:t>
    </dgm:pt>
    <dgm:pt modelId="{86DF1A1A-2157-45DD-B352-DDCE35940F12}" type="pres">
      <dgm:prSet presAssocID="{2891C1DA-73FD-4558-8686-C300FF8686A2}" presName="hierRoot3" presStyleCnt="0"/>
      <dgm:spPr/>
    </dgm:pt>
    <dgm:pt modelId="{B738983C-48A0-433D-B760-480293E90082}" type="pres">
      <dgm:prSet presAssocID="{2891C1DA-73FD-4558-8686-C300FF8686A2}" presName="composite3" presStyleCnt="0"/>
      <dgm:spPr/>
    </dgm:pt>
    <dgm:pt modelId="{E19A8C5A-FBE6-4FBA-A3DE-F3B3B28A05B9}" type="pres">
      <dgm:prSet presAssocID="{2891C1DA-73FD-4558-8686-C300FF8686A2}" presName="background3" presStyleLbl="node3" presStyleIdx="1" presStyleCnt="6"/>
      <dgm:spPr>
        <a:xfrm>
          <a:off x="1587705"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C09BF4D-4518-49E0-A5E8-F96CFB012782}" type="pres">
      <dgm:prSet presAssocID="{2891C1DA-73FD-4558-8686-C300FF8686A2}" presName="text3" presStyleLbl="fgAcc3" presStyleIdx="1" presStyleCnt="6">
        <dgm:presLayoutVars>
          <dgm:chPref val="3"/>
        </dgm:presLayoutVars>
      </dgm:prSet>
      <dgm:spPr>
        <a:prstGeom prst="roundRect">
          <a:avLst>
            <a:gd name="adj" fmla="val 10000"/>
          </a:avLst>
        </a:prstGeom>
      </dgm:spPr>
      <dgm:t>
        <a:bodyPr/>
        <a:lstStyle/>
        <a:p>
          <a:endParaRPr lang="tr-TR"/>
        </a:p>
      </dgm:t>
    </dgm:pt>
    <dgm:pt modelId="{700DA58D-A47F-45B2-B95B-991215FA19D7}" type="pres">
      <dgm:prSet presAssocID="{2891C1DA-73FD-4558-8686-C300FF8686A2}" presName="hierChild4" presStyleCnt="0"/>
      <dgm:spPr/>
    </dgm:pt>
    <dgm:pt modelId="{55141A4A-EA8F-4676-AD85-DBB5D15B743E}" type="pres">
      <dgm:prSet presAssocID="{6F8B3322-3B2E-460A-9D35-E399D59711F8}" presName="Name23" presStyleLbl="parChTrans1D4" presStyleIdx="4" presStyleCnt="13"/>
      <dgm:spPr>
        <a:custGeom>
          <a:avLst/>
          <a:gdLst/>
          <a:ahLst/>
          <a:cxnLst/>
          <a:rect l="0" t="0" r="0" b="0"/>
          <a:pathLst>
            <a:path>
              <a:moveTo>
                <a:pt x="792837" y="0"/>
              </a:moveTo>
              <a:lnTo>
                <a:pt x="792837" y="128565"/>
              </a:lnTo>
              <a:lnTo>
                <a:pt x="0" y="128565"/>
              </a:lnTo>
              <a:lnTo>
                <a:pt x="0" y="188659"/>
              </a:lnTo>
            </a:path>
          </a:pathLst>
        </a:custGeom>
      </dgm:spPr>
      <dgm:t>
        <a:bodyPr/>
        <a:lstStyle/>
        <a:p>
          <a:endParaRPr lang="tr-TR"/>
        </a:p>
      </dgm:t>
    </dgm:pt>
    <dgm:pt modelId="{B45CA8AF-88DB-47DA-ADE9-6073974637F3}" type="pres">
      <dgm:prSet presAssocID="{AC2F2B2E-343B-42AE-B701-882D665475A9}" presName="hierRoot4" presStyleCnt="0"/>
      <dgm:spPr/>
    </dgm:pt>
    <dgm:pt modelId="{D7C8DF0C-FF54-40AF-AEEE-C8B73D21C77C}" type="pres">
      <dgm:prSet presAssocID="{AC2F2B2E-343B-42AE-B701-882D665475A9}" presName="composite4" presStyleCnt="0"/>
      <dgm:spPr/>
    </dgm:pt>
    <dgm:pt modelId="{7199D63B-A61A-4E64-9178-364E13DAB034}" type="pres">
      <dgm:prSet presAssocID="{AC2F2B2E-343B-42AE-B701-882D665475A9}" presName="background4" presStyleLbl="node4" presStyleIdx="4" presStyleCnt="13"/>
      <dgm:spPr>
        <a:xfrm>
          <a:off x="794867"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D6772F7-933B-41FF-9972-4F0E23B50501}" type="pres">
      <dgm:prSet presAssocID="{AC2F2B2E-343B-42AE-B701-882D665475A9}" presName="text4" presStyleLbl="fgAcc4" presStyleIdx="4" presStyleCnt="13">
        <dgm:presLayoutVars>
          <dgm:chPref val="3"/>
        </dgm:presLayoutVars>
      </dgm:prSet>
      <dgm:spPr>
        <a:prstGeom prst="roundRect">
          <a:avLst>
            <a:gd name="adj" fmla="val 10000"/>
          </a:avLst>
        </a:prstGeom>
      </dgm:spPr>
      <dgm:t>
        <a:bodyPr/>
        <a:lstStyle/>
        <a:p>
          <a:endParaRPr lang="tr-TR"/>
        </a:p>
      </dgm:t>
    </dgm:pt>
    <dgm:pt modelId="{B924BCFB-F219-404A-9339-90F495F09A20}" type="pres">
      <dgm:prSet presAssocID="{AC2F2B2E-343B-42AE-B701-882D665475A9}" presName="hierChild5" presStyleCnt="0"/>
      <dgm:spPr/>
    </dgm:pt>
    <dgm:pt modelId="{CC061750-F24E-445E-AC6C-88519380DD82}" type="pres">
      <dgm:prSet presAssocID="{A63FF5B2-3A63-4BEE-A233-38ADB038620F}" presName="Name23" presStyleLbl="parChTrans1D4" presStyleIdx="5" presStyleCnt="13"/>
      <dgm:spPr>
        <a:custGeom>
          <a:avLst/>
          <a:gdLst/>
          <a:ahLst/>
          <a:cxnLst/>
          <a:rect l="0" t="0" r="0" b="0"/>
          <a:pathLst>
            <a:path>
              <a:moveTo>
                <a:pt x="45720" y="0"/>
              </a:moveTo>
              <a:lnTo>
                <a:pt x="45720" y="188659"/>
              </a:lnTo>
            </a:path>
          </a:pathLst>
        </a:custGeom>
      </dgm:spPr>
      <dgm:t>
        <a:bodyPr/>
        <a:lstStyle/>
        <a:p>
          <a:endParaRPr lang="tr-TR"/>
        </a:p>
      </dgm:t>
    </dgm:pt>
    <dgm:pt modelId="{95B13563-9D5B-4D74-A673-CCE52EC73E4B}" type="pres">
      <dgm:prSet presAssocID="{FFCE302E-A8B1-440D-ADBF-9A80197C2ADD}" presName="hierRoot4" presStyleCnt="0"/>
      <dgm:spPr/>
    </dgm:pt>
    <dgm:pt modelId="{BBE2ED29-6986-49F4-8743-D52248ACA262}" type="pres">
      <dgm:prSet presAssocID="{FFCE302E-A8B1-440D-ADBF-9A80197C2ADD}" presName="composite4" presStyleCnt="0"/>
      <dgm:spPr/>
    </dgm:pt>
    <dgm:pt modelId="{C94C5E0C-8D7C-44FF-BDB8-3D94D87D5234}" type="pres">
      <dgm:prSet presAssocID="{FFCE302E-A8B1-440D-ADBF-9A80197C2ADD}" presName="background4" presStyleLbl="node4" presStyleIdx="5" presStyleCnt="13"/>
      <dgm:spPr>
        <a:xfrm>
          <a:off x="794867" y="274989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BAC3BBA-8E3D-409A-8B13-CF7847DC0562}" type="pres">
      <dgm:prSet presAssocID="{FFCE302E-A8B1-440D-ADBF-9A80197C2ADD}" presName="text4" presStyleLbl="fgAcc4" presStyleIdx="5" presStyleCnt="13" custScaleX="383729" custScaleY="190536" custLinFactNeighborX="-15584" custLinFactNeighborY="22592">
        <dgm:presLayoutVars>
          <dgm:chPref val="3"/>
        </dgm:presLayoutVars>
      </dgm:prSet>
      <dgm:spPr>
        <a:prstGeom prst="ellipse">
          <a:avLst/>
        </a:prstGeom>
      </dgm:spPr>
      <dgm:t>
        <a:bodyPr/>
        <a:lstStyle/>
        <a:p>
          <a:endParaRPr lang="tr-TR"/>
        </a:p>
      </dgm:t>
    </dgm:pt>
    <dgm:pt modelId="{CF71EE0B-E988-42AA-89DF-D191F2E911FD}" type="pres">
      <dgm:prSet presAssocID="{FFCE302E-A8B1-440D-ADBF-9A80197C2ADD}" presName="hierChild5" presStyleCnt="0"/>
      <dgm:spPr/>
    </dgm:pt>
    <dgm:pt modelId="{D4BF3B57-5F47-4C30-94FC-4041D3605BD9}" type="pres">
      <dgm:prSet presAssocID="{8A2ECE4E-D42F-4DD9-AD0A-212EDEA86D75}" presName="Name23" presStyleLbl="parChTrans1D4" presStyleIdx="6" presStyleCnt="13"/>
      <dgm:spPr>
        <a:custGeom>
          <a:avLst/>
          <a:gdLst/>
          <a:ahLst/>
          <a:cxnLst/>
          <a:rect l="0" t="0" r="0" b="0"/>
          <a:pathLst>
            <a:path>
              <a:moveTo>
                <a:pt x="45720" y="0"/>
              </a:moveTo>
              <a:lnTo>
                <a:pt x="45720" y="188659"/>
              </a:lnTo>
            </a:path>
          </a:pathLst>
        </a:custGeom>
      </dgm:spPr>
      <dgm:t>
        <a:bodyPr/>
        <a:lstStyle/>
        <a:p>
          <a:endParaRPr lang="tr-TR"/>
        </a:p>
      </dgm:t>
    </dgm:pt>
    <dgm:pt modelId="{DD43FAF2-D45B-4674-90A1-A5CB17051D65}" type="pres">
      <dgm:prSet presAssocID="{6921F85F-088A-424E-BFAB-B4D1B58CEF8A}" presName="hierRoot4" presStyleCnt="0"/>
      <dgm:spPr/>
    </dgm:pt>
    <dgm:pt modelId="{46800C4C-C397-4942-9CE0-63A7980848D4}" type="pres">
      <dgm:prSet presAssocID="{6921F85F-088A-424E-BFAB-B4D1B58CEF8A}" presName="composite4" presStyleCnt="0"/>
      <dgm:spPr/>
    </dgm:pt>
    <dgm:pt modelId="{4DA099C1-737D-479F-BDE4-639B0E4107D4}" type="pres">
      <dgm:prSet presAssocID="{6921F85F-088A-424E-BFAB-B4D1B58CEF8A}" presName="background4" presStyleLbl="node4" presStyleIdx="6" presStyleCnt="13"/>
      <dgm:spPr>
        <a:xfrm>
          <a:off x="794867" y="3350472"/>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8E64E84-A6EA-4670-B220-C018451EF2DA}" type="pres">
      <dgm:prSet presAssocID="{6921F85F-088A-424E-BFAB-B4D1B58CEF8A}" presName="text4" presStyleLbl="fgAcc4" presStyleIdx="6" presStyleCnt="13" custScaleX="174240">
        <dgm:presLayoutVars>
          <dgm:chPref val="3"/>
        </dgm:presLayoutVars>
      </dgm:prSet>
      <dgm:spPr>
        <a:prstGeom prst="ellipse">
          <a:avLst/>
        </a:prstGeom>
      </dgm:spPr>
      <dgm:t>
        <a:bodyPr/>
        <a:lstStyle/>
        <a:p>
          <a:endParaRPr lang="tr-TR"/>
        </a:p>
      </dgm:t>
    </dgm:pt>
    <dgm:pt modelId="{4D26CFD9-A671-4B47-BB89-F7FB395036A4}" type="pres">
      <dgm:prSet presAssocID="{6921F85F-088A-424E-BFAB-B4D1B58CEF8A}" presName="hierChild5" presStyleCnt="0"/>
      <dgm:spPr/>
    </dgm:pt>
    <dgm:pt modelId="{78EF848C-91B1-47FF-9B55-D393919B2A56}" type="pres">
      <dgm:prSet presAssocID="{C54CC203-820C-43E7-8DCB-024A00D44BB0}" presName="Name23" presStyleLbl="parChTrans1D4" presStyleIdx="7" presStyleCnt="13"/>
      <dgm:spPr>
        <a:custGeom>
          <a:avLst/>
          <a:gdLst/>
          <a:ahLst/>
          <a:cxnLst/>
          <a:rect l="0" t="0" r="0" b="0"/>
          <a:pathLst>
            <a:path>
              <a:moveTo>
                <a:pt x="45720" y="0"/>
              </a:moveTo>
              <a:lnTo>
                <a:pt x="45720" y="188659"/>
              </a:lnTo>
            </a:path>
          </a:pathLst>
        </a:custGeom>
      </dgm:spPr>
      <dgm:t>
        <a:bodyPr/>
        <a:lstStyle/>
        <a:p>
          <a:endParaRPr lang="tr-TR"/>
        </a:p>
      </dgm:t>
    </dgm:pt>
    <dgm:pt modelId="{3E005224-32E8-4101-80A6-11B9BDA95AA7}" type="pres">
      <dgm:prSet presAssocID="{E8D3E3CA-DCC9-444B-9177-E538B130FF8B}" presName="hierRoot4" presStyleCnt="0"/>
      <dgm:spPr/>
    </dgm:pt>
    <dgm:pt modelId="{48D36C8F-59E6-4FEA-85D3-066D8F861C4A}" type="pres">
      <dgm:prSet presAssocID="{E8D3E3CA-DCC9-444B-9177-E538B130FF8B}" presName="composite4" presStyleCnt="0"/>
      <dgm:spPr/>
    </dgm:pt>
    <dgm:pt modelId="{7F4EF494-2DE7-433B-A2C8-D46B7B9E970A}" type="pres">
      <dgm:prSet presAssocID="{E8D3E3CA-DCC9-444B-9177-E538B130FF8B}" presName="background4" presStyleLbl="node4" presStyleIdx="7" presStyleCnt="13"/>
      <dgm:spPr>
        <a:xfrm>
          <a:off x="794867" y="395104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1AB19BC-18DA-4BFC-B689-C14742BD5D27}" type="pres">
      <dgm:prSet presAssocID="{E8D3E3CA-DCC9-444B-9177-E538B130FF8B}" presName="text4" presStyleLbl="fgAcc4" presStyleIdx="7" presStyleCnt="13" custScaleX="171400">
        <dgm:presLayoutVars>
          <dgm:chPref val="3"/>
        </dgm:presLayoutVars>
      </dgm:prSet>
      <dgm:spPr>
        <a:prstGeom prst="ellipse">
          <a:avLst/>
        </a:prstGeom>
      </dgm:spPr>
      <dgm:t>
        <a:bodyPr/>
        <a:lstStyle/>
        <a:p>
          <a:endParaRPr lang="tr-TR"/>
        </a:p>
      </dgm:t>
    </dgm:pt>
    <dgm:pt modelId="{5B91B1C2-2516-472A-A791-7F240F09E27C}" type="pres">
      <dgm:prSet presAssocID="{E8D3E3CA-DCC9-444B-9177-E538B130FF8B}" presName="hierChild5" presStyleCnt="0"/>
      <dgm:spPr/>
    </dgm:pt>
    <dgm:pt modelId="{17772EB3-591E-40DD-8246-5B8A3D5701C2}" type="pres">
      <dgm:prSet presAssocID="{3ECF5DB7-BE7F-4D20-AF95-5B789E3CD30D}" presName="Name23" presStyleLbl="parChTrans1D4" presStyleIdx="8" presStyleCnt="13"/>
      <dgm:spPr>
        <a:custGeom>
          <a:avLst/>
          <a:gdLst/>
          <a:ahLst/>
          <a:cxnLst/>
          <a:rect l="0" t="0" r="0" b="0"/>
          <a:pathLst>
            <a:path>
              <a:moveTo>
                <a:pt x="45720" y="0"/>
              </a:moveTo>
              <a:lnTo>
                <a:pt x="45720" y="188659"/>
              </a:lnTo>
            </a:path>
          </a:pathLst>
        </a:custGeom>
      </dgm:spPr>
      <dgm:t>
        <a:bodyPr/>
        <a:lstStyle/>
        <a:p>
          <a:endParaRPr lang="tr-TR"/>
        </a:p>
      </dgm:t>
    </dgm:pt>
    <dgm:pt modelId="{37D3122C-1AD4-480A-BC1B-4EE9F64ABA37}" type="pres">
      <dgm:prSet presAssocID="{5705F24B-6500-40C1-AA65-071FCF5406F2}" presName="hierRoot4" presStyleCnt="0"/>
      <dgm:spPr/>
    </dgm:pt>
    <dgm:pt modelId="{95CE4A46-B401-468A-A5B9-E6CB6D8FE55C}" type="pres">
      <dgm:prSet presAssocID="{5705F24B-6500-40C1-AA65-071FCF5406F2}" presName="composite4" presStyleCnt="0"/>
      <dgm:spPr/>
    </dgm:pt>
    <dgm:pt modelId="{40E7F056-47AF-41B4-90DA-7163A9A8D373}" type="pres">
      <dgm:prSet presAssocID="{5705F24B-6500-40C1-AA65-071FCF5406F2}" presName="background4" presStyleLbl="node4" presStyleIdx="8" presStyleCnt="13"/>
      <dgm:spPr>
        <a:xfrm>
          <a:off x="1587705"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498BE51-B93A-4234-8845-87A4FA8C2A91}" type="pres">
      <dgm:prSet presAssocID="{5705F24B-6500-40C1-AA65-071FCF5406F2}" presName="text4" presStyleLbl="fgAcc4" presStyleIdx="8" presStyleCnt="13">
        <dgm:presLayoutVars>
          <dgm:chPref val="3"/>
        </dgm:presLayoutVars>
      </dgm:prSet>
      <dgm:spPr>
        <a:prstGeom prst="roundRect">
          <a:avLst>
            <a:gd name="adj" fmla="val 10000"/>
          </a:avLst>
        </a:prstGeom>
      </dgm:spPr>
      <dgm:t>
        <a:bodyPr/>
        <a:lstStyle/>
        <a:p>
          <a:endParaRPr lang="tr-TR"/>
        </a:p>
      </dgm:t>
    </dgm:pt>
    <dgm:pt modelId="{F1A31071-2F67-4597-9965-8EFD86EB5879}" type="pres">
      <dgm:prSet presAssocID="{5705F24B-6500-40C1-AA65-071FCF5406F2}" presName="hierChild5" presStyleCnt="0"/>
      <dgm:spPr/>
    </dgm:pt>
    <dgm:pt modelId="{2C42784A-9915-42AE-8CA1-D565E6BB3B6E}" type="pres">
      <dgm:prSet presAssocID="{A11605A8-58E0-4AD2-886B-22F5B247AE74}" presName="Name23" presStyleLbl="parChTrans1D4" presStyleIdx="9" presStyleCnt="13"/>
      <dgm:spPr>
        <a:custGeom>
          <a:avLst/>
          <a:gdLst/>
          <a:ahLst/>
          <a:cxnLst/>
          <a:rect l="0" t="0" r="0" b="0"/>
          <a:pathLst>
            <a:path>
              <a:moveTo>
                <a:pt x="0" y="0"/>
              </a:moveTo>
              <a:lnTo>
                <a:pt x="0" y="128565"/>
              </a:lnTo>
              <a:lnTo>
                <a:pt x="792837" y="128565"/>
              </a:lnTo>
              <a:lnTo>
                <a:pt x="792837" y="188659"/>
              </a:lnTo>
            </a:path>
          </a:pathLst>
        </a:custGeom>
      </dgm:spPr>
      <dgm:t>
        <a:bodyPr/>
        <a:lstStyle/>
        <a:p>
          <a:endParaRPr lang="tr-TR"/>
        </a:p>
      </dgm:t>
    </dgm:pt>
    <dgm:pt modelId="{32689364-C518-4005-835A-F83D4C59A2D2}" type="pres">
      <dgm:prSet presAssocID="{88361A4C-5F5B-4B85-A171-30E2250FE8DB}" presName="hierRoot4" presStyleCnt="0"/>
      <dgm:spPr/>
    </dgm:pt>
    <dgm:pt modelId="{8895231E-6C11-4755-98E5-AC5AE3B06344}" type="pres">
      <dgm:prSet presAssocID="{88361A4C-5F5B-4B85-A171-30E2250FE8DB}" presName="composite4" presStyleCnt="0"/>
      <dgm:spPr/>
    </dgm:pt>
    <dgm:pt modelId="{29569AEF-604C-40FD-9849-111EA23527D9}" type="pres">
      <dgm:prSet presAssocID="{88361A4C-5F5B-4B85-A171-30E2250FE8DB}" presName="background4" presStyleLbl="node4" presStyleIdx="9" presStyleCnt="13"/>
      <dgm:spPr>
        <a:xfrm>
          <a:off x="2380543"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BACD0E-FAB3-443F-9FC5-C2434293F614}" type="pres">
      <dgm:prSet presAssocID="{88361A4C-5F5B-4B85-A171-30E2250FE8DB}" presName="text4" presStyleLbl="fgAcc4" presStyleIdx="9" presStyleCnt="13">
        <dgm:presLayoutVars>
          <dgm:chPref val="3"/>
        </dgm:presLayoutVars>
      </dgm:prSet>
      <dgm:spPr>
        <a:prstGeom prst="roundRect">
          <a:avLst>
            <a:gd name="adj" fmla="val 10000"/>
          </a:avLst>
        </a:prstGeom>
      </dgm:spPr>
      <dgm:t>
        <a:bodyPr/>
        <a:lstStyle/>
        <a:p>
          <a:endParaRPr lang="tr-TR"/>
        </a:p>
      </dgm:t>
    </dgm:pt>
    <dgm:pt modelId="{B09491B6-6EB6-4053-AC24-BAD957F13BC1}" type="pres">
      <dgm:prSet presAssocID="{88361A4C-5F5B-4B85-A171-30E2250FE8DB}" presName="hierChild5" presStyleCnt="0"/>
      <dgm:spPr/>
    </dgm:pt>
    <dgm:pt modelId="{C38F44E8-FDB7-44A2-BE75-F0E1C99303B1}" type="pres">
      <dgm:prSet presAssocID="{3DA47A30-7B4A-4EF1-89A0-7192190DCBE0}" presName="Name17" presStyleLbl="parChTrans1D3" presStyleIdx="2" presStyleCnt="6"/>
      <dgm:spPr>
        <a:custGeom>
          <a:avLst/>
          <a:gdLst/>
          <a:ahLst/>
          <a:cxnLst/>
          <a:rect l="0" t="0" r="0" b="0"/>
          <a:pathLst>
            <a:path>
              <a:moveTo>
                <a:pt x="0" y="0"/>
              </a:moveTo>
              <a:lnTo>
                <a:pt x="0" y="128565"/>
              </a:lnTo>
              <a:lnTo>
                <a:pt x="1189256" y="128565"/>
              </a:lnTo>
              <a:lnTo>
                <a:pt x="1189256" y="188659"/>
              </a:lnTo>
            </a:path>
          </a:pathLst>
        </a:custGeom>
      </dgm:spPr>
      <dgm:t>
        <a:bodyPr/>
        <a:lstStyle/>
        <a:p>
          <a:endParaRPr lang="tr-TR"/>
        </a:p>
      </dgm:t>
    </dgm:pt>
    <dgm:pt modelId="{75D58320-D422-455B-A4C3-14119DAF2567}" type="pres">
      <dgm:prSet presAssocID="{3963CFD7-E7EA-4E4D-9514-BEE70F66C8C1}" presName="hierRoot3" presStyleCnt="0"/>
      <dgm:spPr/>
    </dgm:pt>
    <dgm:pt modelId="{D5D57DC3-74B4-468E-BA80-AE3E978D1FCE}" type="pres">
      <dgm:prSet presAssocID="{3963CFD7-E7EA-4E4D-9514-BEE70F66C8C1}" presName="composite3" presStyleCnt="0"/>
      <dgm:spPr/>
    </dgm:pt>
    <dgm:pt modelId="{23FC41DC-75AA-4131-9D28-B3E44FA0DDD9}" type="pres">
      <dgm:prSet presAssocID="{3963CFD7-E7EA-4E4D-9514-BEE70F66C8C1}" presName="background3" presStyleLbl="node3" presStyleIdx="2" presStyleCnt="6"/>
      <dgm:spPr>
        <a:xfrm>
          <a:off x="2380543"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5590BA3C-9FCA-4129-9292-C48AF959B232}" type="pres">
      <dgm:prSet presAssocID="{3963CFD7-E7EA-4E4D-9514-BEE70F66C8C1}" presName="text3" presStyleLbl="fgAcc3" presStyleIdx="2" presStyleCnt="6">
        <dgm:presLayoutVars>
          <dgm:chPref val="3"/>
        </dgm:presLayoutVars>
      </dgm:prSet>
      <dgm:spPr>
        <a:prstGeom prst="roundRect">
          <a:avLst>
            <a:gd name="adj" fmla="val 10000"/>
          </a:avLst>
        </a:prstGeom>
      </dgm:spPr>
      <dgm:t>
        <a:bodyPr/>
        <a:lstStyle/>
        <a:p>
          <a:endParaRPr lang="tr-TR"/>
        </a:p>
      </dgm:t>
    </dgm:pt>
    <dgm:pt modelId="{79CBBABC-ACC0-43E3-840E-231FD7E30BEA}" type="pres">
      <dgm:prSet presAssocID="{3963CFD7-E7EA-4E4D-9514-BEE70F66C8C1}" presName="hierChild4" presStyleCnt="0"/>
      <dgm:spPr/>
    </dgm:pt>
    <dgm:pt modelId="{8D30BED3-850A-4597-AC56-36B4BC45C80B}" type="pres">
      <dgm:prSet presAssocID="{EBBF97B8-FD90-4EB1-97E7-9BFA69EDF253}" presName="Name10" presStyleLbl="parChTrans1D2" presStyleIdx="2" presStyleCnt="5"/>
      <dgm:spPr>
        <a:custGeom>
          <a:avLst/>
          <a:gdLst/>
          <a:ahLst/>
          <a:cxnLst/>
          <a:rect l="0" t="0" r="0" b="0"/>
          <a:pathLst>
            <a:path>
              <a:moveTo>
                <a:pt x="0" y="0"/>
              </a:moveTo>
              <a:lnTo>
                <a:pt x="0" y="128565"/>
              </a:lnTo>
              <a:lnTo>
                <a:pt x="611390" y="128565"/>
              </a:lnTo>
              <a:lnTo>
                <a:pt x="611390" y="188659"/>
              </a:lnTo>
            </a:path>
          </a:pathLst>
        </a:custGeom>
      </dgm:spPr>
      <dgm:t>
        <a:bodyPr/>
        <a:lstStyle/>
        <a:p>
          <a:endParaRPr lang="tr-TR"/>
        </a:p>
      </dgm:t>
    </dgm:pt>
    <dgm:pt modelId="{A84DE128-7924-4688-B84F-1D94D1F027F4}" type="pres">
      <dgm:prSet presAssocID="{937ED59D-1A1A-4B13-B31F-D2AD9B57C3F2}" presName="hierRoot2" presStyleCnt="0"/>
      <dgm:spPr/>
    </dgm:pt>
    <dgm:pt modelId="{371F897D-3563-48EA-AA56-D265007D79D5}" type="pres">
      <dgm:prSet presAssocID="{937ED59D-1A1A-4B13-B31F-D2AD9B57C3F2}" presName="composite2" presStyleCnt="0"/>
      <dgm:spPr/>
    </dgm:pt>
    <dgm:pt modelId="{B8D7B51F-BD65-4CB7-91BE-8E70EECAEA36}" type="pres">
      <dgm:prSet presAssocID="{937ED59D-1A1A-4B13-B31F-D2AD9B57C3F2}" presName="background2" presStyleLbl="node2" presStyleIdx="2" presStyleCnt="5"/>
      <dgm:spPr>
        <a:xfrm>
          <a:off x="3569800" y="94817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FFC3580-28D8-4041-A114-322E1597140E}" type="pres">
      <dgm:prSet presAssocID="{937ED59D-1A1A-4B13-B31F-D2AD9B57C3F2}" presName="text2" presStyleLbl="fgAcc2" presStyleIdx="2" presStyleCnt="5">
        <dgm:presLayoutVars>
          <dgm:chPref val="3"/>
        </dgm:presLayoutVars>
      </dgm:prSet>
      <dgm:spPr>
        <a:prstGeom prst="roundRect">
          <a:avLst>
            <a:gd name="adj" fmla="val 10000"/>
          </a:avLst>
        </a:prstGeom>
      </dgm:spPr>
      <dgm:t>
        <a:bodyPr/>
        <a:lstStyle/>
        <a:p>
          <a:endParaRPr lang="tr-TR"/>
        </a:p>
      </dgm:t>
    </dgm:pt>
    <dgm:pt modelId="{7C2B15A3-4883-42A8-8096-75D41A7CC9A2}" type="pres">
      <dgm:prSet presAssocID="{937ED59D-1A1A-4B13-B31F-D2AD9B57C3F2}" presName="hierChild3" presStyleCnt="0"/>
      <dgm:spPr/>
    </dgm:pt>
    <dgm:pt modelId="{74A9D77F-33AF-4561-931A-00BCDCB6B5F0}" type="pres">
      <dgm:prSet presAssocID="{A80A0027-7CB4-4C47-8BEB-D5CD310E398F}" presName="Name17" presStyleLbl="parChTrans1D3" presStyleIdx="3" presStyleCnt="6"/>
      <dgm:spPr>
        <a:custGeom>
          <a:avLst/>
          <a:gdLst/>
          <a:ahLst/>
          <a:cxnLst/>
          <a:rect l="0" t="0" r="0" b="0"/>
          <a:pathLst>
            <a:path>
              <a:moveTo>
                <a:pt x="396418" y="0"/>
              </a:moveTo>
              <a:lnTo>
                <a:pt x="396418" y="128565"/>
              </a:lnTo>
              <a:lnTo>
                <a:pt x="0" y="128565"/>
              </a:lnTo>
              <a:lnTo>
                <a:pt x="0" y="188659"/>
              </a:lnTo>
            </a:path>
          </a:pathLst>
        </a:custGeom>
      </dgm:spPr>
      <dgm:t>
        <a:bodyPr/>
        <a:lstStyle/>
        <a:p>
          <a:endParaRPr lang="tr-TR"/>
        </a:p>
      </dgm:t>
    </dgm:pt>
    <dgm:pt modelId="{B5EBF541-1864-4757-8514-7BC500E26955}" type="pres">
      <dgm:prSet presAssocID="{A08A38EA-6D57-4F73-AC1A-FAF4D75A397B}" presName="hierRoot3" presStyleCnt="0"/>
      <dgm:spPr/>
    </dgm:pt>
    <dgm:pt modelId="{014BE41A-D0C1-46A8-9A35-9492754E34BD}" type="pres">
      <dgm:prSet presAssocID="{A08A38EA-6D57-4F73-AC1A-FAF4D75A397B}" presName="composite3" presStyleCnt="0"/>
      <dgm:spPr/>
    </dgm:pt>
    <dgm:pt modelId="{D5DBB1EB-074B-43B5-B224-A838F6395287}" type="pres">
      <dgm:prSet presAssocID="{A08A38EA-6D57-4F73-AC1A-FAF4D75A397B}" presName="background3" presStyleLbl="node3" presStyleIdx="3" presStyleCnt="6"/>
      <dgm:spPr>
        <a:xfrm>
          <a:off x="3173381"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3E4C603-4D3E-4F01-92BB-6132CBD57B4B}" type="pres">
      <dgm:prSet presAssocID="{A08A38EA-6D57-4F73-AC1A-FAF4D75A397B}" presName="text3" presStyleLbl="fgAcc3" presStyleIdx="3" presStyleCnt="6">
        <dgm:presLayoutVars>
          <dgm:chPref val="3"/>
        </dgm:presLayoutVars>
      </dgm:prSet>
      <dgm:spPr>
        <a:prstGeom prst="roundRect">
          <a:avLst>
            <a:gd name="adj" fmla="val 10000"/>
          </a:avLst>
        </a:prstGeom>
      </dgm:spPr>
      <dgm:t>
        <a:bodyPr/>
        <a:lstStyle/>
        <a:p>
          <a:endParaRPr lang="tr-TR"/>
        </a:p>
      </dgm:t>
    </dgm:pt>
    <dgm:pt modelId="{A73D1AD6-C9F1-442D-9922-D5BF48273FCC}" type="pres">
      <dgm:prSet presAssocID="{A08A38EA-6D57-4F73-AC1A-FAF4D75A397B}" presName="hierChild4" presStyleCnt="0"/>
      <dgm:spPr/>
    </dgm:pt>
    <dgm:pt modelId="{DB50B775-1021-493A-8A49-9E467F6E7AC0}" type="pres">
      <dgm:prSet presAssocID="{72324E6A-BC59-45F8-A7F2-EC0638C9D652}" presName="Name23" presStyleLbl="parChTrans1D4" presStyleIdx="10" presStyleCnt="13"/>
      <dgm:spPr>
        <a:custGeom>
          <a:avLst/>
          <a:gdLst/>
          <a:ahLst/>
          <a:cxnLst/>
          <a:rect l="0" t="0" r="0" b="0"/>
          <a:pathLst>
            <a:path>
              <a:moveTo>
                <a:pt x="45720" y="0"/>
              </a:moveTo>
              <a:lnTo>
                <a:pt x="45720" y="188659"/>
              </a:lnTo>
            </a:path>
          </a:pathLst>
        </a:custGeom>
      </dgm:spPr>
      <dgm:t>
        <a:bodyPr/>
        <a:lstStyle/>
        <a:p>
          <a:endParaRPr lang="tr-TR"/>
        </a:p>
      </dgm:t>
    </dgm:pt>
    <dgm:pt modelId="{5E07C600-EE2D-4764-82E6-C7025A43CA69}" type="pres">
      <dgm:prSet presAssocID="{635A01B2-7935-4682-814E-DE8ACEF9BEF3}" presName="hierRoot4" presStyleCnt="0"/>
      <dgm:spPr/>
    </dgm:pt>
    <dgm:pt modelId="{5ECD9255-2C96-46DA-839E-30FFB4B9590B}" type="pres">
      <dgm:prSet presAssocID="{635A01B2-7935-4682-814E-DE8ACEF9BEF3}" presName="composite4" presStyleCnt="0"/>
      <dgm:spPr/>
    </dgm:pt>
    <dgm:pt modelId="{5EB76CA1-94A7-4766-BB31-03B1C95A8811}" type="pres">
      <dgm:prSet presAssocID="{635A01B2-7935-4682-814E-DE8ACEF9BEF3}" presName="background4" presStyleLbl="node4" presStyleIdx="10" presStyleCnt="13"/>
      <dgm:spPr>
        <a:xfrm>
          <a:off x="3173381"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F8B70D5-434A-404D-911A-67A2885A524E}" type="pres">
      <dgm:prSet presAssocID="{635A01B2-7935-4682-814E-DE8ACEF9BEF3}" presName="text4" presStyleLbl="fgAcc4" presStyleIdx="10" presStyleCnt="13">
        <dgm:presLayoutVars>
          <dgm:chPref val="3"/>
        </dgm:presLayoutVars>
      </dgm:prSet>
      <dgm:spPr>
        <a:prstGeom prst="roundRect">
          <a:avLst>
            <a:gd name="adj" fmla="val 10000"/>
          </a:avLst>
        </a:prstGeom>
      </dgm:spPr>
      <dgm:t>
        <a:bodyPr/>
        <a:lstStyle/>
        <a:p>
          <a:endParaRPr lang="tr-TR"/>
        </a:p>
      </dgm:t>
    </dgm:pt>
    <dgm:pt modelId="{AD261D08-9791-40BC-9410-80DBEDCF85CA}" type="pres">
      <dgm:prSet presAssocID="{635A01B2-7935-4682-814E-DE8ACEF9BEF3}" presName="hierChild5" presStyleCnt="0"/>
      <dgm:spPr/>
    </dgm:pt>
    <dgm:pt modelId="{34FD9C63-EB7F-44AB-BA31-6320A169DB9C}" type="pres">
      <dgm:prSet presAssocID="{B97ABC0B-4BBA-4362-BD24-29BF76406940}" presName="Name17" presStyleLbl="parChTrans1D3" presStyleIdx="4" presStyleCnt="6"/>
      <dgm:spPr>
        <a:custGeom>
          <a:avLst/>
          <a:gdLst/>
          <a:ahLst/>
          <a:cxnLst/>
          <a:rect l="0" t="0" r="0" b="0"/>
          <a:pathLst>
            <a:path>
              <a:moveTo>
                <a:pt x="0" y="0"/>
              </a:moveTo>
              <a:lnTo>
                <a:pt x="0" y="128565"/>
              </a:lnTo>
              <a:lnTo>
                <a:pt x="396418" y="128565"/>
              </a:lnTo>
              <a:lnTo>
                <a:pt x="396418" y="188659"/>
              </a:lnTo>
            </a:path>
          </a:pathLst>
        </a:custGeom>
      </dgm:spPr>
      <dgm:t>
        <a:bodyPr/>
        <a:lstStyle/>
        <a:p>
          <a:endParaRPr lang="tr-TR"/>
        </a:p>
      </dgm:t>
    </dgm:pt>
    <dgm:pt modelId="{A801EA13-62B8-47DF-928F-B9C28783B10D}" type="pres">
      <dgm:prSet presAssocID="{5697BB6C-DF39-434A-9A9E-E40F51EE4F1D}" presName="hierRoot3" presStyleCnt="0"/>
      <dgm:spPr/>
    </dgm:pt>
    <dgm:pt modelId="{006236A6-EEEA-4F77-81B2-2A05B61E2ED6}" type="pres">
      <dgm:prSet presAssocID="{5697BB6C-DF39-434A-9A9E-E40F51EE4F1D}" presName="composite3" presStyleCnt="0"/>
      <dgm:spPr/>
    </dgm:pt>
    <dgm:pt modelId="{957736FF-8C9A-410F-BA08-33480D8DEC33}" type="pres">
      <dgm:prSet presAssocID="{5697BB6C-DF39-434A-9A9E-E40F51EE4F1D}" presName="background3" presStyleLbl="node3" presStyleIdx="4" presStyleCnt="6"/>
      <dgm:spPr>
        <a:xfrm>
          <a:off x="3966219"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339DAC1-5725-49E7-8D4B-7C1854F1209B}" type="pres">
      <dgm:prSet presAssocID="{5697BB6C-DF39-434A-9A9E-E40F51EE4F1D}" presName="text3" presStyleLbl="fgAcc3" presStyleIdx="4" presStyleCnt="6">
        <dgm:presLayoutVars>
          <dgm:chPref val="3"/>
        </dgm:presLayoutVars>
      </dgm:prSet>
      <dgm:spPr>
        <a:prstGeom prst="roundRect">
          <a:avLst>
            <a:gd name="adj" fmla="val 10000"/>
          </a:avLst>
        </a:prstGeom>
      </dgm:spPr>
      <dgm:t>
        <a:bodyPr/>
        <a:lstStyle/>
        <a:p>
          <a:endParaRPr lang="tr-TR"/>
        </a:p>
      </dgm:t>
    </dgm:pt>
    <dgm:pt modelId="{05056A68-7084-4DB6-B9A9-D5013E3BA520}" type="pres">
      <dgm:prSet presAssocID="{5697BB6C-DF39-434A-9A9E-E40F51EE4F1D}" presName="hierChild4" presStyleCnt="0"/>
      <dgm:spPr/>
    </dgm:pt>
    <dgm:pt modelId="{512A1C9C-05BA-468D-88ED-C038918EB1EC}" type="pres">
      <dgm:prSet presAssocID="{3C6E3BE9-3580-4A29-A4F1-B2C41A3348E0}" presName="Name23" presStyleLbl="parChTrans1D4" presStyleIdx="11" presStyleCnt="13"/>
      <dgm:spPr>
        <a:custGeom>
          <a:avLst/>
          <a:gdLst/>
          <a:ahLst/>
          <a:cxnLst/>
          <a:rect l="0" t="0" r="0" b="0"/>
          <a:pathLst>
            <a:path>
              <a:moveTo>
                <a:pt x="45720" y="0"/>
              </a:moveTo>
              <a:lnTo>
                <a:pt x="45720" y="188659"/>
              </a:lnTo>
            </a:path>
          </a:pathLst>
        </a:custGeom>
      </dgm:spPr>
      <dgm:t>
        <a:bodyPr/>
        <a:lstStyle/>
        <a:p>
          <a:endParaRPr lang="tr-TR"/>
        </a:p>
      </dgm:t>
    </dgm:pt>
    <dgm:pt modelId="{B9E4ECDA-5596-4A90-BDAE-4625D6740DBB}" type="pres">
      <dgm:prSet presAssocID="{6CC2C458-9520-47FE-B653-B00CA9B81629}" presName="hierRoot4" presStyleCnt="0"/>
      <dgm:spPr/>
    </dgm:pt>
    <dgm:pt modelId="{D549112E-A7B9-41FE-95E3-69B17805A2D3}" type="pres">
      <dgm:prSet presAssocID="{6CC2C458-9520-47FE-B653-B00CA9B81629}" presName="composite4" presStyleCnt="0"/>
      <dgm:spPr/>
    </dgm:pt>
    <dgm:pt modelId="{882A0646-B087-4AA1-82CD-73239DF4F98D}" type="pres">
      <dgm:prSet presAssocID="{6CC2C458-9520-47FE-B653-B00CA9B81629}" presName="background4" presStyleLbl="node4" presStyleIdx="11" presStyleCnt="13"/>
      <dgm:spPr>
        <a:xfrm>
          <a:off x="3966219" y="214932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83DD857-4417-49C7-A046-6A15FAA6E9DB}" type="pres">
      <dgm:prSet presAssocID="{6CC2C458-9520-47FE-B653-B00CA9B81629}" presName="text4" presStyleLbl="fgAcc4" presStyleIdx="11" presStyleCnt="13">
        <dgm:presLayoutVars>
          <dgm:chPref val="3"/>
        </dgm:presLayoutVars>
      </dgm:prSet>
      <dgm:spPr>
        <a:prstGeom prst="roundRect">
          <a:avLst>
            <a:gd name="adj" fmla="val 10000"/>
          </a:avLst>
        </a:prstGeom>
      </dgm:spPr>
      <dgm:t>
        <a:bodyPr/>
        <a:lstStyle/>
        <a:p>
          <a:endParaRPr lang="tr-TR"/>
        </a:p>
      </dgm:t>
    </dgm:pt>
    <dgm:pt modelId="{A5A45544-4DD1-4F96-8438-3284D950A353}" type="pres">
      <dgm:prSet presAssocID="{6CC2C458-9520-47FE-B653-B00CA9B81629}" presName="hierChild5" presStyleCnt="0"/>
      <dgm:spPr/>
    </dgm:pt>
    <dgm:pt modelId="{1667CD25-9D81-4228-B125-83E34DD00F33}" type="pres">
      <dgm:prSet presAssocID="{589D935D-D018-4CBB-BF3C-AA5D01620DDF}" presName="Name23" presStyleLbl="parChTrans1D4" presStyleIdx="12" presStyleCnt="13"/>
      <dgm:spPr>
        <a:custGeom>
          <a:avLst/>
          <a:gdLst/>
          <a:ahLst/>
          <a:cxnLst/>
          <a:rect l="0" t="0" r="0" b="0"/>
          <a:pathLst>
            <a:path>
              <a:moveTo>
                <a:pt x="45720" y="0"/>
              </a:moveTo>
              <a:lnTo>
                <a:pt x="45720" y="188659"/>
              </a:lnTo>
            </a:path>
          </a:pathLst>
        </a:custGeom>
      </dgm:spPr>
      <dgm:t>
        <a:bodyPr/>
        <a:lstStyle/>
        <a:p>
          <a:endParaRPr lang="tr-TR"/>
        </a:p>
      </dgm:t>
    </dgm:pt>
    <dgm:pt modelId="{194C7EA6-C36B-41D0-9F93-47A2F1F8560A}" type="pres">
      <dgm:prSet presAssocID="{971353E3-9D69-4F60-B0A8-C2C32B3F3463}" presName="hierRoot4" presStyleCnt="0"/>
      <dgm:spPr/>
    </dgm:pt>
    <dgm:pt modelId="{8A2FADC4-3029-481A-B859-F35F2C135231}" type="pres">
      <dgm:prSet presAssocID="{971353E3-9D69-4F60-B0A8-C2C32B3F3463}" presName="composite4" presStyleCnt="0"/>
      <dgm:spPr/>
    </dgm:pt>
    <dgm:pt modelId="{70D94849-A13D-4E3E-B55C-08BC34524160}" type="pres">
      <dgm:prSet presAssocID="{971353E3-9D69-4F60-B0A8-C2C32B3F3463}" presName="background4" presStyleLbl="node4" presStyleIdx="12" presStyleCnt="13"/>
      <dgm:spPr>
        <a:xfrm>
          <a:off x="3966219" y="2749897"/>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296B898-EAA7-42DD-BED0-75E000EFDF70}" type="pres">
      <dgm:prSet presAssocID="{971353E3-9D69-4F60-B0A8-C2C32B3F3463}" presName="text4" presStyleLbl="fgAcc4" presStyleIdx="12" presStyleCnt="13">
        <dgm:presLayoutVars>
          <dgm:chPref val="3"/>
        </dgm:presLayoutVars>
      </dgm:prSet>
      <dgm:spPr>
        <a:prstGeom prst="roundRect">
          <a:avLst>
            <a:gd name="adj" fmla="val 10000"/>
          </a:avLst>
        </a:prstGeom>
      </dgm:spPr>
      <dgm:t>
        <a:bodyPr/>
        <a:lstStyle/>
        <a:p>
          <a:endParaRPr lang="tr-TR"/>
        </a:p>
      </dgm:t>
    </dgm:pt>
    <dgm:pt modelId="{9A9CE58E-8900-4828-94A4-F68A024A57DA}" type="pres">
      <dgm:prSet presAssocID="{971353E3-9D69-4F60-B0A8-C2C32B3F3463}" presName="hierChild5" presStyleCnt="0"/>
      <dgm:spPr/>
    </dgm:pt>
    <dgm:pt modelId="{DADB18D5-8048-4916-A431-0326E44100BD}" type="pres">
      <dgm:prSet presAssocID="{1D79D4D2-CAD7-401E-9E88-8EF2791DD278}" presName="Name10" presStyleLbl="parChTrans1D2" presStyleIdx="3" presStyleCnt="5"/>
      <dgm:spPr>
        <a:custGeom>
          <a:avLst/>
          <a:gdLst/>
          <a:ahLst/>
          <a:cxnLst/>
          <a:rect l="0" t="0" r="0" b="0"/>
          <a:pathLst>
            <a:path>
              <a:moveTo>
                <a:pt x="0" y="0"/>
              </a:moveTo>
              <a:lnTo>
                <a:pt x="0" y="128565"/>
              </a:lnTo>
              <a:lnTo>
                <a:pt x="1800647" y="128565"/>
              </a:lnTo>
              <a:lnTo>
                <a:pt x="1800647" y="188659"/>
              </a:lnTo>
            </a:path>
          </a:pathLst>
        </a:custGeom>
      </dgm:spPr>
      <dgm:t>
        <a:bodyPr/>
        <a:lstStyle/>
        <a:p>
          <a:endParaRPr lang="tr-TR"/>
        </a:p>
      </dgm:t>
    </dgm:pt>
    <dgm:pt modelId="{863BD476-1663-4596-8E21-C37769B776CD}" type="pres">
      <dgm:prSet presAssocID="{6277E1B5-9D6B-4A9B-8E01-A46E99D04F79}" presName="hierRoot2" presStyleCnt="0"/>
      <dgm:spPr/>
    </dgm:pt>
    <dgm:pt modelId="{3E499EC1-BFAE-456A-B603-BE4B61D06B6D}" type="pres">
      <dgm:prSet presAssocID="{6277E1B5-9D6B-4A9B-8E01-A46E99D04F79}" presName="composite2" presStyleCnt="0"/>
      <dgm:spPr/>
    </dgm:pt>
    <dgm:pt modelId="{A061B185-3462-42F3-894C-49D58CFAAF16}" type="pres">
      <dgm:prSet presAssocID="{6277E1B5-9D6B-4A9B-8E01-A46E99D04F79}" presName="background2" presStyleLbl="node2" presStyleIdx="3" presStyleCnt="5"/>
      <dgm:spPr>
        <a:xfrm>
          <a:off x="4759057" y="948173"/>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78F6AC2-2A4A-4227-AE46-6C0896A212F9}" type="pres">
      <dgm:prSet presAssocID="{6277E1B5-9D6B-4A9B-8E01-A46E99D04F79}" presName="text2" presStyleLbl="fgAcc2" presStyleIdx="3" presStyleCnt="5">
        <dgm:presLayoutVars>
          <dgm:chPref val="3"/>
        </dgm:presLayoutVars>
      </dgm:prSet>
      <dgm:spPr>
        <a:prstGeom prst="roundRect">
          <a:avLst>
            <a:gd name="adj" fmla="val 10000"/>
          </a:avLst>
        </a:prstGeom>
      </dgm:spPr>
      <dgm:t>
        <a:bodyPr/>
        <a:lstStyle/>
        <a:p>
          <a:endParaRPr lang="tr-TR"/>
        </a:p>
      </dgm:t>
    </dgm:pt>
    <dgm:pt modelId="{9A003E79-7E06-4584-A774-0F11EF3EDAA8}" type="pres">
      <dgm:prSet presAssocID="{6277E1B5-9D6B-4A9B-8E01-A46E99D04F79}" presName="hierChild3" presStyleCnt="0"/>
      <dgm:spPr/>
    </dgm:pt>
    <dgm:pt modelId="{DA699A9E-41EC-4B33-9E90-67533677125A}" type="pres">
      <dgm:prSet presAssocID="{1A77BE4E-34D0-4516-813A-E5209CC35E88}" presName="Name17" presStyleLbl="parChTrans1D3" presStyleIdx="5" presStyleCnt="6"/>
      <dgm:spPr>
        <a:custGeom>
          <a:avLst/>
          <a:gdLst/>
          <a:ahLst/>
          <a:cxnLst/>
          <a:rect l="0" t="0" r="0" b="0"/>
          <a:pathLst>
            <a:path>
              <a:moveTo>
                <a:pt x="45720" y="0"/>
              </a:moveTo>
              <a:lnTo>
                <a:pt x="45720" y="188659"/>
              </a:lnTo>
            </a:path>
          </a:pathLst>
        </a:custGeom>
      </dgm:spPr>
      <dgm:t>
        <a:bodyPr/>
        <a:lstStyle/>
        <a:p>
          <a:endParaRPr lang="tr-TR"/>
        </a:p>
      </dgm:t>
    </dgm:pt>
    <dgm:pt modelId="{7A2D474F-1FEC-4455-ABC7-D95D565264FA}" type="pres">
      <dgm:prSet presAssocID="{24A120EE-6DD9-4F2C-937F-03EA32C90F28}" presName="hierRoot3" presStyleCnt="0"/>
      <dgm:spPr/>
    </dgm:pt>
    <dgm:pt modelId="{9CD481F6-454C-4F79-8092-204BA3E8997B}" type="pres">
      <dgm:prSet presAssocID="{24A120EE-6DD9-4F2C-937F-03EA32C90F28}" presName="composite3" presStyleCnt="0"/>
      <dgm:spPr/>
    </dgm:pt>
    <dgm:pt modelId="{41312992-F390-4759-AA68-D67D38037EEA}" type="pres">
      <dgm:prSet presAssocID="{24A120EE-6DD9-4F2C-937F-03EA32C90F28}" presName="background3" presStyleLbl="node3" presStyleIdx="5" presStyleCnt="6"/>
      <dgm:spPr>
        <a:xfrm>
          <a:off x="4759057" y="1548748"/>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DDFA2FB-3C3B-47CE-9314-1DD6EF2B99CC}" type="pres">
      <dgm:prSet presAssocID="{24A120EE-6DD9-4F2C-937F-03EA32C90F28}" presName="text3" presStyleLbl="fgAcc3" presStyleIdx="5" presStyleCnt="6" custScaleX="151446" custScaleY="129291">
        <dgm:presLayoutVars>
          <dgm:chPref val="3"/>
        </dgm:presLayoutVars>
      </dgm:prSet>
      <dgm:spPr>
        <a:prstGeom prst="roundRect">
          <a:avLst>
            <a:gd name="adj" fmla="val 10000"/>
          </a:avLst>
        </a:prstGeom>
      </dgm:spPr>
      <dgm:t>
        <a:bodyPr/>
        <a:lstStyle/>
        <a:p>
          <a:endParaRPr lang="tr-TR"/>
        </a:p>
      </dgm:t>
    </dgm:pt>
    <dgm:pt modelId="{5D6A5D0C-BF01-497E-9863-A3D749AF86EB}" type="pres">
      <dgm:prSet presAssocID="{24A120EE-6DD9-4F2C-937F-03EA32C90F28}" presName="hierChild4" presStyleCnt="0"/>
      <dgm:spPr/>
    </dgm:pt>
    <dgm:pt modelId="{C49EF904-F11D-4A6F-931A-1EA7DF23FD19}" type="pres">
      <dgm:prSet presAssocID="{B46B38AE-B943-461A-862A-B9876E330BC5}" presName="Name10" presStyleLbl="parChTrans1D2" presStyleIdx="4" presStyleCnt="5"/>
      <dgm:spPr>
        <a:custGeom>
          <a:avLst/>
          <a:gdLst/>
          <a:ahLst/>
          <a:cxnLst/>
          <a:rect l="0" t="0" r="0" b="0"/>
          <a:pathLst>
            <a:path>
              <a:moveTo>
                <a:pt x="0" y="0"/>
              </a:moveTo>
              <a:lnTo>
                <a:pt x="0" y="72438"/>
              </a:lnTo>
              <a:lnTo>
                <a:pt x="2595515" y="72438"/>
              </a:lnTo>
              <a:lnTo>
                <a:pt x="2595515" y="132531"/>
              </a:lnTo>
            </a:path>
          </a:pathLst>
        </a:custGeom>
      </dgm:spPr>
      <dgm:t>
        <a:bodyPr/>
        <a:lstStyle/>
        <a:p>
          <a:endParaRPr lang="tr-TR"/>
        </a:p>
      </dgm:t>
    </dgm:pt>
    <dgm:pt modelId="{55AA9355-B41A-46F4-884E-6F8D5D8E8F7B}" type="pres">
      <dgm:prSet presAssocID="{9B71D857-51AD-4558-AE56-66583D046A33}" presName="hierRoot2" presStyleCnt="0"/>
      <dgm:spPr/>
    </dgm:pt>
    <dgm:pt modelId="{51825B1A-5A0A-4552-B245-850D07FAB1BF}" type="pres">
      <dgm:prSet presAssocID="{9B71D857-51AD-4558-AE56-66583D046A33}" presName="composite2" presStyleCnt="0"/>
      <dgm:spPr/>
    </dgm:pt>
    <dgm:pt modelId="{8E4239AC-D8F4-4A3B-A4F7-5FDBE38A0F32}" type="pres">
      <dgm:prSet presAssocID="{9B71D857-51AD-4558-AE56-66583D046A33}" presName="background2" presStyleLbl="node2" presStyleIdx="4" presStyleCnt="5"/>
      <dgm:spPr>
        <a:xfrm>
          <a:off x="5553925" y="892046"/>
          <a:ext cx="648685" cy="41191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6600E3E-A8CD-41C8-982B-EF6FED9DEE7B}" type="pres">
      <dgm:prSet presAssocID="{9B71D857-51AD-4558-AE56-66583D046A33}" presName="text2" presStyleLbl="fgAcc2" presStyleIdx="4" presStyleCnt="5" custLinFactNeighborX="77185" custLinFactNeighborY="-13626">
        <dgm:presLayoutVars>
          <dgm:chPref val="3"/>
        </dgm:presLayoutVars>
      </dgm:prSet>
      <dgm:spPr>
        <a:prstGeom prst="roundRect">
          <a:avLst>
            <a:gd name="adj" fmla="val 10000"/>
          </a:avLst>
        </a:prstGeom>
      </dgm:spPr>
      <dgm:t>
        <a:bodyPr/>
        <a:lstStyle/>
        <a:p>
          <a:endParaRPr lang="tr-TR"/>
        </a:p>
      </dgm:t>
    </dgm:pt>
    <dgm:pt modelId="{FC0C30B1-2263-4A7B-9BE2-F5BBE95DA6DA}" type="pres">
      <dgm:prSet presAssocID="{9B71D857-51AD-4558-AE56-66583D046A33}" presName="hierChild3" presStyleCnt="0"/>
      <dgm:spPr/>
    </dgm:pt>
    <dgm:pt modelId="{6ED0275C-4F00-D04D-A9F1-B18D12DB1413}" type="pres">
      <dgm:prSet presAssocID="{97F777F0-E35B-DD48-A51E-8979B4D2DAE7}" presName="hierRoot1" presStyleCnt="0"/>
      <dgm:spPr/>
    </dgm:pt>
    <dgm:pt modelId="{B10EDF1B-D17A-2E4D-AC42-73335A36B930}" type="pres">
      <dgm:prSet presAssocID="{97F777F0-E35B-DD48-A51E-8979B4D2DAE7}" presName="composite" presStyleCnt="0"/>
      <dgm:spPr/>
    </dgm:pt>
    <dgm:pt modelId="{EE8F96B6-9915-BA4A-8677-BF3D114AAF95}" type="pres">
      <dgm:prSet presAssocID="{97F777F0-E35B-DD48-A51E-8979B4D2DAE7}" presName="background" presStyleLbl="node0" presStyleIdx="1" presStyleCnt="6"/>
      <dgm:spPr/>
    </dgm:pt>
    <dgm:pt modelId="{B63F8C5B-5685-8947-9E53-CF3AF766856E}" type="pres">
      <dgm:prSet presAssocID="{97F777F0-E35B-DD48-A51E-8979B4D2DAE7}" presName="text" presStyleLbl="fgAcc0" presStyleIdx="1" presStyleCnt="6" custScaleX="115930" custLinFactX="52487" custLinFactY="276085" custLinFactNeighborX="100000" custLinFactNeighborY="300000">
        <dgm:presLayoutVars>
          <dgm:chPref val="3"/>
        </dgm:presLayoutVars>
      </dgm:prSet>
      <dgm:spPr>
        <a:prstGeom prst="ellipse">
          <a:avLst/>
        </a:prstGeom>
      </dgm:spPr>
      <dgm:t>
        <a:bodyPr/>
        <a:lstStyle/>
        <a:p>
          <a:endParaRPr lang="tr-TR"/>
        </a:p>
      </dgm:t>
    </dgm:pt>
    <dgm:pt modelId="{4A4AC976-FA93-9744-9466-6D4A3D05C7FF}" type="pres">
      <dgm:prSet presAssocID="{97F777F0-E35B-DD48-A51E-8979B4D2DAE7}" presName="hierChild2" presStyleCnt="0"/>
      <dgm:spPr/>
    </dgm:pt>
    <dgm:pt modelId="{A0934B90-BE92-4945-8AB3-D9D58796856F}" type="pres">
      <dgm:prSet presAssocID="{5DEFE6AE-A26A-4D49-A262-741C945FEB24}" presName="hierRoot1" presStyleCnt="0"/>
      <dgm:spPr/>
    </dgm:pt>
    <dgm:pt modelId="{6520341C-A867-8341-B343-1CF8BF301049}" type="pres">
      <dgm:prSet presAssocID="{5DEFE6AE-A26A-4D49-A262-741C945FEB24}" presName="composite" presStyleCnt="0"/>
      <dgm:spPr/>
    </dgm:pt>
    <dgm:pt modelId="{748FEEB0-D8A2-2747-A706-F41D79BE8741}" type="pres">
      <dgm:prSet presAssocID="{5DEFE6AE-A26A-4D49-A262-741C945FEB24}" presName="background" presStyleLbl="node0" presStyleIdx="2" presStyleCnt="6"/>
      <dgm:spPr/>
    </dgm:pt>
    <dgm:pt modelId="{80B45881-C09B-1B4F-BF88-6620CB1E7549}" type="pres">
      <dgm:prSet presAssocID="{5DEFE6AE-A26A-4D49-A262-741C945FEB24}" presName="text" presStyleLbl="fgAcc0" presStyleIdx="2" presStyleCnt="6" custScaleX="131015" custLinFactX="53450" custLinFactY="272552" custLinFactNeighborX="100000" custLinFactNeighborY="300000">
        <dgm:presLayoutVars>
          <dgm:chPref val="3"/>
        </dgm:presLayoutVars>
      </dgm:prSet>
      <dgm:spPr>
        <a:prstGeom prst="ellipse">
          <a:avLst/>
        </a:prstGeom>
      </dgm:spPr>
      <dgm:t>
        <a:bodyPr/>
        <a:lstStyle/>
        <a:p>
          <a:endParaRPr lang="tr-TR"/>
        </a:p>
      </dgm:t>
    </dgm:pt>
    <dgm:pt modelId="{6F4B826B-B5C9-DF43-8109-51976C95B42B}" type="pres">
      <dgm:prSet presAssocID="{5DEFE6AE-A26A-4D49-A262-741C945FEB24}" presName="hierChild2" presStyleCnt="0"/>
      <dgm:spPr/>
    </dgm:pt>
    <dgm:pt modelId="{51AC4D85-54D1-2940-A4C0-2FD492E25E75}" type="pres">
      <dgm:prSet presAssocID="{745FB032-9D62-514A-9E06-BE297F6F51E5}" presName="hierRoot1" presStyleCnt="0"/>
      <dgm:spPr/>
    </dgm:pt>
    <dgm:pt modelId="{D2BA7BB9-77E5-BB44-A88D-DB559E01409C}" type="pres">
      <dgm:prSet presAssocID="{745FB032-9D62-514A-9E06-BE297F6F51E5}" presName="composite" presStyleCnt="0"/>
      <dgm:spPr/>
    </dgm:pt>
    <dgm:pt modelId="{16CF39A7-2137-6A4C-B0DF-279072EA5217}" type="pres">
      <dgm:prSet presAssocID="{745FB032-9D62-514A-9E06-BE297F6F51E5}" presName="background" presStyleLbl="node0" presStyleIdx="3" presStyleCnt="6"/>
      <dgm:spPr/>
    </dgm:pt>
    <dgm:pt modelId="{5374C3C9-83D3-8C41-96AD-ABC840EEC536}" type="pres">
      <dgm:prSet presAssocID="{745FB032-9D62-514A-9E06-BE297F6F51E5}" presName="text" presStyleLbl="fgAcc0" presStyleIdx="3" presStyleCnt="6" custScaleX="191944" custScaleY="96384" custLinFactX="-41531" custLinFactY="300000" custLinFactNeighborX="-100000" custLinFactNeighborY="399126">
        <dgm:presLayoutVars>
          <dgm:chPref val="3"/>
        </dgm:presLayoutVars>
      </dgm:prSet>
      <dgm:spPr>
        <a:prstGeom prst="ellipse">
          <a:avLst/>
        </a:prstGeom>
      </dgm:spPr>
      <dgm:t>
        <a:bodyPr/>
        <a:lstStyle/>
        <a:p>
          <a:endParaRPr lang="tr-TR"/>
        </a:p>
      </dgm:t>
    </dgm:pt>
    <dgm:pt modelId="{79D9A3FB-E9B2-4142-83D1-145DDDE60C58}" type="pres">
      <dgm:prSet presAssocID="{745FB032-9D62-514A-9E06-BE297F6F51E5}" presName="hierChild2" presStyleCnt="0"/>
      <dgm:spPr/>
    </dgm:pt>
    <dgm:pt modelId="{12FD4C80-EA65-CD46-AAE1-7D866F98C7ED}" type="pres">
      <dgm:prSet presAssocID="{0DA9386D-D007-7E47-8C85-1CC87A13F873}" presName="hierRoot1" presStyleCnt="0"/>
      <dgm:spPr/>
    </dgm:pt>
    <dgm:pt modelId="{566D3DF6-CE89-B54A-8993-4950FC211DBA}" type="pres">
      <dgm:prSet presAssocID="{0DA9386D-D007-7E47-8C85-1CC87A13F873}" presName="composite" presStyleCnt="0"/>
      <dgm:spPr/>
    </dgm:pt>
    <dgm:pt modelId="{9E69BE0F-CFDD-5045-8A04-D88FADCD8FB8}" type="pres">
      <dgm:prSet presAssocID="{0DA9386D-D007-7E47-8C85-1CC87A13F873}" presName="background" presStyleLbl="node0" presStyleIdx="4" presStyleCnt="6"/>
      <dgm:spPr/>
    </dgm:pt>
    <dgm:pt modelId="{155967BE-1CCD-9748-B2C9-748D6E90186C}" type="pres">
      <dgm:prSet presAssocID="{0DA9386D-D007-7E47-8C85-1CC87A13F873}" presName="text" presStyleLbl="fgAcc0" presStyleIdx="4" presStyleCnt="6" custScaleX="193943" custLinFactX="-100000" custLinFactY="400000" custLinFactNeighborX="-186808" custLinFactNeighborY="426461">
        <dgm:presLayoutVars>
          <dgm:chPref val="3"/>
        </dgm:presLayoutVars>
      </dgm:prSet>
      <dgm:spPr>
        <a:prstGeom prst="ellipse">
          <a:avLst/>
        </a:prstGeom>
      </dgm:spPr>
      <dgm:t>
        <a:bodyPr/>
        <a:lstStyle/>
        <a:p>
          <a:endParaRPr lang="tr-TR"/>
        </a:p>
      </dgm:t>
    </dgm:pt>
    <dgm:pt modelId="{8D21688D-BE68-D44C-B9EC-AE9D366756EA}" type="pres">
      <dgm:prSet presAssocID="{0DA9386D-D007-7E47-8C85-1CC87A13F873}" presName="hierChild2" presStyleCnt="0"/>
      <dgm:spPr/>
    </dgm:pt>
    <dgm:pt modelId="{B04BFCD8-20F8-4063-9398-23886B5E4BF5}" type="pres">
      <dgm:prSet presAssocID="{07EB5A9C-C1DC-4F15-9916-7841E9092E95}" presName="hierRoot1" presStyleCnt="0"/>
      <dgm:spPr/>
    </dgm:pt>
    <dgm:pt modelId="{6003264E-AD69-418A-8FC7-84F2428E979D}" type="pres">
      <dgm:prSet presAssocID="{07EB5A9C-C1DC-4F15-9916-7841E9092E95}" presName="composite" presStyleCnt="0"/>
      <dgm:spPr/>
    </dgm:pt>
    <dgm:pt modelId="{2B7EE0D8-37A0-4AC3-BE1A-BD66E2C7430F}" type="pres">
      <dgm:prSet presAssocID="{07EB5A9C-C1DC-4F15-9916-7841E9092E95}" presName="background" presStyleLbl="node0" presStyleIdx="5" presStyleCnt="6"/>
      <dgm:spPr/>
    </dgm:pt>
    <dgm:pt modelId="{B84F6220-658A-46CD-93A2-248B25149D16}" type="pres">
      <dgm:prSet presAssocID="{07EB5A9C-C1DC-4F15-9916-7841E9092E95}" presName="text" presStyleLbl="fgAcc0" presStyleIdx="5" presStyleCnt="6" custScaleX="182706" custScaleY="276523" custLinFactX="-99194" custLinFactY="100000" custLinFactNeighborX="-100000" custLinFactNeighborY="180911">
        <dgm:presLayoutVars>
          <dgm:chPref val="3"/>
        </dgm:presLayoutVars>
      </dgm:prSet>
      <dgm:spPr>
        <a:prstGeom prst="roundRect">
          <a:avLst>
            <a:gd name="adj" fmla="val 10000"/>
          </a:avLst>
        </a:prstGeom>
      </dgm:spPr>
      <dgm:t>
        <a:bodyPr/>
        <a:lstStyle/>
        <a:p>
          <a:endParaRPr lang="tr-TR"/>
        </a:p>
      </dgm:t>
    </dgm:pt>
    <dgm:pt modelId="{29D21B3E-6BAA-4B9B-8339-AADD0D42FB1E}" type="pres">
      <dgm:prSet presAssocID="{07EB5A9C-C1DC-4F15-9916-7841E9092E95}" presName="hierChild2" presStyleCnt="0"/>
      <dgm:spPr/>
    </dgm:pt>
  </dgm:ptLst>
  <dgm:cxnLst>
    <dgm:cxn modelId="{8C7951EE-7420-41B4-8E16-5E86B2822524}" type="presOf" srcId="{0DA9386D-D007-7E47-8C85-1CC87A13F873}" destId="{155967BE-1CCD-9748-B2C9-748D6E90186C}" srcOrd="0" destOrd="0" presId="urn:microsoft.com/office/officeart/2005/8/layout/hierarchy1"/>
    <dgm:cxn modelId="{72CE2DB9-E79E-4648-9487-A1ACFFF33BED}" srcId="{2891C1DA-73FD-4558-8686-C300FF8686A2}" destId="{5705F24B-6500-40C1-AA65-071FCF5406F2}" srcOrd="1" destOrd="0" parTransId="{3ECF5DB7-BE7F-4D20-AF95-5B789E3CD30D}" sibTransId="{5C93ADE9-0248-43EA-BF37-250BAEAE96EA}"/>
    <dgm:cxn modelId="{FC8472CD-EC80-41D6-B6FB-D06ECC71ECAD}" srcId="{17612D18-D239-4B67-AE4F-BCCBCBCC5EC2}" destId="{764BA9FF-76DF-45B9-9DD5-9E50ABD8D5A3}" srcOrd="0" destOrd="0" parTransId="{0594A430-1896-4327-A811-098F82E756C4}" sibTransId="{7725C652-5F87-4507-A2D7-C5A09DD67031}"/>
    <dgm:cxn modelId="{4F17110D-38F9-4469-A860-EF85137267AC}" type="presOf" srcId="{B46B38AE-B943-461A-862A-B9876E330BC5}" destId="{C49EF904-F11D-4A6F-931A-1EA7DF23FD19}" srcOrd="0" destOrd="0" presId="urn:microsoft.com/office/officeart/2005/8/layout/hierarchy1"/>
    <dgm:cxn modelId="{3E81F34F-FDC2-49C7-BDB6-F2CEDDBB6C46}" type="presOf" srcId="{3C6E3BE9-3580-4A29-A4F1-B2C41A3348E0}" destId="{512A1C9C-05BA-468D-88ED-C038918EB1EC}" srcOrd="0" destOrd="0" presId="urn:microsoft.com/office/officeart/2005/8/layout/hierarchy1"/>
    <dgm:cxn modelId="{503F6695-3B81-4D98-8D3A-AD741B50ECE0}" type="presOf" srcId="{5DEFE6AE-A26A-4D49-A262-741C945FEB24}" destId="{80B45881-C09B-1B4F-BF88-6620CB1E7549}" srcOrd="0" destOrd="0" presId="urn:microsoft.com/office/officeart/2005/8/layout/hierarchy1"/>
    <dgm:cxn modelId="{04275255-EDC6-4A6F-943B-B1CB5B62BFBD}" srcId="{22014F2D-902E-4722-887E-5414A4F68AC6}" destId="{3963CFD7-E7EA-4E4D-9514-BEE70F66C8C1}" srcOrd="2" destOrd="0" parTransId="{3DA47A30-7B4A-4EF1-89A0-7192190DCBE0}" sibTransId="{1215128B-FF3A-4BAE-9C65-7DC46B99D48E}"/>
    <dgm:cxn modelId="{499EB564-BF40-4051-B569-FBE04B0F6603}" srcId="{2891C1DA-73FD-4558-8686-C300FF8686A2}" destId="{88361A4C-5F5B-4B85-A171-30E2250FE8DB}" srcOrd="2" destOrd="0" parTransId="{A11605A8-58E0-4AD2-886B-22F5B247AE74}" sibTransId="{8AD1ED95-2C5D-4B45-8EC9-ED2988A77AEF}"/>
    <dgm:cxn modelId="{C1C67F28-3A3A-4468-83BD-4AB2EECD73AB}" srcId="{1C69B1E9-D201-4C19-81A7-90BCDF4D5582}" destId="{09EA4EE5-A40D-4CC8-A927-380EEC26D760}" srcOrd="0" destOrd="0" parTransId="{061A9670-CE1A-4A47-A998-EEE0EEB807B2}" sibTransId="{BBF7B95D-3C0E-437F-8DC9-90D66DCB2ACE}"/>
    <dgm:cxn modelId="{909D00E0-E65E-4DD1-9D51-410F37754FD3}" type="presOf" srcId="{22014F2D-902E-4722-887E-5414A4F68AC6}" destId="{B4E2547E-FD0E-436A-8F32-83307F9FAC31}" srcOrd="0" destOrd="0" presId="urn:microsoft.com/office/officeart/2005/8/layout/hierarchy1"/>
    <dgm:cxn modelId="{277FDC3F-ACFB-4BF5-A30C-6F5EB207AB01}" type="presOf" srcId="{EEA37A92-71C1-4A59-BC28-39D895B46BA9}" destId="{74A8637E-321E-45F1-AB06-EF85BA8925F5}" srcOrd="0" destOrd="0" presId="urn:microsoft.com/office/officeart/2005/8/layout/hierarchy1"/>
    <dgm:cxn modelId="{C2BE5093-2A48-4EB4-9FC4-E07670695B63}" srcId="{764BA9FF-76DF-45B9-9DD5-9E50ABD8D5A3}" destId="{9B71D857-51AD-4558-AE56-66583D046A33}" srcOrd="4" destOrd="0" parTransId="{B46B38AE-B943-461A-862A-B9876E330BC5}" sibTransId="{E5643EA8-23F8-493A-9B82-4B5412C7C0C5}"/>
    <dgm:cxn modelId="{295FD671-7304-4D05-AFB1-B66F00FE5127}" srcId="{EEA37A92-71C1-4A59-BC28-39D895B46BA9}" destId="{195129E2-CABA-405D-9ACC-5AA9E3CEEB68}" srcOrd="0" destOrd="0" parTransId="{0E69648E-F270-407B-8B47-39766287F2AC}" sibTransId="{A7B697E2-EA13-47F9-AB42-3E4441C6B1E1}"/>
    <dgm:cxn modelId="{41C493B5-CB16-4F6B-9C88-78A081A10885}" type="presOf" srcId="{9A5E7E3D-DB79-4BEB-B3E5-F8097B34FA6D}" destId="{2DA6F86F-95E8-4967-AB7F-886828A5A67C}" srcOrd="0" destOrd="0" presId="urn:microsoft.com/office/officeart/2005/8/layout/hierarchy1"/>
    <dgm:cxn modelId="{D2F969D9-5AB1-4490-B41C-47617C1310E4}" type="presOf" srcId="{17612D18-D239-4B67-AE4F-BCCBCBCC5EC2}" destId="{E08A51A3-C01D-461A-9EE4-833577C61383}" srcOrd="0" destOrd="0" presId="urn:microsoft.com/office/officeart/2005/8/layout/hierarchy1"/>
    <dgm:cxn modelId="{64860FE0-F82F-4538-8CF9-AFC5223AB15F}" type="presOf" srcId="{C3DA1C94-3FC2-40AD-8734-E415E1158D2F}" destId="{F7ACD8E7-B917-401A-8DF2-83FA30CD7B13}" srcOrd="0" destOrd="0" presId="urn:microsoft.com/office/officeart/2005/8/layout/hierarchy1"/>
    <dgm:cxn modelId="{35696AE0-5BA2-422C-BE3A-2E5861268C60}" srcId="{22014F2D-902E-4722-887E-5414A4F68AC6}" destId="{2891C1DA-73FD-4558-8686-C300FF8686A2}" srcOrd="1" destOrd="0" parTransId="{BA72F165-D558-46F1-93A4-872C57A2D7A1}" sibTransId="{99B5CB26-F692-4D4D-9D4A-32D9A1489BB9}"/>
    <dgm:cxn modelId="{BAB61CF4-4AF9-4162-8A08-974624978CD5}" type="presOf" srcId="{1A77BE4E-34D0-4516-813A-E5209CC35E88}" destId="{DA699A9E-41EC-4B33-9E90-67533677125A}" srcOrd="0" destOrd="0" presId="urn:microsoft.com/office/officeart/2005/8/layout/hierarchy1"/>
    <dgm:cxn modelId="{1E4CEDA2-A50F-4C25-997A-48B3826B63AC}" type="presOf" srcId="{24A120EE-6DD9-4F2C-937F-03EA32C90F28}" destId="{EDDFA2FB-3C3B-47CE-9314-1DD6EF2B99CC}" srcOrd="0" destOrd="0" presId="urn:microsoft.com/office/officeart/2005/8/layout/hierarchy1"/>
    <dgm:cxn modelId="{3C2076EE-3FC2-42DA-ADB1-79DF6CDB6EB1}" srcId="{A08A38EA-6D57-4F73-AC1A-FAF4D75A397B}" destId="{635A01B2-7935-4682-814E-DE8ACEF9BEF3}" srcOrd="0" destOrd="0" parTransId="{72324E6A-BC59-45F8-A7F2-EC0638C9D652}" sibTransId="{7E81A67B-F6EA-4A99-9895-2711F8E6A64A}"/>
    <dgm:cxn modelId="{1E0B5FE5-8081-4C30-B917-FB8587CA89DE}" srcId="{937ED59D-1A1A-4B13-B31F-D2AD9B57C3F2}" destId="{5697BB6C-DF39-434A-9A9E-E40F51EE4F1D}" srcOrd="1" destOrd="0" parTransId="{B97ABC0B-4BBA-4362-BD24-29BF76406940}" sibTransId="{3905BDD0-EC86-484A-92D9-B6716EF231E6}"/>
    <dgm:cxn modelId="{5BF472FB-9CE1-4A89-AA7D-8992A0D00093}" type="presOf" srcId="{745FB032-9D62-514A-9E06-BE297F6F51E5}" destId="{5374C3C9-83D3-8C41-96AD-ABC840EEC536}" srcOrd="0" destOrd="0" presId="urn:microsoft.com/office/officeart/2005/8/layout/hierarchy1"/>
    <dgm:cxn modelId="{6ECE6CFC-B336-4726-AD27-AA3629F9E717}" srcId="{09EA4EE5-A40D-4CC8-A927-380EEC26D760}" destId="{51FDCEFA-D85B-4565-B1EA-96CE2F2D785E}" srcOrd="0" destOrd="0" parTransId="{79652573-5282-4926-8EDC-B2105860E3B8}" sibTransId="{7BF4FBE4-C554-4BA1-8C75-1C1382FEE7FB}"/>
    <dgm:cxn modelId="{E0CEE660-964B-4AAD-850D-6F63D75915F5}" type="presOf" srcId="{635A01B2-7935-4682-814E-DE8ACEF9BEF3}" destId="{EF8B70D5-434A-404D-911A-67A2885A524E}" srcOrd="0" destOrd="0" presId="urn:microsoft.com/office/officeart/2005/8/layout/hierarchy1"/>
    <dgm:cxn modelId="{C40FA88F-3A58-4FF4-A47B-7044EFF7356D}" type="presOf" srcId="{6921F85F-088A-424E-BFAB-B4D1B58CEF8A}" destId="{38E64E84-A6EA-4670-B220-C018451EF2DA}" srcOrd="0" destOrd="0" presId="urn:microsoft.com/office/officeart/2005/8/layout/hierarchy1"/>
    <dgm:cxn modelId="{F11A4977-0765-4D1C-AD54-5B248B931619}" type="presOf" srcId="{FFCE302E-A8B1-440D-ADBF-9A80197C2ADD}" destId="{3BAC3BBA-8E3D-409A-8B13-CF7847DC0562}" srcOrd="0" destOrd="0" presId="urn:microsoft.com/office/officeart/2005/8/layout/hierarchy1"/>
    <dgm:cxn modelId="{6E8D724E-E7F5-4EB3-ABD7-AD4BE71BC4C5}" type="presOf" srcId="{1C69B1E9-D201-4C19-81A7-90BCDF4D5582}" destId="{9B02123B-72D4-4B0D-B391-39594D655827}" srcOrd="0" destOrd="0" presId="urn:microsoft.com/office/officeart/2005/8/layout/hierarchy1"/>
    <dgm:cxn modelId="{BB0CACA6-4AE9-46D8-B79F-DABAD597E1C7}" type="presOf" srcId="{DB247AF7-4132-42B8-9F4F-5321A24829E0}" destId="{7CCF42D6-F689-4E8A-8207-5252AEE8C7E3}" srcOrd="0" destOrd="0" presId="urn:microsoft.com/office/officeart/2005/8/layout/hierarchy1"/>
    <dgm:cxn modelId="{89E6339A-4172-4EC7-9989-B52A0875DE19}" srcId="{764BA9FF-76DF-45B9-9DD5-9E50ABD8D5A3}" destId="{937ED59D-1A1A-4B13-B31F-D2AD9B57C3F2}" srcOrd="2" destOrd="0" parTransId="{EBBF97B8-FD90-4EB1-97E7-9BFA69EDF253}" sibTransId="{32055906-C84A-460E-B228-E98D620A42CC}"/>
    <dgm:cxn modelId="{16ABBCFB-32EA-4C12-B69E-FBF01D795984}" type="presOf" srcId="{07EB5A9C-C1DC-4F15-9916-7841E9092E95}" destId="{B84F6220-658A-46CD-93A2-248B25149D16}" srcOrd="0" destOrd="0" presId="urn:microsoft.com/office/officeart/2005/8/layout/hierarchy1"/>
    <dgm:cxn modelId="{E95645C6-C354-4A05-9684-8928DAEB4629}" type="presOf" srcId="{B97ABC0B-4BBA-4362-BD24-29BF76406940}" destId="{34FD9C63-EB7F-44AB-BA31-6320A169DB9C}" srcOrd="0" destOrd="0" presId="urn:microsoft.com/office/officeart/2005/8/layout/hierarchy1"/>
    <dgm:cxn modelId="{8E90500B-4654-45C7-A777-8FAAE54C330C}" srcId="{AC2F2B2E-343B-42AE-B701-882D665475A9}" destId="{FFCE302E-A8B1-440D-ADBF-9A80197C2ADD}" srcOrd="0" destOrd="0" parTransId="{A63FF5B2-3A63-4BEE-A233-38ADB038620F}" sibTransId="{BF45E212-4A4D-430D-AC04-476D0CE88834}"/>
    <dgm:cxn modelId="{5C461E28-9684-46F5-8641-E1066DA469FA}" type="presOf" srcId="{2891C1DA-73FD-4558-8686-C300FF8686A2}" destId="{1C09BF4D-4518-49E0-A5E8-F96CFB012782}" srcOrd="0" destOrd="0" presId="urn:microsoft.com/office/officeart/2005/8/layout/hierarchy1"/>
    <dgm:cxn modelId="{323F4D08-5A09-40B3-B04F-EDF3BD6F588B}" type="presOf" srcId="{A63FF5B2-3A63-4BEE-A233-38ADB038620F}" destId="{CC061750-F24E-445E-AC6C-88519380DD82}" srcOrd="0" destOrd="0" presId="urn:microsoft.com/office/officeart/2005/8/layout/hierarchy1"/>
    <dgm:cxn modelId="{9EB39BC5-2D8D-43F3-AF23-914CC68B0C3A}" srcId="{2891C1DA-73FD-4558-8686-C300FF8686A2}" destId="{AC2F2B2E-343B-42AE-B701-882D665475A9}" srcOrd="0" destOrd="0" parTransId="{6F8B3322-3B2E-460A-9D35-E399D59711F8}" sibTransId="{7E49ED53-6DDB-4C43-83E5-497A04CFB097}"/>
    <dgm:cxn modelId="{7282E2AD-7562-4F77-A824-100C9978FD60}" type="presOf" srcId="{8A2ECE4E-D42F-4DD9-AD0A-212EDEA86D75}" destId="{D4BF3B57-5F47-4C30-94FC-4041D3605BD9}" srcOrd="0" destOrd="0" presId="urn:microsoft.com/office/officeart/2005/8/layout/hierarchy1"/>
    <dgm:cxn modelId="{3AC3FA22-C3C8-4EEF-9F8D-4303A8870033}" type="presOf" srcId="{09EA4EE5-A40D-4CC8-A927-380EEC26D760}" destId="{12D12DC5-CC9B-4266-B12E-EEB8B384AD8D}" srcOrd="0" destOrd="0" presId="urn:microsoft.com/office/officeart/2005/8/layout/hierarchy1"/>
    <dgm:cxn modelId="{A86740B2-3F18-4B8F-9A36-B2DD4D969342}" type="presOf" srcId="{EBBF97B8-FD90-4EB1-97E7-9BFA69EDF253}" destId="{8D30BED3-850A-4597-AC56-36B4BC45C80B}" srcOrd="0" destOrd="0" presId="urn:microsoft.com/office/officeart/2005/8/layout/hierarchy1"/>
    <dgm:cxn modelId="{C08B0318-BDB3-4ED2-9913-797F57148588}" type="presOf" srcId="{6F8B3322-3B2E-460A-9D35-E399D59711F8}" destId="{55141A4A-EA8F-4676-AD85-DBB5D15B743E}" srcOrd="0" destOrd="0" presId="urn:microsoft.com/office/officeart/2005/8/layout/hierarchy1"/>
    <dgm:cxn modelId="{2C9C430F-1AFC-4475-8CE2-AEEBBCAC5603}" type="presOf" srcId="{061A9670-CE1A-4A47-A998-EEE0EEB807B2}" destId="{41B42D23-9D72-4FFF-83CF-C4A9E1BD5D62}" srcOrd="0" destOrd="0" presId="urn:microsoft.com/office/officeart/2005/8/layout/hierarchy1"/>
    <dgm:cxn modelId="{A73C95AB-D5BE-47F9-9CA5-CFAF44C49FA6}" type="presOf" srcId="{195129E2-CABA-405D-9ACC-5AA9E3CEEB68}" destId="{1451D6BE-0F82-40F9-B2E7-6C8AF2E96E50}" srcOrd="0" destOrd="0" presId="urn:microsoft.com/office/officeart/2005/8/layout/hierarchy1"/>
    <dgm:cxn modelId="{35D4F951-6F79-4E37-B00C-9F7DED19729F}" srcId="{764BA9FF-76DF-45B9-9DD5-9E50ABD8D5A3}" destId="{22014F2D-902E-4722-887E-5414A4F68AC6}" srcOrd="1" destOrd="0" parTransId="{DB7907A3-32A0-4C7F-B310-EE389CFFF585}" sibTransId="{069BF81D-4B3C-4025-943B-5EE8BE15885F}"/>
    <dgm:cxn modelId="{D4C920F9-20E9-4978-91FF-40A70512BD7A}" srcId="{51FDCEFA-D85B-4565-B1EA-96CE2F2D785E}" destId="{EEA37A92-71C1-4A59-BC28-39D895B46BA9}" srcOrd="0" destOrd="0" parTransId="{9A5E7E3D-DB79-4BEB-B3E5-F8097B34FA6D}" sibTransId="{8BBC7BDE-B95E-450C-BBCB-495D6A741E88}"/>
    <dgm:cxn modelId="{55A7512A-61AB-42A2-BE5C-21067A6CA661}" type="presOf" srcId="{A11605A8-58E0-4AD2-886B-22F5B247AE74}" destId="{2C42784A-9915-42AE-8CA1-D565E6BB3B6E}" srcOrd="0" destOrd="0" presId="urn:microsoft.com/office/officeart/2005/8/layout/hierarchy1"/>
    <dgm:cxn modelId="{4009BA86-C740-47D9-B81E-B4C7C105E480}" type="presOf" srcId="{6CC2C458-9520-47FE-B653-B00CA9B81629}" destId="{A83DD857-4417-49C7-A046-6A15FAA6E9DB}" srcOrd="0" destOrd="0" presId="urn:microsoft.com/office/officeart/2005/8/layout/hierarchy1"/>
    <dgm:cxn modelId="{314CB056-AE37-4564-AC40-B6DBC7A40BAA}" type="presOf" srcId="{DBDED299-A796-43A6-84AA-0C960A037E5D}" destId="{6B5640BB-4128-42E4-BCBF-C17BD2F12026}" srcOrd="0" destOrd="0" presId="urn:microsoft.com/office/officeart/2005/8/layout/hierarchy1"/>
    <dgm:cxn modelId="{5996C080-2F87-48D8-B92C-88F5570A8D28}" type="presOf" srcId="{3963CFD7-E7EA-4E4D-9514-BEE70F66C8C1}" destId="{5590BA3C-9FCA-4129-9292-C48AF959B232}" srcOrd="0" destOrd="0" presId="urn:microsoft.com/office/officeart/2005/8/layout/hierarchy1"/>
    <dgm:cxn modelId="{A464EBDC-76BD-440E-B77E-8000B6B3FAD9}" type="presOf" srcId="{6277E1B5-9D6B-4A9B-8E01-A46E99D04F79}" destId="{A78F6AC2-2A4A-4227-AE46-6C0896A212F9}" srcOrd="0" destOrd="0" presId="urn:microsoft.com/office/officeart/2005/8/layout/hierarchy1"/>
    <dgm:cxn modelId="{B27C4925-9757-4F0A-93B9-EFD9101439A3}" type="presOf" srcId="{E8D3E3CA-DCC9-444B-9177-E538B130FF8B}" destId="{51AB19BC-18DA-4BFC-B689-C14742BD5D27}" srcOrd="0" destOrd="0" presId="urn:microsoft.com/office/officeart/2005/8/layout/hierarchy1"/>
    <dgm:cxn modelId="{C7D124C2-3753-0E4D-99AC-23B100BA8199}" srcId="{17612D18-D239-4B67-AE4F-BCCBCBCC5EC2}" destId="{745FB032-9D62-514A-9E06-BE297F6F51E5}" srcOrd="3" destOrd="0" parTransId="{0AD0D755-D80F-4B45-8E17-66F0B2861400}" sibTransId="{A1CB49FF-CF8E-B64C-8412-B9E2022AA929}"/>
    <dgm:cxn modelId="{00D4DA98-60BA-4096-B94C-C1F9779F8DFA}" srcId="{937ED59D-1A1A-4B13-B31F-D2AD9B57C3F2}" destId="{A08A38EA-6D57-4F73-AC1A-FAF4D75A397B}" srcOrd="0" destOrd="0" parTransId="{A80A0027-7CB4-4C47-8BEB-D5CD310E398F}" sibTransId="{FC88520E-0F2E-4FEC-B898-0B78EE118E7B}"/>
    <dgm:cxn modelId="{36252696-820E-4F51-A132-56DF7CC5F9B4}" srcId="{764BA9FF-76DF-45B9-9DD5-9E50ABD8D5A3}" destId="{6277E1B5-9D6B-4A9B-8E01-A46E99D04F79}" srcOrd="3" destOrd="0" parTransId="{1D79D4D2-CAD7-401E-9E88-8EF2791DD278}" sibTransId="{FCA3A476-36E6-4CD9-9D6D-7F83EEB6D145}"/>
    <dgm:cxn modelId="{6AFAFF06-27DD-4E26-A410-737B2F4B5D0A}" type="presOf" srcId="{BA72F165-D558-46F1-93A4-872C57A2D7A1}" destId="{7A899F2F-C02D-4C1A-8226-7CFF3826DD79}" srcOrd="0" destOrd="0" presId="urn:microsoft.com/office/officeart/2005/8/layout/hierarchy1"/>
    <dgm:cxn modelId="{4E3A1836-4657-40B1-9B19-15EE30904B42}" type="presOf" srcId="{51FDCEFA-D85B-4565-B1EA-96CE2F2D785E}" destId="{21FCB288-415D-40D3-BF3B-D35AE3B17BF3}" srcOrd="0" destOrd="0" presId="urn:microsoft.com/office/officeart/2005/8/layout/hierarchy1"/>
    <dgm:cxn modelId="{77ABF7B0-A4A6-4B99-8809-8B5275F02826}" type="presOf" srcId="{C54CC203-820C-43E7-8DCB-024A00D44BB0}" destId="{78EF848C-91B1-47FF-9B55-D393919B2A56}" srcOrd="0" destOrd="0" presId="urn:microsoft.com/office/officeart/2005/8/layout/hierarchy1"/>
    <dgm:cxn modelId="{80C1D7D2-964F-49B9-8156-7977ED1B9FF5}" type="presOf" srcId="{971353E3-9D69-4F60-B0A8-C2C32B3F3463}" destId="{9296B898-EAA7-42DD-BED0-75E000EFDF70}" srcOrd="0" destOrd="0" presId="urn:microsoft.com/office/officeart/2005/8/layout/hierarchy1"/>
    <dgm:cxn modelId="{09366CFB-3DBE-4A60-8A01-2A1669152910}" type="presOf" srcId="{5697BB6C-DF39-434A-9A9E-E40F51EE4F1D}" destId="{9339DAC1-5725-49E7-8D4B-7C1854F1209B}" srcOrd="0" destOrd="0" presId="urn:microsoft.com/office/officeart/2005/8/layout/hierarchy1"/>
    <dgm:cxn modelId="{C341AE94-E111-49D4-9402-CB66B4C0BCF8}" type="presOf" srcId="{72324E6A-BC59-45F8-A7F2-EC0638C9D652}" destId="{DB50B775-1021-493A-8A49-9E467F6E7AC0}" srcOrd="0" destOrd="0" presId="urn:microsoft.com/office/officeart/2005/8/layout/hierarchy1"/>
    <dgm:cxn modelId="{C2B2514C-8B07-4AB0-A34E-13D84720606E}" type="presOf" srcId="{3DA47A30-7B4A-4EF1-89A0-7192190DCBE0}" destId="{C38F44E8-FDB7-44A2-BE75-F0E1C99303B1}" srcOrd="0" destOrd="0" presId="urn:microsoft.com/office/officeart/2005/8/layout/hierarchy1"/>
    <dgm:cxn modelId="{0C609CD6-69ED-476C-9947-A30524D14877}" type="presOf" srcId="{DB7907A3-32A0-4C7F-B310-EE389CFFF585}" destId="{FAC9FA8D-3E62-4B4A-9340-916CEA10EF37}" srcOrd="0" destOrd="0" presId="urn:microsoft.com/office/officeart/2005/8/layout/hierarchy1"/>
    <dgm:cxn modelId="{3ECC0A46-27B3-5B49-8AD9-BEC59E4D3C86}" srcId="{17612D18-D239-4B67-AE4F-BCCBCBCC5EC2}" destId="{0DA9386D-D007-7E47-8C85-1CC87A13F873}" srcOrd="4" destOrd="0" parTransId="{48854840-8B75-EE40-AC6C-6226AA8A84B0}" sibTransId="{22D1845F-E39F-4E4E-8C14-162A8BA1ADE3}"/>
    <dgm:cxn modelId="{53BB3F3A-5C07-472B-9101-C5736769161E}" srcId="{6CC2C458-9520-47FE-B653-B00CA9B81629}" destId="{971353E3-9D69-4F60-B0A8-C2C32B3F3463}" srcOrd="0" destOrd="0" parTransId="{589D935D-D018-4CBB-BF3C-AA5D01620DDF}" sibTransId="{FE50429E-AEC7-4D03-A747-4D4893B0DE9E}"/>
    <dgm:cxn modelId="{0D862B6C-C794-491C-B0CA-F1262BB331BB}" type="presOf" srcId="{937ED59D-1A1A-4B13-B31F-D2AD9B57C3F2}" destId="{7FFC3580-28D8-4041-A114-322E1597140E}" srcOrd="0" destOrd="0" presId="urn:microsoft.com/office/officeart/2005/8/layout/hierarchy1"/>
    <dgm:cxn modelId="{14B2BCE7-F019-4BD0-B9CB-302057AA5925}" srcId="{764BA9FF-76DF-45B9-9DD5-9E50ABD8D5A3}" destId="{DB247AF7-4132-42B8-9F4F-5321A24829E0}" srcOrd="0" destOrd="0" parTransId="{C3DA1C94-3FC2-40AD-8734-E415E1158D2F}" sibTransId="{43FC7D16-2343-4023-B93A-305FFA5F00D7}"/>
    <dgm:cxn modelId="{62C8403F-83DA-4767-B3CF-0645ADABE49A}" type="presOf" srcId="{79652573-5282-4926-8EDC-B2105860E3B8}" destId="{93E19290-2D61-40F9-9E53-FD556EED0373}" srcOrd="0" destOrd="0" presId="urn:microsoft.com/office/officeart/2005/8/layout/hierarchy1"/>
    <dgm:cxn modelId="{571FD90C-FB0B-44FC-8F38-BB1CBDD41CC0}" type="presOf" srcId="{A80A0027-7CB4-4C47-8BEB-D5CD310E398F}" destId="{74A9D77F-33AF-4561-931A-00BCDCB6B5F0}" srcOrd="0" destOrd="0" presId="urn:microsoft.com/office/officeart/2005/8/layout/hierarchy1"/>
    <dgm:cxn modelId="{BA866309-147A-4313-AE34-DAC3B4F699CB}" type="presOf" srcId="{1D79D4D2-CAD7-401E-9E88-8EF2791DD278}" destId="{DADB18D5-8048-4916-A431-0326E44100BD}" srcOrd="0" destOrd="0" presId="urn:microsoft.com/office/officeart/2005/8/layout/hierarchy1"/>
    <dgm:cxn modelId="{C4BC7223-6DDF-43F1-BE54-4251C2A83AB5}" type="presOf" srcId="{764BA9FF-76DF-45B9-9DD5-9E50ABD8D5A3}" destId="{38741B61-EE88-43A3-8C23-119E26AF31EB}" srcOrd="0" destOrd="0" presId="urn:microsoft.com/office/officeart/2005/8/layout/hierarchy1"/>
    <dgm:cxn modelId="{1EC0B658-65D2-47A7-8B1C-4254651F82FC}" type="presOf" srcId="{A08A38EA-6D57-4F73-AC1A-FAF4D75A397B}" destId="{83E4C603-4D3E-4F01-92BB-6132CBD57B4B}" srcOrd="0" destOrd="0" presId="urn:microsoft.com/office/officeart/2005/8/layout/hierarchy1"/>
    <dgm:cxn modelId="{0A079850-3AC1-4770-9FF0-6746EC4F53BC}" srcId="{17612D18-D239-4B67-AE4F-BCCBCBCC5EC2}" destId="{07EB5A9C-C1DC-4F15-9916-7841E9092E95}" srcOrd="5" destOrd="0" parTransId="{BC4E143D-507E-48B5-8E69-C4521D66185D}" sibTransId="{8A65CDAC-98BD-4F13-B388-1494127D3672}"/>
    <dgm:cxn modelId="{1BCF22FD-3D81-4C14-94A1-48E96A2AEC33}" type="presOf" srcId="{3ECF5DB7-BE7F-4D20-AF95-5B789E3CD30D}" destId="{17772EB3-591E-40DD-8246-5B8A3D5701C2}" srcOrd="0" destOrd="0" presId="urn:microsoft.com/office/officeart/2005/8/layout/hierarchy1"/>
    <dgm:cxn modelId="{D85E2469-5623-48B8-B669-35B66FD9C1C0}" type="presOf" srcId="{5705F24B-6500-40C1-AA65-071FCF5406F2}" destId="{E498BE51-B93A-4234-8845-87A4FA8C2A91}" srcOrd="0" destOrd="0" presId="urn:microsoft.com/office/officeart/2005/8/layout/hierarchy1"/>
    <dgm:cxn modelId="{DEDD53CE-9C03-C844-BB60-0C4D1910E7EF}" srcId="{17612D18-D239-4B67-AE4F-BCCBCBCC5EC2}" destId="{5DEFE6AE-A26A-4D49-A262-741C945FEB24}" srcOrd="2" destOrd="0" parTransId="{C2D798C0-7D17-1044-8323-DCA947F83167}" sibTransId="{144960CE-F04F-984E-9C53-3BC90CBC38FA}"/>
    <dgm:cxn modelId="{3907052B-7D8D-404A-9145-ACAB113BA65D}" srcId="{FFCE302E-A8B1-440D-ADBF-9A80197C2ADD}" destId="{6921F85F-088A-424E-BFAB-B4D1B58CEF8A}" srcOrd="0" destOrd="0" parTransId="{8A2ECE4E-D42F-4DD9-AD0A-212EDEA86D75}" sibTransId="{FF1F4E79-FCF4-4C29-B402-1A73F2F61CC3}"/>
    <dgm:cxn modelId="{D3FE2912-D86B-564A-A5A8-32AE3617DB54}" srcId="{17612D18-D239-4B67-AE4F-BCCBCBCC5EC2}" destId="{97F777F0-E35B-DD48-A51E-8979B4D2DAE7}" srcOrd="1" destOrd="0" parTransId="{7CFB6BC4-EEFD-9D40-BE87-32500288EBBF}" sibTransId="{2742D093-3707-0649-ACF1-E92C589D5F8A}"/>
    <dgm:cxn modelId="{0AF2802C-D9E9-477A-ADF1-50CC471AE8DB}" srcId="{22014F2D-902E-4722-887E-5414A4F68AC6}" destId="{1C69B1E9-D201-4C19-81A7-90BCDF4D5582}" srcOrd="0" destOrd="0" parTransId="{DBDED299-A796-43A6-84AA-0C960A037E5D}" sibTransId="{8CF0DD81-8E47-4442-8BDA-BA6D13B5380B}"/>
    <dgm:cxn modelId="{D035269B-8FF8-4EE8-88CB-0D68C4D01E0C}" type="presOf" srcId="{589D935D-D018-4CBB-BF3C-AA5D01620DDF}" destId="{1667CD25-9D81-4228-B125-83E34DD00F33}" srcOrd="0" destOrd="0" presId="urn:microsoft.com/office/officeart/2005/8/layout/hierarchy1"/>
    <dgm:cxn modelId="{DE601E1A-E96D-44E8-8594-070BCD1EC970}" type="presOf" srcId="{0E69648E-F270-407B-8B47-39766287F2AC}" destId="{BAD11AC5-735A-48FF-BB8B-C3B107972A4C}" srcOrd="0" destOrd="0" presId="urn:microsoft.com/office/officeart/2005/8/layout/hierarchy1"/>
    <dgm:cxn modelId="{4CFE2288-595C-41D9-8EC9-3E8BE5ECF614}" type="presOf" srcId="{97F777F0-E35B-DD48-A51E-8979B4D2DAE7}" destId="{B63F8C5B-5685-8947-9E53-CF3AF766856E}" srcOrd="0" destOrd="0" presId="urn:microsoft.com/office/officeart/2005/8/layout/hierarchy1"/>
    <dgm:cxn modelId="{7CFD9401-0C8E-46F1-B70F-4C7C0216BDF2}" srcId="{6921F85F-088A-424E-BFAB-B4D1B58CEF8A}" destId="{E8D3E3CA-DCC9-444B-9177-E538B130FF8B}" srcOrd="0" destOrd="0" parTransId="{C54CC203-820C-43E7-8DCB-024A00D44BB0}" sibTransId="{889EE76E-AA69-4DE0-BA7A-14B4220688FF}"/>
    <dgm:cxn modelId="{E38EA0C9-56F0-4108-9B73-A61D9DA0046E}" type="presOf" srcId="{AC2F2B2E-343B-42AE-B701-882D665475A9}" destId="{3D6772F7-933B-41FF-9972-4F0E23B50501}" srcOrd="0" destOrd="0" presId="urn:microsoft.com/office/officeart/2005/8/layout/hierarchy1"/>
    <dgm:cxn modelId="{FCF59369-73D1-40C4-B902-2A9239CA926A}" srcId="{5697BB6C-DF39-434A-9A9E-E40F51EE4F1D}" destId="{6CC2C458-9520-47FE-B653-B00CA9B81629}" srcOrd="0" destOrd="0" parTransId="{3C6E3BE9-3580-4A29-A4F1-B2C41A3348E0}" sibTransId="{2C3793CA-8929-478F-8E96-8A8E8F75A2AA}"/>
    <dgm:cxn modelId="{EBA0828F-CC56-4540-84D6-5E4C1C157929}" type="presOf" srcId="{9B71D857-51AD-4558-AE56-66583D046A33}" destId="{26600E3E-A8CD-41C8-982B-EF6FED9DEE7B}" srcOrd="0" destOrd="0" presId="urn:microsoft.com/office/officeart/2005/8/layout/hierarchy1"/>
    <dgm:cxn modelId="{1245E337-A679-47EA-947C-D9739AFFE5B4}" srcId="{6277E1B5-9D6B-4A9B-8E01-A46E99D04F79}" destId="{24A120EE-6DD9-4F2C-937F-03EA32C90F28}" srcOrd="0" destOrd="0" parTransId="{1A77BE4E-34D0-4516-813A-E5209CC35E88}" sibTransId="{78FFC0E5-A486-42DD-A6DE-9B95370BF5A1}"/>
    <dgm:cxn modelId="{B0B82BA5-6AC1-4A27-B5AB-88B96AC12748}" type="presOf" srcId="{88361A4C-5F5B-4B85-A171-30E2250FE8DB}" destId="{BCBACD0E-FAB3-443F-9FC5-C2434293F614}" srcOrd="0" destOrd="0" presId="urn:microsoft.com/office/officeart/2005/8/layout/hierarchy1"/>
    <dgm:cxn modelId="{DAA6EDC0-6A8C-4E0F-BB9B-5E344AFC6C8F}" type="presParOf" srcId="{E08A51A3-C01D-461A-9EE4-833577C61383}" destId="{A2BD372F-2067-4F6F-AB4C-0B917EC2F4ED}" srcOrd="0" destOrd="0" presId="urn:microsoft.com/office/officeart/2005/8/layout/hierarchy1"/>
    <dgm:cxn modelId="{08FEACD4-D796-40E6-93C7-355E8C35B5A6}" type="presParOf" srcId="{A2BD372F-2067-4F6F-AB4C-0B917EC2F4ED}" destId="{C9D31AC0-E916-4110-A26D-3CC6DB92C8A2}" srcOrd="0" destOrd="0" presId="urn:microsoft.com/office/officeart/2005/8/layout/hierarchy1"/>
    <dgm:cxn modelId="{9DD3B7CA-D9D5-45BE-B8AD-89BECB4E70B6}" type="presParOf" srcId="{C9D31AC0-E916-4110-A26D-3CC6DB92C8A2}" destId="{1DA12AFD-4920-4E08-947F-D3C471A3DC37}" srcOrd="0" destOrd="0" presId="urn:microsoft.com/office/officeart/2005/8/layout/hierarchy1"/>
    <dgm:cxn modelId="{F9ABA2A2-8747-4B88-8DC1-FC33314E9745}" type="presParOf" srcId="{C9D31AC0-E916-4110-A26D-3CC6DB92C8A2}" destId="{38741B61-EE88-43A3-8C23-119E26AF31EB}" srcOrd="1" destOrd="0" presId="urn:microsoft.com/office/officeart/2005/8/layout/hierarchy1"/>
    <dgm:cxn modelId="{45166ADA-755E-41A2-B966-671349E91C86}" type="presParOf" srcId="{A2BD372F-2067-4F6F-AB4C-0B917EC2F4ED}" destId="{19EFB6C6-E3A1-4E48-A921-E3F53BC3D693}" srcOrd="1" destOrd="0" presId="urn:microsoft.com/office/officeart/2005/8/layout/hierarchy1"/>
    <dgm:cxn modelId="{2F0F9E1E-165D-45CC-BE5A-927F6AF14C1C}" type="presParOf" srcId="{19EFB6C6-E3A1-4E48-A921-E3F53BC3D693}" destId="{F7ACD8E7-B917-401A-8DF2-83FA30CD7B13}" srcOrd="0" destOrd="0" presId="urn:microsoft.com/office/officeart/2005/8/layout/hierarchy1"/>
    <dgm:cxn modelId="{A36968B9-3AAD-4D61-8A8E-6E4F18A9F013}" type="presParOf" srcId="{19EFB6C6-E3A1-4E48-A921-E3F53BC3D693}" destId="{B763BF08-63CD-46BE-B2F1-62C13DBB5B93}" srcOrd="1" destOrd="0" presId="urn:microsoft.com/office/officeart/2005/8/layout/hierarchy1"/>
    <dgm:cxn modelId="{36EFB30A-8B69-4A48-ACE5-057D3DCDF663}" type="presParOf" srcId="{B763BF08-63CD-46BE-B2F1-62C13DBB5B93}" destId="{90FA2EB7-E532-4104-A83B-7298EF618D17}" srcOrd="0" destOrd="0" presId="urn:microsoft.com/office/officeart/2005/8/layout/hierarchy1"/>
    <dgm:cxn modelId="{9FD2662C-8333-4D0A-B1B5-82262771DA10}" type="presParOf" srcId="{90FA2EB7-E532-4104-A83B-7298EF618D17}" destId="{C0B910B9-9E41-438F-BC40-E718856D1D7A}" srcOrd="0" destOrd="0" presId="urn:microsoft.com/office/officeart/2005/8/layout/hierarchy1"/>
    <dgm:cxn modelId="{C704EF6D-C33E-4D43-8926-E7D1C842228B}" type="presParOf" srcId="{90FA2EB7-E532-4104-A83B-7298EF618D17}" destId="{7CCF42D6-F689-4E8A-8207-5252AEE8C7E3}" srcOrd="1" destOrd="0" presId="urn:microsoft.com/office/officeart/2005/8/layout/hierarchy1"/>
    <dgm:cxn modelId="{F8E60C7A-6DB8-4F33-B923-8E362A31F154}" type="presParOf" srcId="{B763BF08-63CD-46BE-B2F1-62C13DBB5B93}" destId="{113589E2-ED8C-47B3-BD27-4BABB8BEE769}" srcOrd="1" destOrd="0" presId="urn:microsoft.com/office/officeart/2005/8/layout/hierarchy1"/>
    <dgm:cxn modelId="{691089BE-DC55-406E-91FB-D3B7B3A4A612}" type="presParOf" srcId="{19EFB6C6-E3A1-4E48-A921-E3F53BC3D693}" destId="{FAC9FA8D-3E62-4B4A-9340-916CEA10EF37}" srcOrd="2" destOrd="0" presId="urn:microsoft.com/office/officeart/2005/8/layout/hierarchy1"/>
    <dgm:cxn modelId="{8AEAEC9E-3707-4EE4-AF44-2D12B4257C23}" type="presParOf" srcId="{19EFB6C6-E3A1-4E48-A921-E3F53BC3D693}" destId="{38404A23-5220-4821-956B-66148696CD17}" srcOrd="3" destOrd="0" presId="urn:microsoft.com/office/officeart/2005/8/layout/hierarchy1"/>
    <dgm:cxn modelId="{66F0AD65-7CE0-4260-869C-BAC83A9B8C93}" type="presParOf" srcId="{38404A23-5220-4821-956B-66148696CD17}" destId="{28D46FA4-8275-49A7-B6B1-3BB4B8BC6F6F}" srcOrd="0" destOrd="0" presId="urn:microsoft.com/office/officeart/2005/8/layout/hierarchy1"/>
    <dgm:cxn modelId="{432F61D0-BA12-499B-AD40-28B0C2718FAC}" type="presParOf" srcId="{28D46FA4-8275-49A7-B6B1-3BB4B8BC6F6F}" destId="{B811465B-28BB-4F04-955B-E1D639841331}" srcOrd="0" destOrd="0" presId="urn:microsoft.com/office/officeart/2005/8/layout/hierarchy1"/>
    <dgm:cxn modelId="{65869B13-A9ED-459A-AF28-D08982C132B4}" type="presParOf" srcId="{28D46FA4-8275-49A7-B6B1-3BB4B8BC6F6F}" destId="{B4E2547E-FD0E-436A-8F32-83307F9FAC31}" srcOrd="1" destOrd="0" presId="urn:microsoft.com/office/officeart/2005/8/layout/hierarchy1"/>
    <dgm:cxn modelId="{B0EA51E2-B307-42CE-9D42-18DF82E104A8}" type="presParOf" srcId="{38404A23-5220-4821-956B-66148696CD17}" destId="{E39B8A5B-D363-40CE-876C-2F66BADD92C1}" srcOrd="1" destOrd="0" presId="urn:microsoft.com/office/officeart/2005/8/layout/hierarchy1"/>
    <dgm:cxn modelId="{B37F6193-9732-440B-A5C5-AB2B3B22B267}" type="presParOf" srcId="{E39B8A5B-D363-40CE-876C-2F66BADD92C1}" destId="{6B5640BB-4128-42E4-BCBF-C17BD2F12026}" srcOrd="0" destOrd="0" presId="urn:microsoft.com/office/officeart/2005/8/layout/hierarchy1"/>
    <dgm:cxn modelId="{E2C8F1AF-B82C-4EC1-8A56-B88169323C1B}" type="presParOf" srcId="{E39B8A5B-D363-40CE-876C-2F66BADD92C1}" destId="{AF14E900-CCC1-4EFB-A11F-6A5438391D79}" srcOrd="1" destOrd="0" presId="urn:microsoft.com/office/officeart/2005/8/layout/hierarchy1"/>
    <dgm:cxn modelId="{A7716225-B647-44B6-8A24-09D80C082383}" type="presParOf" srcId="{AF14E900-CCC1-4EFB-A11F-6A5438391D79}" destId="{D3A5050A-6C1D-465B-9849-ED1C026249E0}" srcOrd="0" destOrd="0" presId="urn:microsoft.com/office/officeart/2005/8/layout/hierarchy1"/>
    <dgm:cxn modelId="{6D3B038A-2891-4833-B73A-415F3D0D62C8}" type="presParOf" srcId="{D3A5050A-6C1D-465B-9849-ED1C026249E0}" destId="{19AA09A8-C22A-4A04-A601-62D5EB12F4F1}" srcOrd="0" destOrd="0" presId="urn:microsoft.com/office/officeart/2005/8/layout/hierarchy1"/>
    <dgm:cxn modelId="{0C0263A6-8BCB-4DCB-9736-FD23F0BF4A08}" type="presParOf" srcId="{D3A5050A-6C1D-465B-9849-ED1C026249E0}" destId="{9B02123B-72D4-4B0D-B391-39594D655827}" srcOrd="1" destOrd="0" presId="urn:microsoft.com/office/officeart/2005/8/layout/hierarchy1"/>
    <dgm:cxn modelId="{29170A3E-237B-4432-B932-BE0306617BCC}" type="presParOf" srcId="{AF14E900-CCC1-4EFB-A11F-6A5438391D79}" destId="{CBC697E2-2D97-4E95-B90E-F18207C9B743}" srcOrd="1" destOrd="0" presId="urn:microsoft.com/office/officeart/2005/8/layout/hierarchy1"/>
    <dgm:cxn modelId="{DB21E4AD-368A-44D5-A0E5-0A0477802EE9}" type="presParOf" srcId="{CBC697E2-2D97-4E95-B90E-F18207C9B743}" destId="{41B42D23-9D72-4FFF-83CF-C4A9E1BD5D62}" srcOrd="0" destOrd="0" presId="urn:microsoft.com/office/officeart/2005/8/layout/hierarchy1"/>
    <dgm:cxn modelId="{34295007-5BBA-4446-A825-67071FA422EA}" type="presParOf" srcId="{CBC697E2-2D97-4E95-B90E-F18207C9B743}" destId="{CA270664-69E5-4882-B2D0-7F5F5DAD030F}" srcOrd="1" destOrd="0" presId="urn:microsoft.com/office/officeart/2005/8/layout/hierarchy1"/>
    <dgm:cxn modelId="{CA7B4D8E-E066-429E-9007-EF4BF4D29AC8}" type="presParOf" srcId="{CA270664-69E5-4882-B2D0-7F5F5DAD030F}" destId="{A9674CFA-1D1A-454B-80A5-913006495CDF}" srcOrd="0" destOrd="0" presId="urn:microsoft.com/office/officeart/2005/8/layout/hierarchy1"/>
    <dgm:cxn modelId="{2F395404-FF5F-4065-8B87-5CF361B0012E}" type="presParOf" srcId="{A9674CFA-1D1A-454B-80A5-913006495CDF}" destId="{05469DCD-C62F-4C37-8CCA-460529E6CA1C}" srcOrd="0" destOrd="0" presId="urn:microsoft.com/office/officeart/2005/8/layout/hierarchy1"/>
    <dgm:cxn modelId="{7CCDB367-93FE-4980-9CC2-ACD8BFD49DED}" type="presParOf" srcId="{A9674CFA-1D1A-454B-80A5-913006495CDF}" destId="{12D12DC5-CC9B-4266-B12E-EEB8B384AD8D}" srcOrd="1" destOrd="0" presId="urn:microsoft.com/office/officeart/2005/8/layout/hierarchy1"/>
    <dgm:cxn modelId="{DA3A974D-4B3A-43E4-BA9B-DB9B6451294D}" type="presParOf" srcId="{CA270664-69E5-4882-B2D0-7F5F5DAD030F}" destId="{EA1A611C-1956-44B2-A870-16BDD2DBD45B}" srcOrd="1" destOrd="0" presId="urn:microsoft.com/office/officeart/2005/8/layout/hierarchy1"/>
    <dgm:cxn modelId="{940238A3-566E-4BC2-9952-06F442AF4311}" type="presParOf" srcId="{EA1A611C-1956-44B2-A870-16BDD2DBD45B}" destId="{93E19290-2D61-40F9-9E53-FD556EED0373}" srcOrd="0" destOrd="0" presId="urn:microsoft.com/office/officeart/2005/8/layout/hierarchy1"/>
    <dgm:cxn modelId="{59624D0F-E11F-42D2-A8EE-C9359964003C}" type="presParOf" srcId="{EA1A611C-1956-44B2-A870-16BDD2DBD45B}" destId="{4527CAEE-9D69-4102-8535-0269EF281000}" srcOrd="1" destOrd="0" presId="urn:microsoft.com/office/officeart/2005/8/layout/hierarchy1"/>
    <dgm:cxn modelId="{818D434C-DCA5-4FB8-AB24-508F941F3E16}" type="presParOf" srcId="{4527CAEE-9D69-4102-8535-0269EF281000}" destId="{69E62243-0E7F-4948-B55B-0ED57E129D05}" srcOrd="0" destOrd="0" presId="urn:microsoft.com/office/officeart/2005/8/layout/hierarchy1"/>
    <dgm:cxn modelId="{AB07FA18-ED7E-4F59-AAC2-9451698F67D3}" type="presParOf" srcId="{69E62243-0E7F-4948-B55B-0ED57E129D05}" destId="{C15BCBD9-C972-448F-A7E8-F51A7AD2B74E}" srcOrd="0" destOrd="0" presId="urn:microsoft.com/office/officeart/2005/8/layout/hierarchy1"/>
    <dgm:cxn modelId="{6E312848-A245-489D-A499-CB40A69BF597}" type="presParOf" srcId="{69E62243-0E7F-4948-B55B-0ED57E129D05}" destId="{21FCB288-415D-40D3-BF3B-D35AE3B17BF3}" srcOrd="1" destOrd="0" presId="urn:microsoft.com/office/officeart/2005/8/layout/hierarchy1"/>
    <dgm:cxn modelId="{99F9654D-61D6-4CC3-AFEA-CA3DAB354340}" type="presParOf" srcId="{4527CAEE-9D69-4102-8535-0269EF281000}" destId="{6B37CB7E-414E-4C08-8EB9-10C9A18DAC67}" srcOrd="1" destOrd="0" presId="urn:microsoft.com/office/officeart/2005/8/layout/hierarchy1"/>
    <dgm:cxn modelId="{49C0A5C5-3866-4A0C-8E13-9C9FD873EC17}" type="presParOf" srcId="{6B37CB7E-414E-4C08-8EB9-10C9A18DAC67}" destId="{2DA6F86F-95E8-4967-AB7F-886828A5A67C}" srcOrd="0" destOrd="0" presId="urn:microsoft.com/office/officeart/2005/8/layout/hierarchy1"/>
    <dgm:cxn modelId="{94D72324-CE00-4944-B1C3-46F74204DCB4}" type="presParOf" srcId="{6B37CB7E-414E-4C08-8EB9-10C9A18DAC67}" destId="{219A2754-FD60-4830-B785-D06ADEC53009}" srcOrd="1" destOrd="0" presId="urn:microsoft.com/office/officeart/2005/8/layout/hierarchy1"/>
    <dgm:cxn modelId="{A30D87A0-91B3-471C-82D1-5928D6B76270}" type="presParOf" srcId="{219A2754-FD60-4830-B785-D06ADEC53009}" destId="{1426AA28-4FC5-4FC4-8F32-004CAFA2A651}" srcOrd="0" destOrd="0" presId="urn:microsoft.com/office/officeart/2005/8/layout/hierarchy1"/>
    <dgm:cxn modelId="{82BFA240-DE3D-4E8B-A9F9-626A429201A6}" type="presParOf" srcId="{1426AA28-4FC5-4FC4-8F32-004CAFA2A651}" destId="{B63AC7B3-6686-4A7A-9606-A59910E50BDC}" srcOrd="0" destOrd="0" presId="urn:microsoft.com/office/officeart/2005/8/layout/hierarchy1"/>
    <dgm:cxn modelId="{A70C4A89-D4BA-429C-AAB6-FF3FFDACEB1F}" type="presParOf" srcId="{1426AA28-4FC5-4FC4-8F32-004CAFA2A651}" destId="{74A8637E-321E-45F1-AB06-EF85BA8925F5}" srcOrd="1" destOrd="0" presId="urn:microsoft.com/office/officeart/2005/8/layout/hierarchy1"/>
    <dgm:cxn modelId="{06CAEBA2-B5E7-47FD-B319-02D43FBE2C98}" type="presParOf" srcId="{219A2754-FD60-4830-B785-D06ADEC53009}" destId="{EA263D1C-9E55-43F1-9517-F8300E3A1A1A}" srcOrd="1" destOrd="0" presId="urn:microsoft.com/office/officeart/2005/8/layout/hierarchy1"/>
    <dgm:cxn modelId="{4185BD41-B114-436A-B2BC-14B7DE9AB42D}" type="presParOf" srcId="{EA263D1C-9E55-43F1-9517-F8300E3A1A1A}" destId="{BAD11AC5-735A-48FF-BB8B-C3B107972A4C}" srcOrd="0" destOrd="0" presId="urn:microsoft.com/office/officeart/2005/8/layout/hierarchy1"/>
    <dgm:cxn modelId="{086558F3-7256-47A3-9BF0-8DE718F6D673}" type="presParOf" srcId="{EA263D1C-9E55-43F1-9517-F8300E3A1A1A}" destId="{BD15CE9A-69E4-4BFB-A54C-2181B13889B6}" srcOrd="1" destOrd="0" presId="urn:microsoft.com/office/officeart/2005/8/layout/hierarchy1"/>
    <dgm:cxn modelId="{2BC5CA13-96E7-4056-9E3D-7E271F989962}" type="presParOf" srcId="{BD15CE9A-69E4-4BFB-A54C-2181B13889B6}" destId="{C671FF00-2765-4288-A9D3-8E3A29C20560}" srcOrd="0" destOrd="0" presId="urn:microsoft.com/office/officeart/2005/8/layout/hierarchy1"/>
    <dgm:cxn modelId="{DD468DB5-8EEE-4F3D-AC6B-82DA31AA3088}" type="presParOf" srcId="{C671FF00-2765-4288-A9D3-8E3A29C20560}" destId="{808FE94E-3BF8-4D37-818C-4DB087741A2E}" srcOrd="0" destOrd="0" presId="urn:microsoft.com/office/officeart/2005/8/layout/hierarchy1"/>
    <dgm:cxn modelId="{77B7C18A-4082-4F29-8F53-CE741807EE1D}" type="presParOf" srcId="{C671FF00-2765-4288-A9D3-8E3A29C20560}" destId="{1451D6BE-0F82-40F9-B2E7-6C8AF2E96E50}" srcOrd="1" destOrd="0" presId="urn:microsoft.com/office/officeart/2005/8/layout/hierarchy1"/>
    <dgm:cxn modelId="{2EF98152-5C47-4B77-A51C-266FB0777BC0}" type="presParOf" srcId="{BD15CE9A-69E4-4BFB-A54C-2181B13889B6}" destId="{288BACAE-9CA6-4B1F-8882-EBF8FC8A3B48}" srcOrd="1" destOrd="0" presId="urn:microsoft.com/office/officeart/2005/8/layout/hierarchy1"/>
    <dgm:cxn modelId="{F36D8BDF-97D9-4677-8677-BA01E334DBC8}" type="presParOf" srcId="{E39B8A5B-D363-40CE-876C-2F66BADD92C1}" destId="{7A899F2F-C02D-4C1A-8226-7CFF3826DD79}" srcOrd="2" destOrd="0" presId="urn:microsoft.com/office/officeart/2005/8/layout/hierarchy1"/>
    <dgm:cxn modelId="{43D4C158-24CE-4984-8D2E-55A28FD8D732}" type="presParOf" srcId="{E39B8A5B-D363-40CE-876C-2F66BADD92C1}" destId="{86DF1A1A-2157-45DD-B352-DDCE35940F12}" srcOrd="3" destOrd="0" presId="urn:microsoft.com/office/officeart/2005/8/layout/hierarchy1"/>
    <dgm:cxn modelId="{2451F92F-0393-4528-B196-188FE2E45949}" type="presParOf" srcId="{86DF1A1A-2157-45DD-B352-DDCE35940F12}" destId="{B738983C-48A0-433D-B760-480293E90082}" srcOrd="0" destOrd="0" presId="urn:microsoft.com/office/officeart/2005/8/layout/hierarchy1"/>
    <dgm:cxn modelId="{9E3A2EDB-68A9-46EE-B808-362D52EC37B3}" type="presParOf" srcId="{B738983C-48A0-433D-B760-480293E90082}" destId="{E19A8C5A-FBE6-4FBA-A3DE-F3B3B28A05B9}" srcOrd="0" destOrd="0" presId="urn:microsoft.com/office/officeart/2005/8/layout/hierarchy1"/>
    <dgm:cxn modelId="{2C0B4AC1-6BCF-4EFD-B35A-A8C74FA7355E}" type="presParOf" srcId="{B738983C-48A0-433D-B760-480293E90082}" destId="{1C09BF4D-4518-49E0-A5E8-F96CFB012782}" srcOrd="1" destOrd="0" presId="urn:microsoft.com/office/officeart/2005/8/layout/hierarchy1"/>
    <dgm:cxn modelId="{B8294FDF-2AC0-4E60-8503-F1B33DD2B527}" type="presParOf" srcId="{86DF1A1A-2157-45DD-B352-DDCE35940F12}" destId="{700DA58D-A47F-45B2-B95B-991215FA19D7}" srcOrd="1" destOrd="0" presId="urn:microsoft.com/office/officeart/2005/8/layout/hierarchy1"/>
    <dgm:cxn modelId="{581311DD-9E04-4CA9-A0EF-DCFAA8175FB0}" type="presParOf" srcId="{700DA58D-A47F-45B2-B95B-991215FA19D7}" destId="{55141A4A-EA8F-4676-AD85-DBB5D15B743E}" srcOrd="0" destOrd="0" presId="urn:microsoft.com/office/officeart/2005/8/layout/hierarchy1"/>
    <dgm:cxn modelId="{BB2D7AC3-9BA7-498B-AC94-68DD687D0666}" type="presParOf" srcId="{700DA58D-A47F-45B2-B95B-991215FA19D7}" destId="{B45CA8AF-88DB-47DA-ADE9-6073974637F3}" srcOrd="1" destOrd="0" presId="urn:microsoft.com/office/officeart/2005/8/layout/hierarchy1"/>
    <dgm:cxn modelId="{A14188B2-13F6-4BAE-8ADF-CB1C333A3703}" type="presParOf" srcId="{B45CA8AF-88DB-47DA-ADE9-6073974637F3}" destId="{D7C8DF0C-FF54-40AF-AEEE-C8B73D21C77C}" srcOrd="0" destOrd="0" presId="urn:microsoft.com/office/officeart/2005/8/layout/hierarchy1"/>
    <dgm:cxn modelId="{2964EDBB-86DB-4196-B16C-65674CC82F23}" type="presParOf" srcId="{D7C8DF0C-FF54-40AF-AEEE-C8B73D21C77C}" destId="{7199D63B-A61A-4E64-9178-364E13DAB034}" srcOrd="0" destOrd="0" presId="urn:microsoft.com/office/officeart/2005/8/layout/hierarchy1"/>
    <dgm:cxn modelId="{CC86B22E-354A-4D8D-B134-7FD0EEEEA480}" type="presParOf" srcId="{D7C8DF0C-FF54-40AF-AEEE-C8B73D21C77C}" destId="{3D6772F7-933B-41FF-9972-4F0E23B50501}" srcOrd="1" destOrd="0" presId="urn:microsoft.com/office/officeart/2005/8/layout/hierarchy1"/>
    <dgm:cxn modelId="{C83FFA34-0F91-4850-91F7-524D17C823EA}" type="presParOf" srcId="{B45CA8AF-88DB-47DA-ADE9-6073974637F3}" destId="{B924BCFB-F219-404A-9339-90F495F09A20}" srcOrd="1" destOrd="0" presId="urn:microsoft.com/office/officeart/2005/8/layout/hierarchy1"/>
    <dgm:cxn modelId="{29C2A078-5DE9-4DD3-8A10-D9265B1E1247}" type="presParOf" srcId="{B924BCFB-F219-404A-9339-90F495F09A20}" destId="{CC061750-F24E-445E-AC6C-88519380DD82}" srcOrd="0" destOrd="0" presId="urn:microsoft.com/office/officeart/2005/8/layout/hierarchy1"/>
    <dgm:cxn modelId="{408802C1-4A8D-4C08-B011-1E54D5885CBF}" type="presParOf" srcId="{B924BCFB-F219-404A-9339-90F495F09A20}" destId="{95B13563-9D5B-4D74-A673-CCE52EC73E4B}" srcOrd="1" destOrd="0" presId="urn:microsoft.com/office/officeart/2005/8/layout/hierarchy1"/>
    <dgm:cxn modelId="{7E3CDA95-28DC-4708-920E-C5BE2ABA3723}" type="presParOf" srcId="{95B13563-9D5B-4D74-A673-CCE52EC73E4B}" destId="{BBE2ED29-6986-49F4-8743-D52248ACA262}" srcOrd="0" destOrd="0" presId="urn:microsoft.com/office/officeart/2005/8/layout/hierarchy1"/>
    <dgm:cxn modelId="{A4FA6680-7A83-47A2-82F8-3179534CFD84}" type="presParOf" srcId="{BBE2ED29-6986-49F4-8743-D52248ACA262}" destId="{C94C5E0C-8D7C-44FF-BDB8-3D94D87D5234}" srcOrd="0" destOrd="0" presId="urn:microsoft.com/office/officeart/2005/8/layout/hierarchy1"/>
    <dgm:cxn modelId="{B16A8EA6-E3BF-421A-8012-F8F7F6B45481}" type="presParOf" srcId="{BBE2ED29-6986-49F4-8743-D52248ACA262}" destId="{3BAC3BBA-8E3D-409A-8B13-CF7847DC0562}" srcOrd="1" destOrd="0" presId="urn:microsoft.com/office/officeart/2005/8/layout/hierarchy1"/>
    <dgm:cxn modelId="{C257BD39-6752-4DC6-9D0D-F75D4F1B25CE}" type="presParOf" srcId="{95B13563-9D5B-4D74-A673-CCE52EC73E4B}" destId="{CF71EE0B-E988-42AA-89DF-D191F2E911FD}" srcOrd="1" destOrd="0" presId="urn:microsoft.com/office/officeart/2005/8/layout/hierarchy1"/>
    <dgm:cxn modelId="{FCB8E863-7944-4DDD-B888-B85F0EC470E2}" type="presParOf" srcId="{CF71EE0B-E988-42AA-89DF-D191F2E911FD}" destId="{D4BF3B57-5F47-4C30-94FC-4041D3605BD9}" srcOrd="0" destOrd="0" presId="urn:microsoft.com/office/officeart/2005/8/layout/hierarchy1"/>
    <dgm:cxn modelId="{A1A9ACC9-E30C-41CD-A74A-DD1A616D0E52}" type="presParOf" srcId="{CF71EE0B-E988-42AA-89DF-D191F2E911FD}" destId="{DD43FAF2-D45B-4674-90A1-A5CB17051D65}" srcOrd="1" destOrd="0" presId="urn:microsoft.com/office/officeart/2005/8/layout/hierarchy1"/>
    <dgm:cxn modelId="{B8E79C96-31E3-4973-97FE-811B750FB6B8}" type="presParOf" srcId="{DD43FAF2-D45B-4674-90A1-A5CB17051D65}" destId="{46800C4C-C397-4942-9CE0-63A7980848D4}" srcOrd="0" destOrd="0" presId="urn:microsoft.com/office/officeart/2005/8/layout/hierarchy1"/>
    <dgm:cxn modelId="{6A21E3BE-B274-4DF9-AD0A-D236019A3226}" type="presParOf" srcId="{46800C4C-C397-4942-9CE0-63A7980848D4}" destId="{4DA099C1-737D-479F-BDE4-639B0E4107D4}" srcOrd="0" destOrd="0" presId="urn:microsoft.com/office/officeart/2005/8/layout/hierarchy1"/>
    <dgm:cxn modelId="{9B37C9FA-9692-4081-938A-810E73BB38BC}" type="presParOf" srcId="{46800C4C-C397-4942-9CE0-63A7980848D4}" destId="{38E64E84-A6EA-4670-B220-C018451EF2DA}" srcOrd="1" destOrd="0" presId="urn:microsoft.com/office/officeart/2005/8/layout/hierarchy1"/>
    <dgm:cxn modelId="{588E340A-7AA0-48B7-A291-D775C6AC6506}" type="presParOf" srcId="{DD43FAF2-D45B-4674-90A1-A5CB17051D65}" destId="{4D26CFD9-A671-4B47-BB89-F7FB395036A4}" srcOrd="1" destOrd="0" presId="urn:microsoft.com/office/officeart/2005/8/layout/hierarchy1"/>
    <dgm:cxn modelId="{973CA62B-8233-4B26-A301-CCDE504F1496}" type="presParOf" srcId="{4D26CFD9-A671-4B47-BB89-F7FB395036A4}" destId="{78EF848C-91B1-47FF-9B55-D393919B2A56}" srcOrd="0" destOrd="0" presId="urn:microsoft.com/office/officeart/2005/8/layout/hierarchy1"/>
    <dgm:cxn modelId="{E9119FEF-DB1F-423A-8E5C-B15C1E457FF7}" type="presParOf" srcId="{4D26CFD9-A671-4B47-BB89-F7FB395036A4}" destId="{3E005224-32E8-4101-80A6-11B9BDA95AA7}" srcOrd="1" destOrd="0" presId="urn:microsoft.com/office/officeart/2005/8/layout/hierarchy1"/>
    <dgm:cxn modelId="{2D489E79-B5AD-4534-856B-7F9BFEE6DC24}" type="presParOf" srcId="{3E005224-32E8-4101-80A6-11B9BDA95AA7}" destId="{48D36C8F-59E6-4FEA-85D3-066D8F861C4A}" srcOrd="0" destOrd="0" presId="urn:microsoft.com/office/officeart/2005/8/layout/hierarchy1"/>
    <dgm:cxn modelId="{17B2C404-46BA-42A3-876D-F58E746FFDEB}" type="presParOf" srcId="{48D36C8F-59E6-4FEA-85D3-066D8F861C4A}" destId="{7F4EF494-2DE7-433B-A2C8-D46B7B9E970A}" srcOrd="0" destOrd="0" presId="urn:microsoft.com/office/officeart/2005/8/layout/hierarchy1"/>
    <dgm:cxn modelId="{2DEA0B65-4C15-4A50-BDB3-E4CAFF26B29E}" type="presParOf" srcId="{48D36C8F-59E6-4FEA-85D3-066D8F861C4A}" destId="{51AB19BC-18DA-4BFC-B689-C14742BD5D27}" srcOrd="1" destOrd="0" presId="urn:microsoft.com/office/officeart/2005/8/layout/hierarchy1"/>
    <dgm:cxn modelId="{A85EBD21-7C03-4010-B725-256A5740242C}" type="presParOf" srcId="{3E005224-32E8-4101-80A6-11B9BDA95AA7}" destId="{5B91B1C2-2516-472A-A791-7F240F09E27C}" srcOrd="1" destOrd="0" presId="urn:microsoft.com/office/officeart/2005/8/layout/hierarchy1"/>
    <dgm:cxn modelId="{20597C20-41E2-4AC2-B2EC-C5633A218727}" type="presParOf" srcId="{700DA58D-A47F-45B2-B95B-991215FA19D7}" destId="{17772EB3-591E-40DD-8246-5B8A3D5701C2}" srcOrd="2" destOrd="0" presId="urn:microsoft.com/office/officeart/2005/8/layout/hierarchy1"/>
    <dgm:cxn modelId="{B36F443B-C23E-4106-ADC2-4CBDDF95F9C2}" type="presParOf" srcId="{700DA58D-A47F-45B2-B95B-991215FA19D7}" destId="{37D3122C-1AD4-480A-BC1B-4EE9F64ABA37}" srcOrd="3" destOrd="0" presId="urn:microsoft.com/office/officeart/2005/8/layout/hierarchy1"/>
    <dgm:cxn modelId="{639A6CED-833E-4BC7-B107-66AE7CC66CCF}" type="presParOf" srcId="{37D3122C-1AD4-480A-BC1B-4EE9F64ABA37}" destId="{95CE4A46-B401-468A-A5B9-E6CB6D8FE55C}" srcOrd="0" destOrd="0" presId="urn:microsoft.com/office/officeart/2005/8/layout/hierarchy1"/>
    <dgm:cxn modelId="{E9FCE669-C8AA-4CAE-B40D-465825B04FD2}" type="presParOf" srcId="{95CE4A46-B401-468A-A5B9-E6CB6D8FE55C}" destId="{40E7F056-47AF-41B4-90DA-7163A9A8D373}" srcOrd="0" destOrd="0" presId="urn:microsoft.com/office/officeart/2005/8/layout/hierarchy1"/>
    <dgm:cxn modelId="{004B00C9-F8EB-460B-9E63-97C4E109B5C6}" type="presParOf" srcId="{95CE4A46-B401-468A-A5B9-E6CB6D8FE55C}" destId="{E498BE51-B93A-4234-8845-87A4FA8C2A91}" srcOrd="1" destOrd="0" presId="urn:microsoft.com/office/officeart/2005/8/layout/hierarchy1"/>
    <dgm:cxn modelId="{8A1E778A-FB6B-46F0-8ACF-6C094AD59414}" type="presParOf" srcId="{37D3122C-1AD4-480A-BC1B-4EE9F64ABA37}" destId="{F1A31071-2F67-4597-9965-8EFD86EB5879}" srcOrd="1" destOrd="0" presId="urn:microsoft.com/office/officeart/2005/8/layout/hierarchy1"/>
    <dgm:cxn modelId="{9CABC830-7D70-4668-B0EF-AD8DD3AE7979}" type="presParOf" srcId="{700DA58D-A47F-45B2-B95B-991215FA19D7}" destId="{2C42784A-9915-42AE-8CA1-D565E6BB3B6E}" srcOrd="4" destOrd="0" presId="urn:microsoft.com/office/officeart/2005/8/layout/hierarchy1"/>
    <dgm:cxn modelId="{B43E4F59-B2E0-4515-891E-D7205AD16E4B}" type="presParOf" srcId="{700DA58D-A47F-45B2-B95B-991215FA19D7}" destId="{32689364-C518-4005-835A-F83D4C59A2D2}" srcOrd="5" destOrd="0" presId="urn:microsoft.com/office/officeart/2005/8/layout/hierarchy1"/>
    <dgm:cxn modelId="{F28B5502-D40D-425F-89A4-702D1541BA35}" type="presParOf" srcId="{32689364-C518-4005-835A-F83D4C59A2D2}" destId="{8895231E-6C11-4755-98E5-AC5AE3B06344}" srcOrd="0" destOrd="0" presId="urn:microsoft.com/office/officeart/2005/8/layout/hierarchy1"/>
    <dgm:cxn modelId="{09DAF276-F4A0-4E5E-BEE8-342460E9116D}" type="presParOf" srcId="{8895231E-6C11-4755-98E5-AC5AE3B06344}" destId="{29569AEF-604C-40FD-9849-111EA23527D9}" srcOrd="0" destOrd="0" presId="urn:microsoft.com/office/officeart/2005/8/layout/hierarchy1"/>
    <dgm:cxn modelId="{AC82218E-255C-472F-BDAD-D916293266C2}" type="presParOf" srcId="{8895231E-6C11-4755-98E5-AC5AE3B06344}" destId="{BCBACD0E-FAB3-443F-9FC5-C2434293F614}" srcOrd="1" destOrd="0" presId="urn:microsoft.com/office/officeart/2005/8/layout/hierarchy1"/>
    <dgm:cxn modelId="{9C27469B-A7A5-42FB-876B-5B58675EC8C8}" type="presParOf" srcId="{32689364-C518-4005-835A-F83D4C59A2D2}" destId="{B09491B6-6EB6-4053-AC24-BAD957F13BC1}" srcOrd="1" destOrd="0" presId="urn:microsoft.com/office/officeart/2005/8/layout/hierarchy1"/>
    <dgm:cxn modelId="{D64C44BB-45C6-4B9D-976B-BC5723257C87}" type="presParOf" srcId="{E39B8A5B-D363-40CE-876C-2F66BADD92C1}" destId="{C38F44E8-FDB7-44A2-BE75-F0E1C99303B1}" srcOrd="4" destOrd="0" presId="urn:microsoft.com/office/officeart/2005/8/layout/hierarchy1"/>
    <dgm:cxn modelId="{5C128130-F770-4218-86A3-1B7C6D46C2D0}" type="presParOf" srcId="{E39B8A5B-D363-40CE-876C-2F66BADD92C1}" destId="{75D58320-D422-455B-A4C3-14119DAF2567}" srcOrd="5" destOrd="0" presId="urn:microsoft.com/office/officeart/2005/8/layout/hierarchy1"/>
    <dgm:cxn modelId="{20E21812-F74E-43DA-85FE-733FCB369910}" type="presParOf" srcId="{75D58320-D422-455B-A4C3-14119DAF2567}" destId="{D5D57DC3-74B4-468E-BA80-AE3E978D1FCE}" srcOrd="0" destOrd="0" presId="urn:microsoft.com/office/officeart/2005/8/layout/hierarchy1"/>
    <dgm:cxn modelId="{23C23D61-E601-4DC9-93E0-226EF26502D9}" type="presParOf" srcId="{D5D57DC3-74B4-468E-BA80-AE3E978D1FCE}" destId="{23FC41DC-75AA-4131-9D28-B3E44FA0DDD9}" srcOrd="0" destOrd="0" presId="urn:microsoft.com/office/officeart/2005/8/layout/hierarchy1"/>
    <dgm:cxn modelId="{33239F65-D5A5-4110-8767-7DEDFEF0826D}" type="presParOf" srcId="{D5D57DC3-74B4-468E-BA80-AE3E978D1FCE}" destId="{5590BA3C-9FCA-4129-9292-C48AF959B232}" srcOrd="1" destOrd="0" presId="urn:microsoft.com/office/officeart/2005/8/layout/hierarchy1"/>
    <dgm:cxn modelId="{FEA04B5D-E580-4F47-89CC-DE3119A88D67}" type="presParOf" srcId="{75D58320-D422-455B-A4C3-14119DAF2567}" destId="{79CBBABC-ACC0-43E3-840E-231FD7E30BEA}" srcOrd="1" destOrd="0" presId="urn:microsoft.com/office/officeart/2005/8/layout/hierarchy1"/>
    <dgm:cxn modelId="{78CD3733-1060-45B8-B258-A242E9E6761F}" type="presParOf" srcId="{19EFB6C6-E3A1-4E48-A921-E3F53BC3D693}" destId="{8D30BED3-850A-4597-AC56-36B4BC45C80B}" srcOrd="4" destOrd="0" presId="urn:microsoft.com/office/officeart/2005/8/layout/hierarchy1"/>
    <dgm:cxn modelId="{00641E44-AD5E-4FEA-AF72-F9CD45F3BCD5}" type="presParOf" srcId="{19EFB6C6-E3A1-4E48-A921-E3F53BC3D693}" destId="{A84DE128-7924-4688-B84F-1D94D1F027F4}" srcOrd="5" destOrd="0" presId="urn:microsoft.com/office/officeart/2005/8/layout/hierarchy1"/>
    <dgm:cxn modelId="{A7C3B81A-73E5-4AF3-90BE-BE9D5249A0FF}" type="presParOf" srcId="{A84DE128-7924-4688-B84F-1D94D1F027F4}" destId="{371F897D-3563-48EA-AA56-D265007D79D5}" srcOrd="0" destOrd="0" presId="urn:microsoft.com/office/officeart/2005/8/layout/hierarchy1"/>
    <dgm:cxn modelId="{18E156E5-63F2-457F-BBB6-19718A25344B}" type="presParOf" srcId="{371F897D-3563-48EA-AA56-D265007D79D5}" destId="{B8D7B51F-BD65-4CB7-91BE-8E70EECAEA36}" srcOrd="0" destOrd="0" presId="urn:microsoft.com/office/officeart/2005/8/layout/hierarchy1"/>
    <dgm:cxn modelId="{4FEF9FFC-6B6B-4028-8ABD-3FB98D8F9A98}" type="presParOf" srcId="{371F897D-3563-48EA-AA56-D265007D79D5}" destId="{7FFC3580-28D8-4041-A114-322E1597140E}" srcOrd="1" destOrd="0" presId="urn:microsoft.com/office/officeart/2005/8/layout/hierarchy1"/>
    <dgm:cxn modelId="{A3E9F5CF-0E92-42AD-BDE6-43CA58F929BD}" type="presParOf" srcId="{A84DE128-7924-4688-B84F-1D94D1F027F4}" destId="{7C2B15A3-4883-42A8-8096-75D41A7CC9A2}" srcOrd="1" destOrd="0" presId="urn:microsoft.com/office/officeart/2005/8/layout/hierarchy1"/>
    <dgm:cxn modelId="{4281A319-5F92-4A28-8C1E-F4BC4771E01A}" type="presParOf" srcId="{7C2B15A3-4883-42A8-8096-75D41A7CC9A2}" destId="{74A9D77F-33AF-4561-931A-00BCDCB6B5F0}" srcOrd="0" destOrd="0" presId="urn:microsoft.com/office/officeart/2005/8/layout/hierarchy1"/>
    <dgm:cxn modelId="{5740FA87-3C99-46F7-9DE4-3DD40F76D849}" type="presParOf" srcId="{7C2B15A3-4883-42A8-8096-75D41A7CC9A2}" destId="{B5EBF541-1864-4757-8514-7BC500E26955}" srcOrd="1" destOrd="0" presId="urn:microsoft.com/office/officeart/2005/8/layout/hierarchy1"/>
    <dgm:cxn modelId="{8563C3C6-B948-4116-94B2-A00D1316041B}" type="presParOf" srcId="{B5EBF541-1864-4757-8514-7BC500E26955}" destId="{014BE41A-D0C1-46A8-9A35-9492754E34BD}" srcOrd="0" destOrd="0" presId="urn:microsoft.com/office/officeart/2005/8/layout/hierarchy1"/>
    <dgm:cxn modelId="{15FA23B5-5951-49C2-9946-3056CC44B50F}" type="presParOf" srcId="{014BE41A-D0C1-46A8-9A35-9492754E34BD}" destId="{D5DBB1EB-074B-43B5-B224-A838F6395287}" srcOrd="0" destOrd="0" presId="urn:microsoft.com/office/officeart/2005/8/layout/hierarchy1"/>
    <dgm:cxn modelId="{8FE7E501-1D07-43F8-9085-81B1BA6394E9}" type="presParOf" srcId="{014BE41A-D0C1-46A8-9A35-9492754E34BD}" destId="{83E4C603-4D3E-4F01-92BB-6132CBD57B4B}" srcOrd="1" destOrd="0" presId="urn:microsoft.com/office/officeart/2005/8/layout/hierarchy1"/>
    <dgm:cxn modelId="{C3457CD2-448D-40B1-8FAB-AB87D836F494}" type="presParOf" srcId="{B5EBF541-1864-4757-8514-7BC500E26955}" destId="{A73D1AD6-C9F1-442D-9922-D5BF48273FCC}" srcOrd="1" destOrd="0" presId="urn:microsoft.com/office/officeart/2005/8/layout/hierarchy1"/>
    <dgm:cxn modelId="{5BD0ED56-C4EA-4898-80B0-92F7BDB0101B}" type="presParOf" srcId="{A73D1AD6-C9F1-442D-9922-D5BF48273FCC}" destId="{DB50B775-1021-493A-8A49-9E467F6E7AC0}" srcOrd="0" destOrd="0" presId="urn:microsoft.com/office/officeart/2005/8/layout/hierarchy1"/>
    <dgm:cxn modelId="{6ADEB602-FD88-4D30-861C-15A2CB8F9026}" type="presParOf" srcId="{A73D1AD6-C9F1-442D-9922-D5BF48273FCC}" destId="{5E07C600-EE2D-4764-82E6-C7025A43CA69}" srcOrd="1" destOrd="0" presId="urn:microsoft.com/office/officeart/2005/8/layout/hierarchy1"/>
    <dgm:cxn modelId="{585191B6-2837-4A58-8748-B04037BF2A30}" type="presParOf" srcId="{5E07C600-EE2D-4764-82E6-C7025A43CA69}" destId="{5ECD9255-2C96-46DA-839E-30FFB4B9590B}" srcOrd="0" destOrd="0" presId="urn:microsoft.com/office/officeart/2005/8/layout/hierarchy1"/>
    <dgm:cxn modelId="{92D8C176-55A0-43DF-8E7C-717F39E283F2}" type="presParOf" srcId="{5ECD9255-2C96-46DA-839E-30FFB4B9590B}" destId="{5EB76CA1-94A7-4766-BB31-03B1C95A8811}" srcOrd="0" destOrd="0" presId="urn:microsoft.com/office/officeart/2005/8/layout/hierarchy1"/>
    <dgm:cxn modelId="{5D4318F7-02BA-4D07-942E-FCE173E4CA6C}" type="presParOf" srcId="{5ECD9255-2C96-46DA-839E-30FFB4B9590B}" destId="{EF8B70D5-434A-404D-911A-67A2885A524E}" srcOrd="1" destOrd="0" presId="urn:microsoft.com/office/officeart/2005/8/layout/hierarchy1"/>
    <dgm:cxn modelId="{A42310A0-A2FB-4548-A261-09D0AB760ED9}" type="presParOf" srcId="{5E07C600-EE2D-4764-82E6-C7025A43CA69}" destId="{AD261D08-9791-40BC-9410-80DBEDCF85CA}" srcOrd="1" destOrd="0" presId="urn:microsoft.com/office/officeart/2005/8/layout/hierarchy1"/>
    <dgm:cxn modelId="{00D86230-B5D6-4099-85A1-240D2982E580}" type="presParOf" srcId="{7C2B15A3-4883-42A8-8096-75D41A7CC9A2}" destId="{34FD9C63-EB7F-44AB-BA31-6320A169DB9C}" srcOrd="2" destOrd="0" presId="urn:microsoft.com/office/officeart/2005/8/layout/hierarchy1"/>
    <dgm:cxn modelId="{E91D02E5-3025-4384-A5FA-7949C0891128}" type="presParOf" srcId="{7C2B15A3-4883-42A8-8096-75D41A7CC9A2}" destId="{A801EA13-62B8-47DF-928F-B9C28783B10D}" srcOrd="3" destOrd="0" presId="urn:microsoft.com/office/officeart/2005/8/layout/hierarchy1"/>
    <dgm:cxn modelId="{B5DAEF15-B60B-4206-A812-DB55E06BD654}" type="presParOf" srcId="{A801EA13-62B8-47DF-928F-B9C28783B10D}" destId="{006236A6-EEEA-4F77-81B2-2A05B61E2ED6}" srcOrd="0" destOrd="0" presId="urn:microsoft.com/office/officeart/2005/8/layout/hierarchy1"/>
    <dgm:cxn modelId="{5CF4C4D5-76F6-412F-9A6D-8B5DCBEFD605}" type="presParOf" srcId="{006236A6-EEEA-4F77-81B2-2A05B61E2ED6}" destId="{957736FF-8C9A-410F-BA08-33480D8DEC33}" srcOrd="0" destOrd="0" presId="urn:microsoft.com/office/officeart/2005/8/layout/hierarchy1"/>
    <dgm:cxn modelId="{D361D5DE-0CBE-43C2-B0CA-82DAEAA85607}" type="presParOf" srcId="{006236A6-EEEA-4F77-81B2-2A05B61E2ED6}" destId="{9339DAC1-5725-49E7-8D4B-7C1854F1209B}" srcOrd="1" destOrd="0" presId="urn:microsoft.com/office/officeart/2005/8/layout/hierarchy1"/>
    <dgm:cxn modelId="{25F37D39-8957-4531-98AC-7EB028A91B64}" type="presParOf" srcId="{A801EA13-62B8-47DF-928F-B9C28783B10D}" destId="{05056A68-7084-4DB6-B9A9-D5013E3BA520}" srcOrd="1" destOrd="0" presId="urn:microsoft.com/office/officeart/2005/8/layout/hierarchy1"/>
    <dgm:cxn modelId="{FB4EAF3E-F1B3-48C9-B391-6E151D71C020}" type="presParOf" srcId="{05056A68-7084-4DB6-B9A9-D5013E3BA520}" destId="{512A1C9C-05BA-468D-88ED-C038918EB1EC}" srcOrd="0" destOrd="0" presId="urn:microsoft.com/office/officeart/2005/8/layout/hierarchy1"/>
    <dgm:cxn modelId="{DF43F846-C928-4006-B2C3-DDB638870D7E}" type="presParOf" srcId="{05056A68-7084-4DB6-B9A9-D5013E3BA520}" destId="{B9E4ECDA-5596-4A90-BDAE-4625D6740DBB}" srcOrd="1" destOrd="0" presId="urn:microsoft.com/office/officeart/2005/8/layout/hierarchy1"/>
    <dgm:cxn modelId="{8E00226C-0598-4FE2-9B86-7521705321D1}" type="presParOf" srcId="{B9E4ECDA-5596-4A90-BDAE-4625D6740DBB}" destId="{D549112E-A7B9-41FE-95E3-69B17805A2D3}" srcOrd="0" destOrd="0" presId="urn:microsoft.com/office/officeart/2005/8/layout/hierarchy1"/>
    <dgm:cxn modelId="{204F9A32-4BB4-446C-9418-9160523CB8A7}" type="presParOf" srcId="{D549112E-A7B9-41FE-95E3-69B17805A2D3}" destId="{882A0646-B087-4AA1-82CD-73239DF4F98D}" srcOrd="0" destOrd="0" presId="urn:microsoft.com/office/officeart/2005/8/layout/hierarchy1"/>
    <dgm:cxn modelId="{432FADF1-0121-485E-9E61-06411DA41D56}" type="presParOf" srcId="{D549112E-A7B9-41FE-95E3-69B17805A2D3}" destId="{A83DD857-4417-49C7-A046-6A15FAA6E9DB}" srcOrd="1" destOrd="0" presId="urn:microsoft.com/office/officeart/2005/8/layout/hierarchy1"/>
    <dgm:cxn modelId="{181686D8-E0D7-4708-AB98-6862F24B3C5C}" type="presParOf" srcId="{B9E4ECDA-5596-4A90-BDAE-4625D6740DBB}" destId="{A5A45544-4DD1-4F96-8438-3284D950A353}" srcOrd="1" destOrd="0" presId="urn:microsoft.com/office/officeart/2005/8/layout/hierarchy1"/>
    <dgm:cxn modelId="{3F9A7C75-048E-4A79-81BC-501D61850FAE}" type="presParOf" srcId="{A5A45544-4DD1-4F96-8438-3284D950A353}" destId="{1667CD25-9D81-4228-B125-83E34DD00F33}" srcOrd="0" destOrd="0" presId="urn:microsoft.com/office/officeart/2005/8/layout/hierarchy1"/>
    <dgm:cxn modelId="{637AFCDB-EFDE-4C0F-BA01-EC05824D1772}" type="presParOf" srcId="{A5A45544-4DD1-4F96-8438-3284D950A353}" destId="{194C7EA6-C36B-41D0-9F93-47A2F1F8560A}" srcOrd="1" destOrd="0" presId="urn:microsoft.com/office/officeart/2005/8/layout/hierarchy1"/>
    <dgm:cxn modelId="{6BE70BBB-2BF3-420A-A79F-0888C58F1CB4}" type="presParOf" srcId="{194C7EA6-C36B-41D0-9F93-47A2F1F8560A}" destId="{8A2FADC4-3029-481A-B859-F35F2C135231}" srcOrd="0" destOrd="0" presId="urn:microsoft.com/office/officeart/2005/8/layout/hierarchy1"/>
    <dgm:cxn modelId="{386FAF40-ED29-47B7-A81A-B5686C8F34FD}" type="presParOf" srcId="{8A2FADC4-3029-481A-B859-F35F2C135231}" destId="{70D94849-A13D-4E3E-B55C-08BC34524160}" srcOrd="0" destOrd="0" presId="urn:microsoft.com/office/officeart/2005/8/layout/hierarchy1"/>
    <dgm:cxn modelId="{BF569613-5DC1-463C-B329-D3DC2A03F501}" type="presParOf" srcId="{8A2FADC4-3029-481A-B859-F35F2C135231}" destId="{9296B898-EAA7-42DD-BED0-75E000EFDF70}" srcOrd="1" destOrd="0" presId="urn:microsoft.com/office/officeart/2005/8/layout/hierarchy1"/>
    <dgm:cxn modelId="{CC969B13-0133-4BF2-BA5E-0ECD54613F42}" type="presParOf" srcId="{194C7EA6-C36B-41D0-9F93-47A2F1F8560A}" destId="{9A9CE58E-8900-4828-94A4-F68A024A57DA}" srcOrd="1" destOrd="0" presId="urn:microsoft.com/office/officeart/2005/8/layout/hierarchy1"/>
    <dgm:cxn modelId="{53BD37D7-B6FD-48B3-A501-9E96AF900B0B}" type="presParOf" srcId="{19EFB6C6-E3A1-4E48-A921-E3F53BC3D693}" destId="{DADB18D5-8048-4916-A431-0326E44100BD}" srcOrd="6" destOrd="0" presId="urn:microsoft.com/office/officeart/2005/8/layout/hierarchy1"/>
    <dgm:cxn modelId="{95F27C20-46E2-4B58-AD66-45DD2FDD128E}" type="presParOf" srcId="{19EFB6C6-E3A1-4E48-A921-E3F53BC3D693}" destId="{863BD476-1663-4596-8E21-C37769B776CD}" srcOrd="7" destOrd="0" presId="urn:microsoft.com/office/officeart/2005/8/layout/hierarchy1"/>
    <dgm:cxn modelId="{E003BF9A-0523-403C-9D58-42911A0A6110}" type="presParOf" srcId="{863BD476-1663-4596-8E21-C37769B776CD}" destId="{3E499EC1-BFAE-456A-B603-BE4B61D06B6D}" srcOrd="0" destOrd="0" presId="urn:microsoft.com/office/officeart/2005/8/layout/hierarchy1"/>
    <dgm:cxn modelId="{0123CA9D-3837-4AEA-954D-799C607D86B8}" type="presParOf" srcId="{3E499EC1-BFAE-456A-B603-BE4B61D06B6D}" destId="{A061B185-3462-42F3-894C-49D58CFAAF16}" srcOrd="0" destOrd="0" presId="urn:microsoft.com/office/officeart/2005/8/layout/hierarchy1"/>
    <dgm:cxn modelId="{D7D84E83-B581-487D-AFFB-73301D8620E5}" type="presParOf" srcId="{3E499EC1-BFAE-456A-B603-BE4B61D06B6D}" destId="{A78F6AC2-2A4A-4227-AE46-6C0896A212F9}" srcOrd="1" destOrd="0" presId="urn:microsoft.com/office/officeart/2005/8/layout/hierarchy1"/>
    <dgm:cxn modelId="{95CC5566-AC3E-4171-9567-201CD5A3C91E}" type="presParOf" srcId="{863BD476-1663-4596-8E21-C37769B776CD}" destId="{9A003E79-7E06-4584-A774-0F11EF3EDAA8}" srcOrd="1" destOrd="0" presId="urn:microsoft.com/office/officeart/2005/8/layout/hierarchy1"/>
    <dgm:cxn modelId="{8A26A976-354D-4B74-8E72-63E3A89C4A07}" type="presParOf" srcId="{9A003E79-7E06-4584-A774-0F11EF3EDAA8}" destId="{DA699A9E-41EC-4B33-9E90-67533677125A}" srcOrd="0" destOrd="0" presId="urn:microsoft.com/office/officeart/2005/8/layout/hierarchy1"/>
    <dgm:cxn modelId="{5C76E6D5-FDBC-4C7C-8D96-D9E3E9924B93}" type="presParOf" srcId="{9A003E79-7E06-4584-A774-0F11EF3EDAA8}" destId="{7A2D474F-1FEC-4455-ABC7-D95D565264FA}" srcOrd="1" destOrd="0" presId="urn:microsoft.com/office/officeart/2005/8/layout/hierarchy1"/>
    <dgm:cxn modelId="{E38C589D-E682-4723-9483-F2AFA2B238FB}" type="presParOf" srcId="{7A2D474F-1FEC-4455-ABC7-D95D565264FA}" destId="{9CD481F6-454C-4F79-8092-204BA3E8997B}" srcOrd="0" destOrd="0" presId="urn:microsoft.com/office/officeart/2005/8/layout/hierarchy1"/>
    <dgm:cxn modelId="{28FC44A8-4DC0-46C6-BFB0-366AA123ADE2}" type="presParOf" srcId="{9CD481F6-454C-4F79-8092-204BA3E8997B}" destId="{41312992-F390-4759-AA68-D67D38037EEA}" srcOrd="0" destOrd="0" presId="urn:microsoft.com/office/officeart/2005/8/layout/hierarchy1"/>
    <dgm:cxn modelId="{3964C432-FC90-489B-AF1D-6D55B0609D90}" type="presParOf" srcId="{9CD481F6-454C-4F79-8092-204BA3E8997B}" destId="{EDDFA2FB-3C3B-47CE-9314-1DD6EF2B99CC}" srcOrd="1" destOrd="0" presId="urn:microsoft.com/office/officeart/2005/8/layout/hierarchy1"/>
    <dgm:cxn modelId="{0A32D918-CDA7-476B-8F09-81CC5D4F99B4}" type="presParOf" srcId="{7A2D474F-1FEC-4455-ABC7-D95D565264FA}" destId="{5D6A5D0C-BF01-497E-9863-A3D749AF86EB}" srcOrd="1" destOrd="0" presId="urn:microsoft.com/office/officeart/2005/8/layout/hierarchy1"/>
    <dgm:cxn modelId="{2BFC5EA0-00E7-413C-9720-D6174038A2DA}" type="presParOf" srcId="{19EFB6C6-E3A1-4E48-A921-E3F53BC3D693}" destId="{C49EF904-F11D-4A6F-931A-1EA7DF23FD19}" srcOrd="8" destOrd="0" presId="urn:microsoft.com/office/officeart/2005/8/layout/hierarchy1"/>
    <dgm:cxn modelId="{B2E9D8BE-1E80-4924-A32E-13480E86AA63}" type="presParOf" srcId="{19EFB6C6-E3A1-4E48-A921-E3F53BC3D693}" destId="{55AA9355-B41A-46F4-884E-6F8D5D8E8F7B}" srcOrd="9" destOrd="0" presId="urn:microsoft.com/office/officeart/2005/8/layout/hierarchy1"/>
    <dgm:cxn modelId="{E9A2E0D8-A983-4287-930A-276E8DAD547A}" type="presParOf" srcId="{55AA9355-B41A-46F4-884E-6F8D5D8E8F7B}" destId="{51825B1A-5A0A-4552-B245-850D07FAB1BF}" srcOrd="0" destOrd="0" presId="urn:microsoft.com/office/officeart/2005/8/layout/hierarchy1"/>
    <dgm:cxn modelId="{AA553F59-1BB8-45C6-8C83-6DDF8FB06E71}" type="presParOf" srcId="{51825B1A-5A0A-4552-B245-850D07FAB1BF}" destId="{8E4239AC-D8F4-4A3B-A4F7-5FDBE38A0F32}" srcOrd="0" destOrd="0" presId="urn:microsoft.com/office/officeart/2005/8/layout/hierarchy1"/>
    <dgm:cxn modelId="{FA944C14-0403-49A2-9319-2AE70C66CAA0}" type="presParOf" srcId="{51825B1A-5A0A-4552-B245-850D07FAB1BF}" destId="{26600E3E-A8CD-41C8-982B-EF6FED9DEE7B}" srcOrd="1" destOrd="0" presId="urn:microsoft.com/office/officeart/2005/8/layout/hierarchy1"/>
    <dgm:cxn modelId="{B46AC3B1-81FD-47C2-85E5-0C49B7571C04}" type="presParOf" srcId="{55AA9355-B41A-46F4-884E-6F8D5D8E8F7B}" destId="{FC0C30B1-2263-4A7B-9BE2-F5BBE95DA6DA}" srcOrd="1" destOrd="0" presId="urn:microsoft.com/office/officeart/2005/8/layout/hierarchy1"/>
    <dgm:cxn modelId="{2D74914A-CB6B-40D8-974F-E90FE4F04036}" type="presParOf" srcId="{E08A51A3-C01D-461A-9EE4-833577C61383}" destId="{6ED0275C-4F00-D04D-A9F1-B18D12DB1413}" srcOrd="1" destOrd="0" presId="urn:microsoft.com/office/officeart/2005/8/layout/hierarchy1"/>
    <dgm:cxn modelId="{71E1EFA6-6C42-4CC3-8B86-7D0E0E805A09}" type="presParOf" srcId="{6ED0275C-4F00-D04D-A9F1-B18D12DB1413}" destId="{B10EDF1B-D17A-2E4D-AC42-73335A36B930}" srcOrd="0" destOrd="0" presId="urn:microsoft.com/office/officeart/2005/8/layout/hierarchy1"/>
    <dgm:cxn modelId="{DEC1C58A-18BA-4441-9FF9-C95F3B68A601}" type="presParOf" srcId="{B10EDF1B-D17A-2E4D-AC42-73335A36B930}" destId="{EE8F96B6-9915-BA4A-8677-BF3D114AAF95}" srcOrd="0" destOrd="0" presId="urn:microsoft.com/office/officeart/2005/8/layout/hierarchy1"/>
    <dgm:cxn modelId="{1C2A969B-4CC3-45CD-B805-F736A6EB2F60}" type="presParOf" srcId="{B10EDF1B-D17A-2E4D-AC42-73335A36B930}" destId="{B63F8C5B-5685-8947-9E53-CF3AF766856E}" srcOrd="1" destOrd="0" presId="urn:microsoft.com/office/officeart/2005/8/layout/hierarchy1"/>
    <dgm:cxn modelId="{7C186316-D143-4428-8A33-B29C1152CE70}" type="presParOf" srcId="{6ED0275C-4F00-D04D-A9F1-B18D12DB1413}" destId="{4A4AC976-FA93-9744-9466-6D4A3D05C7FF}" srcOrd="1" destOrd="0" presId="urn:microsoft.com/office/officeart/2005/8/layout/hierarchy1"/>
    <dgm:cxn modelId="{4DC31785-5540-4BAA-971C-6F1B03776333}" type="presParOf" srcId="{E08A51A3-C01D-461A-9EE4-833577C61383}" destId="{A0934B90-BE92-4945-8AB3-D9D58796856F}" srcOrd="2" destOrd="0" presId="urn:microsoft.com/office/officeart/2005/8/layout/hierarchy1"/>
    <dgm:cxn modelId="{4C5D4E7E-9E5C-42D5-8348-61725B2D48C1}" type="presParOf" srcId="{A0934B90-BE92-4945-8AB3-D9D58796856F}" destId="{6520341C-A867-8341-B343-1CF8BF301049}" srcOrd="0" destOrd="0" presId="urn:microsoft.com/office/officeart/2005/8/layout/hierarchy1"/>
    <dgm:cxn modelId="{A9349D59-2EBA-4637-93BA-02B6E218F375}" type="presParOf" srcId="{6520341C-A867-8341-B343-1CF8BF301049}" destId="{748FEEB0-D8A2-2747-A706-F41D79BE8741}" srcOrd="0" destOrd="0" presId="urn:microsoft.com/office/officeart/2005/8/layout/hierarchy1"/>
    <dgm:cxn modelId="{445AB2B6-C672-4FE0-850F-29EED635FF68}" type="presParOf" srcId="{6520341C-A867-8341-B343-1CF8BF301049}" destId="{80B45881-C09B-1B4F-BF88-6620CB1E7549}" srcOrd="1" destOrd="0" presId="urn:microsoft.com/office/officeart/2005/8/layout/hierarchy1"/>
    <dgm:cxn modelId="{B1B87DD5-A2F1-48DA-8487-76BA34AE0621}" type="presParOf" srcId="{A0934B90-BE92-4945-8AB3-D9D58796856F}" destId="{6F4B826B-B5C9-DF43-8109-51976C95B42B}" srcOrd="1" destOrd="0" presId="urn:microsoft.com/office/officeart/2005/8/layout/hierarchy1"/>
    <dgm:cxn modelId="{1DD9C54B-0E65-4EAE-AF9B-B4D7C98FD828}" type="presParOf" srcId="{E08A51A3-C01D-461A-9EE4-833577C61383}" destId="{51AC4D85-54D1-2940-A4C0-2FD492E25E75}" srcOrd="3" destOrd="0" presId="urn:microsoft.com/office/officeart/2005/8/layout/hierarchy1"/>
    <dgm:cxn modelId="{569B11FB-9F6D-4C44-AAC1-A4F851782A37}" type="presParOf" srcId="{51AC4D85-54D1-2940-A4C0-2FD492E25E75}" destId="{D2BA7BB9-77E5-BB44-A88D-DB559E01409C}" srcOrd="0" destOrd="0" presId="urn:microsoft.com/office/officeart/2005/8/layout/hierarchy1"/>
    <dgm:cxn modelId="{0B6CA480-89AB-47B9-A890-54A1971BAB78}" type="presParOf" srcId="{D2BA7BB9-77E5-BB44-A88D-DB559E01409C}" destId="{16CF39A7-2137-6A4C-B0DF-279072EA5217}" srcOrd="0" destOrd="0" presId="urn:microsoft.com/office/officeart/2005/8/layout/hierarchy1"/>
    <dgm:cxn modelId="{F1291745-1804-43F3-9452-95CF89943518}" type="presParOf" srcId="{D2BA7BB9-77E5-BB44-A88D-DB559E01409C}" destId="{5374C3C9-83D3-8C41-96AD-ABC840EEC536}" srcOrd="1" destOrd="0" presId="urn:microsoft.com/office/officeart/2005/8/layout/hierarchy1"/>
    <dgm:cxn modelId="{6F313CA3-2B06-483D-A45C-82001691F04C}" type="presParOf" srcId="{51AC4D85-54D1-2940-A4C0-2FD492E25E75}" destId="{79D9A3FB-E9B2-4142-83D1-145DDDE60C58}" srcOrd="1" destOrd="0" presId="urn:microsoft.com/office/officeart/2005/8/layout/hierarchy1"/>
    <dgm:cxn modelId="{2E666432-2343-491E-85EA-55EE7FCC0C8D}" type="presParOf" srcId="{E08A51A3-C01D-461A-9EE4-833577C61383}" destId="{12FD4C80-EA65-CD46-AAE1-7D866F98C7ED}" srcOrd="4" destOrd="0" presId="urn:microsoft.com/office/officeart/2005/8/layout/hierarchy1"/>
    <dgm:cxn modelId="{9CE45EDF-5775-4D4D-BCBC-A3F007B6E4C6}" type="presParOf" srcId="{12FD4C80-EA65-CD46-AAE1-7D866F98C7ED}" destId="{566D3DF6-CE89-B54A-8993-4950FC211DBA}" srcOrd="0" destOrd="0" presId="urn:microsoft.com/office/officeart/2005/8/layout/hierarchy1"/>
    <dgm:cxn modelId="{11AE4361-33D6-403A-8FB2-071BCC1AEBCB}" type="presParOf" srcId="{566D3DF6-CE89-B54A-8993-4950FC211DBA}" destId="{9E69BE0F-CFDD-5045-8A04-D88FADCD8FB8}" srcOrd="0" destOrd="0" presId="urn:microsoft.com/office/officeart/2005/8/layout/hierarchy1"/>
    <dgm:cxn modelId="{D4007B89-AB44-4E2C-8244-EB220A5C8589}" type="presParOf" srcId="{566D3DF6-CE89-B54A-8993-4950FC211DBA}" destId="{155967BE-1CCD-9748-B2C9-748D6E90186C}" srcOrd="1" destOrd="0" presId="urn:microsoft.com/office/officeart/2005/8/layout/hierarchy1"/>
    <dgm:cxn modelId="{8EC5E5FE-F566-4D94-A2A5-1E3DAD683700}" type="presParOf" srcId="{12FD4C80-EA65-CD46-AAE1-7D866F98C7ED}" destId="{8D21688D-BE68-D44C-B9EC-AE9D366756EA}" srcOrd="1" destOrd="0" presId="urn:microsoft.com/office/officeart/2005/8/layout/hierarchy1"/>
    <dgm:cxn modelId="{D44FCAFE-A570-4CA4-90D3-EE0A1B88F4DD}" type="presParOf" srcId="{E08A51A3-C01D-461A-9EE4-833577C61383}" destId="{B04BFCD8-20F8-4063-9398-23886B5E4BF5}" srcOrd="5" destOrd="0" presId="urn:microsoft.com/office/officeart/2005/8/layout/hierarchy1"/>
    <dgm:cxn modelId="{AE42A7B5-BB10-4D3D-B858-53CCE032A68D}" type="presParOf" srcId="{B04BFCD8-20F8-4063-9398-23886B5E4BF5}" destId="{6003264E-AD69-418A-8FC7-84F2428E979D}" srcOrd="0" destOrd="0" presId="urn:microsoft.com/office/officeart/2005/8/layout/hierarchy1"/>
    <dgm:cxn modelId="{66D22C35-6351-4A29-A694-4709FC400700}" type="presParOf" srcId="{6003264E-AD69-418A-8FC7-84F2428E979D}" destId="{2B7EE0D8-37A0-4AC3-BE1A-BD66E2C7430F}" srcOrd="0" destOrd="0" presId="urn:microsoft.com/office/officeart/2005/8/layout/hierarchy1"/>
    <dgm:cxn modelId="{8FB10FEE-D231-4036-909D-AC8D282C4CDD}" type="presParOf" srcId="{6003264E-AD69-418A-8FC7-84F2428E979D}" destId="{B84F6220-658A-46CD-93A2-248B25149D16}" srcOrd="1" destOrd="0" presId="urn:microsoft.com/office/officeart/2005/8/layout/hierarchy1"/>
    <dgm:cxn modelId="{E61510E3-8A29-4C32-8B01-0BF8A8750326}" type="presParOf" srcId="{B04BFCD8-20F8-4063-9398-23886B5E4BF5}" destId="{29D21B3E-6BAA-4B9B-8339-AADD0D42FB1E}" srcOrd="1" destOrd="0" presId="urn:microsoft.com/office/officeart/2005/8/layout/hierarchy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EF904-F11D-4A6F-931A-1EA7DF23FD19}">
      <dsp:nvSpPr>
        <dsp:cNvPr id="0" name=""/>
        <dsp:cNvSpPr/>
      </dsp:nvSpPr>
      <dsp:spPr>
        <a:xfrm>
          <a:off x="2201117" y="939017"/>
          <a:ext cx="1847309" cy="91440"/>
        </a:xfrm>
        <a:custGeom>
          <a:avLst/>
          <a:gdLst/>
          <a:ahLst/>
          <a:cxnLst/>
          <a:rect l="0" t="0" r="0" b="0"/>
          <a:pathLst>
            <a:path>
              <a:moveTo>
                <a:pt x="0" y="0"/>
              </a:moveTo>
              <a:lnTo>
                <a:pt x="0" y="72438"/>
              </a:lnTo>
              <a:lnTo>
                <a:pt x="2595515" y="72438"/>
              </a:lnTo>
              <a:lnTo>
                <a:pt x="2595515" y="13253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699A9E-41EC-4B33-9E90-67533677125A}">
      <dsp:nvSpPr>
        <dsp:cNvPr id="0" name=""/>
        <dsp:cNvSpPr/>
      </dsp:nvSpPr>
      <dsp:spPr>
        <a:xfrm>
          <a:off x="3301481" y="1310311"/>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DB18D5-8048-4916-A431-0326E44100BD}">
      <dsp:nvSpPr>
        <dsp:cNvPr id="0" name=""/>
        <dsp:cNvSpPr/>
      </dsp:nvSpPr>
      <dsp:spPr>
        <a:xfrm>
          <a:off x="2201117" y="984737"/>
          <a:ext cx="1146084" cy="102272"/>
        </a:xfrm>
        <a:custGeom>
          <a:avLst/>
          <a:gdLst/>
          <a:ahLst/>
          <a:cxnLst/>
          <a:rect l="0" t="0" r="0" b="0"/>
          <a:pathLst>
            <a:path>
              <a:moveTo>
                <a:pt x="0" y="0"/>
              </a:moveTo>
              <a:lnTo>
                <a:pt x="0" y="128565"/>
              </a:lnTo>
              <a:lnTo>
                <a:pt x="1800647" y="128565"/>
              </a:lnTo>
              <a:lnTo>
                <a:pt x="1800647" y="1886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67CD25-9D81-4228-B125-83E34DD00F33}">
      <dsp:nvSpPr>
        <dsp:cNvPr id="0" name=""/>
        <dsp:cNvSpPr/>
      </dsp:nvSpPr>
      <dsp:spPr>
        <a:xfrm>
          <a:off x="2781225" y="1961459"/>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2A1C9C-05BA-468D-88ED-C038918EB1EC}">
      <dsp:nvSpPr>
        <dsp:cNvPr id="0" name=""/>
        <dsp:cNvSpPr/>
      </dsp:nvSpPr>
      <dsp:spPr>
        <a:xfrm>
          <a:off x="2781225" y="1635885"/>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FD9C63-EB7F-44AB-BA31-6320A169DB9C}">
      <dsp:nvSpPr>
        <dsp:cNvPr id="0" name=""/>
        <dsp:cNvSpPr/>
      </dsp:nvSpPr>
      <dsp:spPr>
        <a:xfrm>
          <a:off x="2612044" y="1310311"/>
          <a:ext cx="214900" cy="102272"/>
        </a:xfrm>
        <a:custGeom>
          <a:avLst/>
          <a:gdLst/>
          <a:ahLst/>
          <a:cxnLst/>
          <a:rect l="0" t="0" r="0" b="0"/>
          <a:pathLst>
            <a:path>
              <a:moveTo>
                <a:pt x="0" y="0"/>
              </a:moveTo>
              <a:lnTo>
                <a:pt x="0" y="128565"/>
              </a:lnTo>
              <a:lnTo>
                <a:pt x="396418" y="128565"/>
              </a:lnTo>
              <a:lnTo>
                <a:pt x="396418"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B50B775-1021-493A-8A49-9E467F6E7AC0}">
      <dsp:nvSpPr>
        <dsp:cNvPr id="0" name=""/>
        <dsp:cNvSpPr/>
      </dsp:nvSpPr>
      <dsp:spPr>
        <a:xfrm>
          <a:off x="2351424" y="1635885"/>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A9D77F-33AF-4561-931A-00BCDCB6B5F0}">
      <dsp:nvSpPr>
        <dsp:cNvPr id="0" name=""/>
        <dsp:cNvSpPr/>
      </dsp:nvSpPr>
      <dsp:spPr>
        <a:xfrm>
          <a:off x="2397144" y="1310311"/>
          <a:ext cx="214900" cy="102272"/>
        </a:xfrm>
        <a:custGeom>
          <a:avLst/>
          <a:gdLst/>
          <a:ahLst/>
          <a:cxnLst/>
          <a:rect l="0" t="0" r="0" b="0"/>
          <a:pathLst>
            <a:path>
              <a:moveTo>
                <a:pt x="396418" y="0"/>
              </a:moveTo>
              <a:lnTo>
                <a:pt x="396418" y="128565"/>
              </a:lnTo>
              <a:lnTo>
                <a:pt x="0" y="128565"/>
              </a:lnTo>
              <a:lnTo>
                <a:pt x="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30BED3-850A-4597-AC56-36B4BC45C80B}">
      <dsp:nvSpPr>
        <dsp:cNvPr id="0" name=""/>
        <dsp:cNvSpPr/>
      </dsp:nvSpPr>
      <dsp:spPr>
        <a:xfrm>
          <a:off x="2201117" y="984737"/>
          <a:ext cx="410927" cy="102272"/>
        </a:xfrm>
        <a:custGeom>
          <a:avLst/>
          <a:gdLst/>
          <a:ahLst/>
          <a:cxnLst/>
          <a:rect l="0" t="0" r="0" b="0"/>
          <a:pathLst>
            <a:path>
              <a:moveTo>
                <a:pt x="0" y="0"/>
              </a:moveTo>
              <a:lnTo>
                <a:pt x="0" y="128565"/>
              </a:lnTo>
              <a:lnTo>
                <a:pt x="611390" y="128565"/>
              </a:lnTo>
              <a:lnTo>
                <a:pt x="611390" y="1886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38F44E8-FDB7-44A2-BE75-F0E1C99303B1}">
      <dsp:nvSpPr>
        <dsp:cNvPr id="0" name=""/>
        <dsp:cNvSpPr/>
      </dsp:nvSpPr>
      <dsp:spPr>
        <a:xfrm>
          <a:off x="1073206" y="1310311"/>
          <a:ext cx="894137" cy="102272"/>
        </a:xfrm>
        <a:custGeom>
          <a:avLst/>
          <a:gdLst/>
          <a:ahLst/>
          <a:cxnLst/>
          <a:rect l="0" t="0" r="0" b="0"/>
          <a:pathLst>
            <a:path>
              <a:moveTo>
                <a:pt x="0" y="0"/>
              </a:moveTo>
              <a:lnTo>
                <a:pt x="0" y="128565"/>
              </a:lnTo>
              <a:lnTo>
                <a:pt x="1189256" y="128565"/>
              </a:lnTo>
              <a:lnTo>
                <a:pt x="1189256"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42784A-9915-42AE-8CA1-D565E6BB3B6E}">
      <dsp:nvSpPr>
        <dsp:cNvPr id="0" name=""/>
        <dsp:cNvSpPr/>
      </dsp:nvSpPr>
      <dsp:spPr>
        <a:xfrm>
          <a:off x="1537543" y="1635885"/>
          <a:ext cx="429800" cy="102272"/>
        </a:xfrm>
        <a:custGeom>
          <a:avLst/>
          <a:gdLst/>
          <a:ahLst/>
          <a:cxnLst/>
          <a:rect l="0" t="0" r="0" b="0"/>
          <a:pathLst>
            <a:path>
              <a:moveTo>
                <a:pt x="0" y="0"/>
              </a:moveTo>
              <a:lnTo>
                <a:pt x="0" y="128565"/>
              </a:lnTo>
              <a:lnTo>
                <a:pt x="792837" y="128565"/>
              </a:lnTo>
              <a:lnTo>
                <a:pt x="792837"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772EB3-591E-40DD-8246-5B8A3D5701C2}">
      <dsp:nvSpPr>
        <dsp:cNvPr id="0" name=""/>
        <dsp:cNvSpPr/>
      </dsp:nvSpPr>
      <dsp:spPr>
        <a:xfrm>
          <a:off x="1491823" y="1635885"/>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EF848C-91B1-47FF-9B55-D393919B2A56}">
      <dsp:nvSpPr>
        <dsp:cNvPr id="0" name=""/>
        <dsp:cNvSpPr/>
      </dsp:nvSpPr>
      <dsp:spPr>
        <a:xfrm>
          <a:off x="1062022" y="2814775"/>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BF3B57-5F47-4C30-94FC-4041D3605BD9}">
      <dsp:nvSpPr>
        <dsp:cNvPr id="0" name=""/>
        <dsp:cNvSpPr/>
      </dsp:nvSpPr>
      <dsp:spPr>
        <a:xfrm>
          <a:off x="1007220" y="2493929"/>
          <a:ext cx="91440" cy="91440"/>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061750-F24E-445E-AC6C-88519380DD82}">
      <dsp:nvSpPr>
        <dsp:cNvPr id="0" name=""/>
        <dsp:cNvSpPr/>
      </dsp:nvSpPr>
      <dsp:spPr>
        <a:xfrm>
          <a:off x="1007220" y="1961459"/>
          <a:ext cx="91440" cy="152721"/>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141A4A-EA8F-4676-AD85-DBB5D15B743E}">
      <dsp:nvSpPr>
        <dsp:cNvPr id="0" name=""/>
        <dsp:cNvSpPr/>
      </dsp:nvSpPr>
      <dsp:spPr>
        <a:xfrm>
          <a:off x="1107742" y="1635885"/>
          <a:ext cx="429800" cy="102272"/>
        </a:xfrm>
        <a:custGeom>
          <a:avLst/>
          <a:gdLst/>
          <a:ahLst/>
          <a:cxnLst/>
          <a:rect l="0" t="0" r="0" b="0"/>
          <a:pathLst>
            <a:path>
              <a:moveTo>
                <a:pt x="792837" y="0"/>
              </a:moveTo>
              <a:lnTo>
                <a:pt x="792837" y="128565"/>
              </a:lnTo>
              <a:lnTo>
                <a:pt x="0" y="128565"/>
              </a:lnTo>
              <a:lnTo>
                <a:pt x="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899F2F-C02D-4C1A-8226-7CFF3826DD79}">
      <dsp:nvSpPr>
        <dsp:cNvPr id="0" name=""/>
        <dsp:cNvSpPr/>
      </dsp:nvSpPr>
      <dsp:spPr>
        <a:xfrm>
          <a:off x="1073206" y="1310311"/>
          <a:ext cx="464337" cy="102272"/>
        </a:xfrm>
        <a:custGeom>
          <a:avLst/>
          <a:gdLst/>
          <a:ahLst/>
          <a:cxnLst/>
          <a:rect l="0" t="0" r="0" b="0"/>
          <a:pathLst>
            <a:path>
              <a:moveTo>
                <a:pt x="0" y="0"/>
              </a:moveTo>
              <a:lnTo>
                <a:pt x="0" y="128565"/>
              </a:lnTo>
              <a:lnTo>
                <a:pt x="396418" y="128565"/>
              </a:lnTo>
              <a:lnTo>
                <a:pt x="396418"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D11AC5-735A-48FF-BB8B-C3B107972A4C}">
      <dsp:nvSpPr>
        <dsp:cNvPr id="0" name=""/>
        <dsp:cNvSpPr/>
      </dsp:nvSpPr>
      <dsp:spPr>
        <a:xfrm>
          <a:off x="133348" y="2612607"/>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A6F86F-95E8-4967-AB7F-886828A5A67C}">
      <dsp:nvSpPr>
        <dsp:cNvPr id="0" name=""/>
        <dsp:cNvSpPr/>
      </dsp:nvSpPr>
      <dsp:spPr>
        <a:xfrm>
          <a:off x="133348" y="2287033"/>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3E19290-2D61-40F9-9E53-FD556EED0373}">
      <dsp:nvSpPr>
        <dsp:cNvPr id="0" name=""/>
        <dsp:cNvSpPr/>
      </dsp:nvSpPr>
      <dsp:spPr>
        <a:xfrm>
          <a:off x="133348" y="1961459"/>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B42D23-9D72-4FFF-83CF-C4A9E1BD5D62}">
      <dsp:nvSpPr>
        <dsp:cNvPr id="0" name=""/>
        <dsp:cNvSpPr/>
      </dsp:nvSpPr>
      <dsp:spPr>
        <a:xfrm>
          <a:off x="133348" y="1635885"/>
          <a:ext cx="91440" cy="102272"/>
        </a:xfrm>
        <a:custGeom>
          <a:avLst/>
          <a:gdLst/>
          <a:ahLst/>
          <a:cxnLst/>
          <a:rect l="0" t="0" r="0" b="0"/>
          <a:pathLst>
            <a:path>
              <a:moveTo>
                <a:pt x="45720" y="0"/>
              </a:moveTo>
              <a:lnTo>
                <a:pt x="4572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5640BB-4128-42E4-BCBF-C17BD2F12026}">
      <dsp:nvSpPr>
        <dsp:cNvPr id="0" name=""/>
        <dsp:cNvSpPr/>
      </dsp:nvSpPr>
      <dsp:spPr>
        <a:xfrm>
          <a:off x="179068" y="1310311"/>
          <a:ext cx="894137" cy="102272"/>
        </a:xfrm>
        <a:custGeom>
          <a:avLst/>
          <a:gdLst/>
          <a:ahLst/>
          <a:cxnLst/>
          <a:rect l="0" t="0" r="0" b="0"/>
          <a:pathLst>
            <a:path>
              <a:moveTo>
                <a:pt x="1189256" y="0"/>
              </a:moveTo>
              <a:lnTo>
                <a:pt x="1189256" y="128565"/>
              </a:lnTo>
              <a:lnTo>
                <a:pt x="0" y="128565"/>
              </a:lnTo>
              <a:lnTo>
                <a:pt x="0" y="18865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AC9FA8D-3E62-4B4A-9340-916CEA10EF37}">
      <dsp:nvSpPr>
        <dsp:cNvPr id="0" name=""/>
        <dsp:cNvSpPr/>
      </dsp:nvSpPr>
      <dsp:spPr>
        <a:xfrm>
          <a:off x="1073206" y="984737"/>
          <a:ext cx="1127910" cy="102272"/>
        </a:xfrm>
        <a:custGeom>
          <a:avLst/>
          <a:gdLst/>
          <a:ahLst/>
          <a:cxnLst/>
          <a:rect l="0" t="0" r="0" b="0"/>
          <a:pathLst>
            <a:path>
              <a:moveTo>
                <a:pt x="1767123" y="0"/>
              </a:moveTo>
              <a:lnTo>
                <a:pt x="1767123" y="128565"/>
              </a:lnTo>
              <a:lnTo>
                <a:pt x="0" y="128565"/>
              </a:lnTo>
              <a:lnTo>
                <a:pt x="0" y="1886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ACD8E7-B917-401A-8DF2-83FA30CD7B13}">
      <dsp:nvSpPr>
        <dsp:cNvPr id="0" name=""/>
        <dsp:cNvSpPr/>
      </dsp:nvSpPr>
      <dsp:spPr>
        <a:xfrm>
          <a:off x="272634" y="939017"/>
          <a:ext cx="1928482" cy="91440"/>
        </a:xfrm>
        <a:custGeom>
          <a:avLst/>
          <a:gdLst/>
          <a:ahLst/>
          <a:cxnLst/>
          <a:rect l="0" t="0" r="0" b="0"/>
          <a:pathLst>
            <a:path>
              <a:moveTo>
                <a:pt x="3030486" y="0"/>
              </a:moveTo>
              <a:lnTo>
                <a:pt x="3030486" y="61209"/>
              </a:lnTo>
              <a:lnTo>
                <a:pt x="0" y="61209"/>
              </a:lnTo>
              <a:lnTo>
                <a:pt x="0" y="12130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A12AFD-4920-4E08-947F-D3C471A3DC37}">
      <dsp:nvSpPr>
        <dsp:cNvPr id="0" name=""/>
        <dsp:cNvSpPr/>
      </dsp:nvSpPr>
      <dsp:spPr>
        <a:xfrm>
          <a:off x="1955333" y="761436"/>
          <a:ext cx="491567"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8741B61-EE88-43A3-8C23-119E26AF31EB}">
      <dsp:nvSpPr>
        <dsp:cNvPr id="0" name=""/>
        <dsp:cNvSpPr/>
      </dsp:nvSpPr>
      <dsp:spPr>
        <a:xfrm>
          <a:off x="1994406" y="798555"/>
          <a:ext cx="491567"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Director</a:t>
          </a:r>
        </a:p>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Asst. Prof Kağan Büyükkarcı</a:t>
          </a:r>
        </a:p>
      </dsp:txBody>
      <dsp:txXfrm>
        <a:off x="2000946" y="805095"/>
        <a:ext cx="478487" cy="210220"/>
      </dsp:txXfrm>
    </dsp:sp>
    <dsp:sp modelId="{C0B910B9-9E41-438F-BC40-E718856D1D7A}">
      <dsp:nvSpPr>
        <dsp:cNvPr id="0" name=""/>
        <dsp:cNvSpPr/>
      </dsp:nvSpPr>
      <dsp:spPr>
        <a:xfrm>
          <a:off x="96807" y="1050496"/>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CCF42D6-F689-4E8A-8207-5252AEE8C7E3}">
      <dsp:nvSpPr>
        <dsp:cNvPr id="0" name=""/>
        <dsp:cNvSpPr/>
      </dsp:nvSpPr>
      <dsp:spPr>
        <a:xfrm>
          <a:off x="135880" y="1087615"/>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School Board</a:t>
          </a:r>
        </a:p>
      </dsp:txBody>
      <dsp:txXfrm>
        <a:off x="142420" y="1094155"/>
        <a:ext cx="338575" cy="210220"/>
      </dsp:txXfrm>
    </dsp:sp>
    <dsp:sp modelId="{B811465B-28BB-4F04-955B-E1D639841331}">
      <dsp:nvSpPr>
        <dsp:cNvPr id="0" name=""/>
        <dsp:cNvSpPr/>
      </dsp:nvSpPr>
      <dsp:spPr>
        <a:xfrm>
          <a:off x="897378" y="1087010"/>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4E2547E-FD0E-436A-8F32-83307F9FAC31}">
      <dsp:nvSpPr>
        <dsp:cNvPr id="0" name=""/>
        <dsp:cNvSpPr/>
      </dsp:nvSpPr>
      <dsp:spPr>
        <a:xfrm>
          <a:off x="936451" y="1124129"/>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Vice Director</a:t>
          </a:r>
        </a:p>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Kahraman Kılavuz</a:t>
          </a:r>
        </a:p>
      </dsp:txBody>
      <dsp:txXfrm>
        <a:off x="942991" y="1130669"/>
        <a:ext cx="338575" cy="210220"/>
      </dsp:txXfrm>
    </dsp:sp>
    <dsp:sp modelId="{19AA09A8-C22A-4A04-A601-62D5EB12F4F1}">
      <dsp:nvSpPr>
        <dsp:cNvPr id="0" name=""/>
        <dsp:cNvSpPr/>
      </dsp:nvSpPr>
      <dsp:spPr>
        <a:xfrm>
          <a:off x="3241" y="1412584"/>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02123B-72D4-4B0D-B391-39594D655827}">
      <dsp:nvSpPr>
        <dsp:cNvPr id="0" name=""/>
        <dsp:cNvSpPr/>
      </dsp:nvSpPr>
      <dsp:spPr>
        <a:xfrm>
          <a:off x="42313" y="1449703"/>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Coordinators</a:t>
          </a:r>
        </a:p>
      </dsp:txBody>
      <dsp:txXfrm>
        <a:off x="48853" y="1456243"/>
        <a:ext cx="338575" cy="210220"/>
      </dsp:txXfrm>
    </dsp:sp>
    <dsp:sp modelId="{05469DCD-C62F-4C37-8CCA-460529E6CA1C}">
      <dsp:nvSpPr>
        <dsp:cNvPr id="0" name=""/>
        <dsp:cNvSpPr/>
      </dsp:nvSpPr>
      <dsp:spPr>
        <a:xfrm>
          <a:off x="3241"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2D12DC5-CC9B-4266-B12E-EEB8B384AD8D}">
      <dsp:nvSpPr>
        <dsp:cNvPr id="0" name=""/>
        <dsp:cNvSpPr/>
      </dsp:nvSpPr>
      <dsp:spPr>
        <a:xfrm>
          <a:off x="42313" y="1775277"/>
          <a:ext cx="351655"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Listening</a:t>
          </a:r>
        </a:p>
      </dsp:txBody>
      <dsp:txXfrm>
        <a:off x="93812" y="1807979"/>
        <a:ext cx="248657" cy="157896"/>
      </dsp:txXfrm>
    </dsp:sp>
    <dsp:sp modelId="{C15BCBD9-C972-448F-A7E8-F51A7AD2B74E}">
      <dsp:nvSpPr>
        <dsp:cNvPr id="0" name=""/>
        <dsp:cNvSpPr/>
      </dsp:nvSpPr>
      <dsp:spPr>
        <a:xfrm>
          <a:off x="3241" y="2063732"/>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1FCB288-415D-40D3-BF3B-D35AE3B17BF3}">
      <dsp:nvSpPr>
        <dsp:cNvPr id="0" name=""/>
        <dsp:cNvSpPr/>
      </dsp:nvSpPr>
      <dsp:spPr>
        <a:xfrm>
          <a:off x="42313" y="2100851"/>
          <a:ext cx="351655"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Speaking</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Hacer Çevikbaş</a:t>
          </a:r>
        </a:p>
      </dsp:txBody>
      <dsp:txXfrm>
        <a:off x="93812" y="2133553"/>
        <a:ext cx="248657" cy="157896"/>
      </dsp:txXfrm>
    </dsp:sp>
    <dsp:sp modelId="{B63AC7B3-6686-4A7A-9606-A59910E50BDC}">
      <dsp:nvSpPr>
        <dsp:cNvPr id="0" name=""/>
        <dsp:cNvSpPr/>
      </dsp:nvSpPr>
      <dsp:spPr>
        <a:xfrm>
          <a:off x="3241" y="2389306"/>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4A8637E-321E-45F1-AB06-EF85BA8925F5}">
      <dsp:nvSpPr>
        <dsp:cNvPr id="0" name=""/>
        <dsp:cNvSpPr/>
      </dsp:nvSpPr>
      <dsp:spPr>
        <a:xfrm>
          <a:off x="42313" y="2426425"/>
          <a:ext cx="351655"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Writing</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Burcu Çelik</a:t>
          </a:r>
        </a:p>
      </dsp:txBody>
      <dsp:txXfrm>
        <a:off x="93812" y="2459127"/>
        <a:ext cx="248657" cy="157896"/>
      </dsp:txXfrm>
    </dsp:sp>
    <dsp:sp modelId="{808FE94E-3BF8-4D37-818C-4DB087741A2E}">
      <dsp:nvSpPr>
        <dsp:cNvPr id="0" name=""/>
        <dsp:cNvSpPr/>
      </dsp:nvSpPr>
      <dsp:spPr>
        <a:xfrm>
          <a:off x="3241" y="2714880"/>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451D6BE-0F82-40F9-B2E7-6C8AF2E96E50}">
      <dsp:nvSpPr>
        <dsp:cNvPr id="0" name=""/>
        <dsp:cNvSpPr/>
      </dsp:nvSpPr>
      <dsp:spPr>
        <a:xfrm>
          <a:off x="42313" y="2751999"/>
          <a:ext cx="351655"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Reading</a:t>
          </a:r>
        </a:p>
      </dsp:txBody>
      <dsp:txXfrm>
        <a:off x="93812" y="2784701"/>
        <a:ext cx="248657" cy="157896"/>
      </dsp:txXfrm>
    </dsp:sp>
    <dsp:sp modelId="{E19A8C5A-FBE6-4FBA-A3DE-F3B3B28A05B9}">
      <dsp:nvSpPr>
        <dsp:cNvPr id="0" name=""/>
        <dsp:cNvSpPr/>
      </dsp:nvSpPr>
      <dsp:spPr>
        <a:xfrm>
          <a:off x="1361715" y="1412584"/>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C09BF4D-4518-49E0-A5E8-F96CFB012782}">
      <dsp:nvSpPr>
        <dsp:cNvPr id="0" name=""/>
        <dsp:cNvSpPr/>
      </dsp:nvSpPr>
      <dsp:spPr>
        <a:xfrm>
          <a:off x="1400788" y="1449703"/>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Preparatory School</a:t>
          </a:r>
        </a:p>
      </dsp:txBody>
      <dsp:txXfrm>
        <a:off x="1407328" y="1456243"/>
        <a:ext cx="338575" cy="210220"/>
      </dsp:txXfrm>
    </dsp:sp>
    <dsp:sp modelId="{7199D63B-A61A-4E64-9178-364E13DAB034}">
      <dsp:nvSpPr>
        <dsp:cNvPr id="0" name=""/>
        <dsp:cNvSpPr/>
      </dsp:nvSpPr>
      <dsp:spPr>
        <a:xfrm>
          <a:off x="931915"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D6772F7-933B-41FF-9972-4F0E23B50501}">
      <dsp:nvSpPr>
        <dsp:cNvPr id="0" name=""/>
        <dsp:cNvSpPr/>
      </dsp:nvSpPr>
      <dsp:spPr>
        <a:xfrm>
          <a:off x="970988" y="1775277"/>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Preparatory School of </a:t>
          </a:r>
          <a:r>
            <a:rPr lang="tr-TR" sz="500" b="1" kern="1200">
              <a:solidFill>
                <a:sysClr val="windowText" lastClr="000000">
                  <a:hueOff val="0"/>
                  <a:satOff val="0"/>
                  <a:lumOff val="0"/>
                  <a:alphaOff val="0"/>
                </a:sysClr>
              </a:solidFill>
              <a:latin typeface="Calibri"/>
              <a:ea typeface="+mn-ea"/>
              <a:cs typeface="+mn-cs"/>
            </a:rPr>
            <a:t>English</a:t>
          </a:r>
        </a:p>
      </dsp:txBody>
      <dsp:txXfrm>
        <a:off x="977528" y="1781817"/>
        <a:ext cx="338575" cy="210220"/>
      </dsp:txXfrm>
    </dsp:sp>
    <dsp:sp modelId="{C94C5E0C-8D7C-44FF-BDB8-3D94D87D5234}">
      <dsp:nvSpPr>
        <dsp:cNvPr id="0" name=""/>
        <dsp:cNvSpPr/>
      </dsp:nvSpPr>
      <dsp:spPr>
        <a:xfrm>
          <a:off x="378239" y="2114180"/>
          <a:ext cx="1349402" cy="42546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BAC3BBA-8E3D-409A-8B13-CF7847DC0562}">
      <dsp:nvSpPr>
        <dsp:cNvPr id="0" name=""/>
        <dsp:cNvSpPr/>
      </dsp:nvSpPr>
      <dsp:spPr>
        <a:xfrm>
          <a:off x="417312" y="2151299"/>
          <a:ext cx="1349402" cy="425468"/>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Curriculum Unit</a:t>
          </a:r>
        </a:p>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Güneş Güfte Demir</a:t>
          </a:r>
        </a:p>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Ayşenur Örümcü</a:t>
          </a:r>
        </a:p>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Rabia Akın</a:t>
          </a:r>
        </a:p>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Yadigar Kılavuz</a:t>
          </a:r>
        </a:p>
        <a:p>
          <a:pPr lvl="0" algn="ctr" defTabSz="222250">
            <a:lnSpc>
              <a:spcPct val="90000"/>
            </a:lnSpc>
            <a:spcBef>
              <a:spcPct val="0"/>
            </a:spcBef>
            <a:spcAft>
              <a:spcPct val="35000"/>
            </a:spcAft>
          </a:pPr>
          <a:endParaRPr lang="tr-TR" sz="500" b="0" kern="1200">
            <a:solidFill>
              <a:sysClr val="windowText" lastClr="000000">
                <a:hueOff val="0"/>
                <a:satOff val="0"/>
                <a:lumOff val="0"/>
                <a:alphaOff val="0"/>
              </a:sysClr>
            </a:solidFill>
            <a:latin typeface="Calibri"/>
            <a:ea typeface="+mn-ea"/>
            <a:cs typeface="+mn-cs"/>
          </a:endParaRPr>
        </a:p>
      </dsp:txBody>
      <dsp:txXfrm>
        <a:off x="614927" y="2213607"/>
        <a:ext cx="954172" cy="300852"/>
      </dsp:txXfrm>
    </dsp:sp>
    <dsp:sp modelId="{4DA099C1-737D-479F-BDE4-639B0E4107D4}">
      <dsp:nvSpPr>
        <dsp:cNvPr id="0" name=""/>
        <dsp:cNvSpPr/>
      </dsp:nvSpPr>
      <dsp:spPr>
        <a:xfrm>
          <a:off x="801381" y="2591474"/>
          <a:ext cx="612723"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8E64E84-A6EA-4670-B220-C018451EF2DA}">
      <dsp:nvSpPr>
        <dsp:cNvPr id="0" name=""/>
        <dsp:cNvSpPr/>
      </dsp:nvSpPr>
      <dsp:spPr>
        <a:xfrm>
          <a:off x="840453" y="2628593"/>
          <a:ext cx="612723"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Testing Unit</a:t>
          </a:r>
        </a:p>
        <a:p>
          <a:pPr lvl="0" algn="ctr" defTabSz="222250">
            <a:lnSpc>
              <a:spcPct val="90000"/>
            </a:lnSpc>
            <a:spcBef>
              <a:spcPct val="0"/>
            </a:spcBef>
            <a:spcAft>
              <a:spcPct val="35000"/>
            </a:spcAft>
          </a:pPr>
          <a:r>
            <a:rPr lang="tr-TR" sz="500" b="0" kern="1200">
              <a:solidFill>
                <a:sysClr val="windowText" lastClr="000000">
                  <a:hueOff val="0"/>
                  <a:satOff val="0"/>
                  <a:lumOff val="0"/>
                  <a:alphaOff val="0"/>
                </a:sysClr>
              </a:solidFill>
              <a:latin typeface="Calibri"/>
              <a:ea typeface="+mn-ea"/>
              <a:cs typeface="+mn-cs"/>
            </a:rPr>
            <a:t>Alper Demir-Yadigar KIlavuz</a:t>
          </a:r>
        </a:p>
      </dsp:txBody>
      <dsp:txXfrm>
        <a:off x="930184" y="2661295"/>
        <a:ext cx="433261" cy="157896"/>
      </dsp:txXfrm>
    </dsp:sp>
    <dsp:sp modelId="{7F4EF494-2DE7-433B-A2C8-D46B7B9E970A}">
      <dsp:nvSpPr>
        <dsp:cNvPr id="0" name=""/>
        <dsp:cNvSpPr/>
      </dsp:nvSpPr>
      <dsp:spPr>
        <a:xfrm>
          <a:off x="806374" y="2917048"/>
          <a:ext cx="602736"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1AB19BC-18DA-4BFC-B689-C14742BD5D27}">
      <dsp:nvSpPr>
        <dsp:cNvPr id="0" name=""/>
        <dsp:cNvSpPr/>
      </dsp:nvSpPr>
      <dsp:spPr>
        <a:xfrm>
          <a:off x="845447" y="2954167"/>
          <a:ext cx="602736"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PDU</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Kahraman Kılavuz- İhsan Marulcu</a:t>
          </a:r>
        </a:p>
      </dsp:txBody>
      <dsp:txXfrm>
        <a:off x="933716" y="2986869"/>
        <a:ext cx="426198" cy="157896"/>
      </dsp:txXfrm>
    </dsp:sp>
    <dsp:sp modelId="{40E7F056-47AF-41B4-90DA-7163A9A8D373}">
      <dsp:nvSpPr>
        <dsp:cNvPr id="0" name=""/>
        <dsp:cNvSpPr/>
      </dsp:nvSpPr>
      <dsp:spPr>
        <a:xfrm>
          <a:off x="1361715"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498BE51-B93A-4234-8845-87A4FA8C2A91}">
      <dsp:nvSpPr>
        <dsp:cNvPr id="0" name=""/>
        <dsp:cNvSpPr/>
      </dsp:nvSpPr>
      <dsp:spPr>
        <a:xfrm>
          <a:off x="1400788" y="1775277"/>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Preparatory School of </a:t>
          </a:r>
          <a:r>
            <a:rPr lang="tr-TR" sz="500" b="1" kern="1200">
              <a:solidFill>
                <a:sysClr val="windowText" lastClr="000000">
                  <a:hueOff val="0"/>
                  <a:satOff val="0"/>
                  <a:lumOff val="0"/>
                  <a:alphaOff val="0"/>
                </a:sysClr>
              </a:solidFill>
              <a:latin typeface="Calibri"/>
              <a:ea typeface="+mn-ea"/>
              <a:cs typeface="+mn-cs"/>
            </a:rPr>
            <a:t>German</a:t>
          </a:r>
          <a:endParaRPr lang="tr-TR" sz="500" kern="1200">
            <a:solidFill>
              <a:sysClr val="windowText" lastClr="000000">
                <a:hueOff val="0"/>
                <a:satOff val="0"/>
                <a:lumOff val="0"/>
                <a:alphaOff val="0"/>
              </a:sysClr>
            </a:solidFill>
            <a:latin typeface="Calibri"/>
            <a:ea typeface="+mn-ea"/>
            <a:cs typeface="+mn-cs"/>
          </a:endParaRPr>
        </a:p>
      </dsp:txBody>
      <dsp:txXfrm>
        <a:off x="1407328" y="1781817"/>
        <a:ext cx="338575" cy="210220"/>
      </dsp:txXfrm>
    </dsp:sp>
    <dsp:sp modelId="{29569AEF-604C-40FD-9849-111EA23527D9}">
      <dsp:nvSpPr>
        <dsp:cNvPr id="0" name=""/>
        <dsp:cNvSpPr/>
      </dsp:nvSpPr>
      <dsp:spPr>
        <a:xfrm>
          <a:off x="1791516"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CBACD0E-FAB3-443F-9FC5-C2434293F614}">
      <dsp:nvSpPr>
        <dsp:cNvPr id="0" name=""/>
        <dsp:cNvSpPr/>
      </dsp:nvSpPr>
      <dsp:spPr>
        <a:xfrm>
          <a:off x="1830589" y="1775277"/>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Preparatory School of </a:t>
          </a:r>
          <a:r>
            <a:rPr lang="tr-TR" sz="500" b="1" kern="1200">
              <a:solidFill>
                <a:sysClr val="windowText" lastClr="000000">
                  <a:hueOff val="0"/>
                  <a:satOff val="0"/>
                  <a:lumOff val="0"/>
                  <a:alphaOff val="0"/>
                </a:sysClr>
              </a:solidFill>
              <a:latin typeface="Calibri"/>
              <a:ea typeface="+mn-ea"/>
              <a:cs typeface="+mn-cs"/>
            </a:rPr>
            <a:t>Arabic</a:t>
          </a:r>
          <a:endParaRPr lang="tr-TR" sz="500" kern="1200">
            <a:solidFill>
              <a:sysClr val="windowText" lastClr="000000">
                <a:hueOff val="0"/>
                <a:satOff val="0"/>
                <a:lumOff val="0"/>
                <a:alphaOff val="0"/>
              </a:sysClr>
            </a:solidFill>
            <a:latin typeface="Calibri"/>
            <a:ea typeface="+mn-ea"/>
            <a:cs typeface="+mn-cs"/>
          </a:endParaRPr>
        </a:p>
      </dsp:txBody>
      <dsp:txXfrm>
        <a:off x="1837129" y="1781817"/>
        <a:ext cx="338575" cy="210220"/>
      </dsp:txXfrm>
    </dsp:sp>
    <dsp:sp modelId="{23FC41DC-75AA-4131-9D28-B3E44FA0DDD9}">
      <dsp:nvSpPr>
        <dsp:cNvPr id="0" name=""/>
        <dsp:cNvSpPr/>
      </dsp:nvSpPr>
      <dsp:spPr>
        <a:xfrm>
          <a:off x="1791516" y="1412584"/>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590BA3C-9FCA-4129-9292-C48AF959B232}">
      <dsp:nvSpPr>
        <dsp:cNvPr id="0" name=""/>
        <dsp:cNvSpPr/>
      </dsp:nvSpPr>
      <dsp:spPr>
        <a:xfrm>
          <a:off x="1830589" y="1449703"/>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Marketing</a:t>
          </a:r>
        </a:p>
      </dsp:txBody>
      <dsp:txXfrm>
        <a:off x="1837129" y="1456243"/>
        <a:ext cx="338575" cy="210220"/>
      </dsp:txXfrm>
    </dsp:sp>
    <dsp:sp modelId="{B8D7B51F-BD65-4CB7-91BE-8E70EECAEA36}">
      <dsp:nvSpPr>
        <dsp:cNvPr id="0" name=""/>
        <dsp:cNvSpPr/>
      </dsp:nvSpPr>
      <dsp:spPr>
        <a:xfrm>
          <a:off x="2436217" y="1087010"/>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FFC3580-28D8-4041-A114-322E1597140E}">
      <dsp:nvSpPr>
        <dsp:cNvPr id="0" name=""/>
        <dsp:cNvSpPr/>
      </dsp:nvSpPr>
      <dsp:spPr>
        <a:xfrm>
          <a:off x="2475290" y="1124129"/>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Executive Secretary</a:t>
          </a:r>
        </a:p>
      </dsp:txBody>
      <dsp:txXfrm>
        <a:off x="2481830" y="1130669"/>
        <a:ext cx="338575" cy="210220"/>
      </dsp:txXfrm>
    </dsp:sp>
    <dsp:sp modelId="{D5DBB1EB-074B-43B5-B224-A838F6395287}">
      <dsp:nvSpPr>
        <dsp:cNvPr id="0" name=""/>
        <dsp:cNvSpPr/>
      </dsp:nvSpPr>
      <dsp:spPr>
        <a:xfrm>
          <a:off x="2221317" y="1412584"/>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3E4C603-4D3E-4F01-92BB-6132CBD57B4B}">
      <dsp:nvSpPr>
        <dsp:cNvPr id="0" name=""/>
        <dsp:cNvSpPr/>
      </dsp:nvSpPr>
      <dsp:spPr>
        <a:xfrm>
          <a:off x="2260389" y="1449703"/>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Administrative Officer</a:t>
          </a:r>
        </a:p>
      </dsp:txBody>
      <dsp:txXfrm>
        <a:off x="2266929" y="1456243"/>
        <a:ext cx="338575" cy="210220"/>
      </dsp:txXfrm>
    </dsp:sp>
    <dsp:sp modelId="{5EB76CA1-94A7-4766-BB31-03B1C95A8811}">
      <dsp:nvSpPr>
        <dsp:cNvPr id="0" name=""/>
        <dsp:cNvSpPr/>
      </dsp:nvSpPr>
      <dsp:spPr>
        <a:xfrm>
          <a:off x="2221317"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F8B70D5-434A-404D-911A-67A2885A524E}">
      <dsp:nvSpPr>
        <dsp:cNvPr id="0" name=""/>
        <dsp:cNvSpPr/>
      </dsp:nvSpPr>
      <dsp:spPr>
        <a:xfrm>
          <a:off x="2260389" y="1775277"/>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Administrative and Financial Affairs</a:t>
          </a:r>
        </a:p>
      </dsp:txBody>
      <dsp:txXfrm>
        <a:off x="2266929" y="1781817"/>
        <a:ext cx="338575" cy="210220"/>
      </dsp:txXfrm>
    </dsp:sp>
    <dsp:sp modelId="{957736FF-8C9A-410F-BA08-33480D8DEC33}">
      <dsp:nvSpPr>
        <dsp:cNvPr id="0" name=""/>
        <dsp:cNvSpPr/>
      </dsp:nvSpPr>
      <dsp:spPr>
        <a:xfrm>
          <a:off x="2651117" y="1412584"/>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339DAC1-5725-49E7-8D4B-7C1854F1209B}">
      <dsp:nvSpPr>
        <dsp:cNvPr id="0" name=""/>
        <dsp:cNvSpPr/>
      </dsp:nvSpPr>
      <dsp:spPr>
        <a:xfrm>
          <a:off x="2690190" y="1449703"/>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Staff Affairs</a:t>
          </a:r>
        </a:p>
      </dsp:txBody>
      <dsp:txXfrm>
        <a:off x="2696730" y="1456243"/>
        <a:ext cx="338575" cy="210220"/>
      </dsp:txXfrm>
    </dsp:sp>
    <dsp:sp modelId="{882A0646-B087-4AA1-82CD-73239DF4F98D}">
      <dsp:nvSpPr>
        <dsp:cNvPr id="0" name=""/>
        <dsp:cNvSpPr/>
      </dsp:nvSpPr>
      <dsp:spPr>
        <a:xfrm>
          <a:off x="2651117" y="1738158"/>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83DD857-4417-49C7-A046-6A15FAA6E9DB}">
      <dsp:nvSpPr>
        <dsp:cNvPr id="0" name=""/>
        <dsp:cNvSpPr/>
      </dsp:nvSpPr>
      <dsp:spPr>
        <a:xfrm>
          <a:off x="2690190" y="1775277"/>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Student Affairs</a:t>
          </a:r>
        </a:p>
      </dsp:txBody>
      <dsp:txXfrm>
        <a:off x="2696730" y="1781817"/>
        <a:ext cx="338575" cy="210220"/>
      </dsp:txXfrm>
    </dsp:sp>
    <dsp:sp modelId="{70D94849-A13D-4E3E-B55C-08BC34524160}">
      <dsp:nvSpPr>
        <dsp:cNvPr id="0" name=""/>
        <dsp:cNvSpPr/>
      </dsp:nvSpPr>
      <dsp:spPr>
        <a:xfrm>
          <a:off x="2651117" y="2063732"/>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296B898-EAA7-42DD-BED0-75E000EFDF70}">
      <dsp:nvSpPr>
        <dsp:cNvPr id="0" name=""/>
        <dsp:cNvSpPr/>
      </dsp:nvSpPr>
      <dsp:spPr>
        <a:xfrm>
          <a:off x="2690190" y="2100851"/>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Management Supervisor</a:t>
          </a:r>
        </a:p>
      </dsp:txBody>
      <dsp:txXfrm>
        <a:off x="2696730" y="2107391"/>
        <a:ext cx="338575" cy="210220"/>
      </dsp:txXfrm>
    </dsp:sp>
    <dsp:sp modelId="{A061B185-3462-42F3-894C-49D58CFAAF16}">
      <dsp:nvSpPr>
        <dsp:cNvPr id="0" name=""/>
        <dsp:cNvSpPr/>
      </dsp:nvSpPr>
      <dsp:spPr>
        <a:xfrm>
          <a:off x="3171374" y="1087010"/>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78F6AC2-2A4A-4227-AE46-6C0896A212F9}">
      <dsp:nvSpPr>
        <dsp:cNvPr id="0" name=""/>
        <dsp:cNvSpPr/>
      </dsp:nvSpPr>
      <dsp:spPr>
        <a:xfrm>
          <a:off x="3210447" y="1124129"/>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Vice Director</a:t>
          </a:r>
        </a:p>
        <a:p>
          <a:pPr lvl="0" algn="ctr" defTabSz="222250">
            <a:lnSpc>
              <a:spcPct val="90000"/>
            </a:lnSpc>
            <a:spcBef>
              <a:spcPct val="0"/>
            </a:spcBef>
            <a:spcAft>
              <a:spcPct val="35000"/>
            </a:spcAft>
          </a:pPr>
          <a:r>
            <a:rPr lang="tr-TR" sz="500" b="1" kern="1200">
              <a:solidFill>
                <a:sysClr val="windowText" lastClr="000000">
                  <a:hueOff val="0"/>
                  <a:satOff val="0"/>
                  <a:lumOff val="0"/>
                  <a:alphaOff val="0"/>
                </a:sysClr>
              </a:solidFill>
              <a:latin typeface="Calibri"/>
              <a:ea typeface="+mn-ea"/>
              <a:cs typeface="+mn-cs"/>
            </a:rPr>
            <a:t>İhsan Marulcu</a:t>
          </a:r>
        </a:p>
      </dsp:txBody>
      <dsp:txXfrm>
        <a:off x="3216987" y="1130669"/>
        <a:ext cx="338575" cy="210220"/>
      </dsp:txXfrm>
    </dsp:sp>
    <dsp:sp modelId="{41312992-F390-4759-AA68-D67D38037EEA}">
      <dsp:nvSpPr>
        <dsp:cNvPr id="0" name=""/>
        <dsp:cNvSpPr/>
      </dsp:nvSpPr>
      <dsp:spPr>
        <a:xfrm>
          <a:off x="3080918" y="1412584"/>
          <a:ext cx="532567" cy="2887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DDFA2FB-3C3B-47CE-9314-1DD6EF2B99CC}">
      <dsp:nvSpPr>
        <dsp:cNvPr id="0" name=""/>
        <dsp:cNvSpPr/>
      </dsp:nvSpPr>
      <dsp:spPr>
        <a:xfrm>
          <a:off x="3119990" y="1449703"/>
          <a:ext cx="532567" cy="28870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Department of Basic English and ESP for All Departments</a:t>
          </a:r>
        </a:p>
      </dsp:txBody>
      <dsp:txXfrm>
        <a:off x="3128446" y="1458159"/>
        <a:ext cx="515655" cy="271795"/>
      </dsp:txXfrm>
    </dsp:sp>
    <dsp:sp modelId="{8E4239AC-D8F4-4A3B-A4F7-5FDBE38A0F32}">
      <dsp:nvSpPr>
        <dsp:cNvPr id="0" name=""/>
        <dsp:cNvSpPr/>
      </dsp:nvSpPr>
      <dsp:spPr>
        <a:xfrm>
          <a:off x="3872599" y="1056583"/>
          <a:ext cx="351655" cy="2233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6600E3E-A8CD-41C8-982B-EF6FED9DEE7B}">
      <dsp:nvSpPr>
        <dsp:cNvPr id="0" name=""/>
        <dsp:cNvSpPr/>
      </dsp:nvSpPr>
      <dsp:spPr>
        <a:xfrm>
          <a:off x="3911672" y="1093702"/>
          <a:ext cx="351655" cy="2233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School</a:t>
          </a:r>
          <a:r>
            <a:rPr lang="tr-TR" sz="500" b="1" kern="1200" dirty="0">
              <a:solidFill>
                <a:sysClr val="windowText" lastClr="000000">
                  <a:hueOff val="0"/>
                  <a:satOff val="0"/>
                  <a:lumOff val="0"/>
                  <a:alphaOff val="0"/>
                </a:sysClr>
              </a:solidFill>
              <a:latin typeface="Calibri"/>
              <a:ea typeface="+mn-ea"/>
              <a:cs typeface="Times New Roman" pitchFamily="18" charset="0"/>
            </a:rPr>
            <a:t> </a:t>
          </a:r>
          <a:r>
            <a:rPr lang="tr-TR" sz="500" b="1" kern="1200" dirty="0" err="1">
              <a:solidFill>
                <a:sysClr val="windowText" lastClr="000000">
                  <a:hueOff val="0"/>
                  <a:satOff val="0"/>
                  <a:lumOff val="0"/>
                  <a:alphaOff val="0"/>
                </a:sysClr>
              </a:solidFill>
              <a:latin typeface="Calibri"/>
              <a:ea typeface="+mn-ea"/>
              <a:cs typeface="Times New Roman" pitchFamily="18" charset="0"/>
            </a:rPr>
            <a:t>Administrative</a:t>
          </a:r>
          <a:r>
            <a:rPr lang="tr-TR" sz="500" b="1" kern="1200" dirty="0">
              <a:solidFill>
                <a:sysClr val="windowText" lastClr="000000">
                  <a:hueOff val="0"/>
                  <a:satOff val="0"/>
                  <a:lumOff val="0"/>
                  <a:alphaOff val="0"/>
                </a:sysClr>
              </a:solidFill>
              <a:latin typeface="Calibri"/>
              <a:ea typeface="+mn-ea"/>
              <a:cs typeface="Times New Roman" pitchFamily="18" charset="0"/>
            </a:rPr>
            <a:t> Board</a:t>
          </a:r>
        </a:p>
      </dsp:txBody>
      <dsp:txXfrm>
        <a:off x="3918212" y="1100242"/>
        <a:ext cx="338575" cy="210220"/>
      </dsp:txXfrm>
    </dsp:sp>
    <dsp:sp modelId="{EE8F96B6-9915-BA4A-8677-BF3D114AAF95}">
      <dsp:nvSpPr>
        <dsp:cNvPr id="0" name=""/>
        <dsp:cNvSpPr/>
      </dsp:nvSpPr>
      <dsp:spPr>
        <a:xfrm>
          <a:off x="3070361" y="2047839"/>
          <a:ext cx="407673" cy="223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3F8C5B-5685-8947-9E53-CF3AF766856E}">
      <dsp:nvSpPr>
        <dsp:cNvPr id="0" name=""/>
        <dsp:cNvSpPr/>
      </dsp:nvSpPr>
      <dsp:spPr>
        <a:xfrm>
          <a:off x="3109434" y="2084959"/>
          <a:ext cx="407673"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Department of Basic English</a:t>
          </a:r>
        </a:p>
      </dsp:txBody>
      <dsp:txXfrm>
        <a:off x="3169136" y="2117661"/>
        <a:ext cx="288269" cy="157896"/>
      </dsp:txXfrm>
    </dsp:sp>
    <dsp:sp modelId="{748FEEB0-D8A2-2747-A706-F41D79BE8741}">
      <dsp:nvSpPr>
        <dsp:cNvPr id="0" name=""/>
        <dsp:cNvSpPr/>
      </dsp:nvSpPr>
      <dsp:spPr>
        <a:xfrm>
          <a:off x="3559567" y="2039950"/>
          <a:ext cx="460720" cy="223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B45881-C09B-1B4F-BF88-6620CB1E7549}">
      <dsp:nvSpPr>
        <dsp:cNvPr id="0" name=""/>
        <dsp:cNvSpPr/>
      </dsp:nvSpPr>
      <dsp:spPr>
        <a:xfrm>
          <a:off x="3598640" y="2077069"/>
          <a:ext cx="460720"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ESP  for All Departments</a:t>
          </a:r>
        </a:p>
      </dsp:txBody>
      <dsp:txXfrm>
        <a:off x="3666111" y="2109771"/>
        <a:ext cx="325778" cy="157896"/>
      </dsp:txXfrm>
    </dsp:sp>
    <dsp:sp modelId="{16CF39A7-2137-6A4C-B0DF-279072EA5217}">
      <dsp:nvSpPr>
        <dsp:cNvPr id="0" name=""/>
        <dsp:cNvSpPr/>
      </dsp:nvSpPr>
      <dsp:spPr>
        <a:xfrm>
          <a:off x="3061118" y="2322591"/>
          <a:ext cx="674980" cy="21522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74C3C9-83D3-8C41-96AD-ABC840EEC536}">
      <dsp:nvSpPr>
        <dsp:cNvPr id="0" name=""/>
        <dsp:cNvSpPr/>
      </dsp:nvSpPr>
      <dsp:spPr>
        <a:xfrm>
          <a:off x="3100191" y="2359710"/>
          <a:ext cx="674980" cy="215226"/>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Curriculum Unit</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Zafer Yurteri</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Utku Takka</a:t>
          </a:r>
        </a:p>
      </dsp:txBody>
      <dsp:txXfrm>
        <a:off x="3199040" y="2391229"/>
        <a:ext cx="477282" cy="152188"/>
      </dsp:txXfrm>
    </dsp:sp>
    <dsp:sp modelId="{9E69BE0F-CFDD-5045-8A04-D88FADCD8FB8}">
      <dsp:nvSpPr>
        <dsp:cNvPr id="0" name=""/>
        <dsp:cNvSpPr/>
      </dsp:nvSpPr>
      <dsp:spPr>
        <a:xfrm>
          <a:off x="3303370" y="2606931"/>
          <a:ext cx="682010" cy="2233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5967BE-1CCD-9748-B2C9-748D6E90186C}">
      <dsp:nvSpPr>
        <dsp:cNvPr id="0" name=""/>
        <dsp:cNvSpPr/>
      </dsp:nvSpPr>
      <dsp:spPr>
        <a:xfrm>
          <a:off x="3342443" y="2644051"/>
          <a:ext cx="682010" cy="223300"/>
        </a:xfrm>
        <a:prstGeom prst="ellipse">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Testing Unit</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Faruk Çelik</a:t>
          </a:r>
        </a:p>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a:ea typeface="+mn-ea"/>
              <a:cs typeface="+mn-cs"/>
            </a:rPr>
            <a:t>Gökhan Polat</a:t>
          </a:r>
        </a:p>
      </dsp:txBody>
      <dsp:txXfrm>
        <a:off x="3442321" y="2676753"/>
        <a:ext cx="482254" cy="157896"/>
      </dsp:txXfrm>
    </dsp:sp>
    <dsp:sp modelId="{2B7EE0D8-37A0-4AC3-BE1A-BD66E2C7430F}">
      <dsp:nvSpPr>
        <dsp:cNvPr id="0" name=""/>
        <dsp:cNvSpPr/>
      </dsp:nvSpPr>
      <dsp:spPr>
        <a:xfrm>
          <a:off x="4371625" y="1388713"/>
          <a:ext cx="642494" cy="617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84F6220-658A-46CD-93A2-248B25149D16}">
      <dsp:nvSpPr>
        <dsp:cNvPr id="0" name=""/>
        <dsp:cNvSpPr/>
      </dsp:nvSpPr>
      <dsp:spPr>
        <a:xfrm>
          <a:off x="4410698" y="1425832"/>
          <a:ext cx="642494" cy="61747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Accreditation Unit</a:t>
          </a:r>
        </a:p>
        <a:p>
          <a:pPr lvl="0" algn="l"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İhsan Marulcu</a:t>
          </a:r>
        </a:p>
        <a:p>
          <a:pPr lvl="0" algn="l"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Kahraman Kılavuz</a:t>
          </a:r>
        </a:p>
        <a:p>
          <a:pPr lvl="0" algn="l"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Burcu Çelik </a:t>
          </a:r>
        </a:p>
        <a:p>
          <a:pPr lvl="0" algn="l"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Deniz Maden</a:t>
          </a:r>
        </a:p>
        <a:p>
          <a:pPr lvl="0" algn="l" defTabSz="222250">
            <a:lnSpc>
              <a:spcPct val="90000"/>
            </a:lnSpc>
            <a:spcBef>
              <a:spcPct val="0"/>
            </a:spcBef>
            <a:spcAft>
              <a:spcPct val="35000"/>
            </a:spcAft>
          </a:pPr>
          <a:r>
            <a:rPr lang="tr-TR" sz="500" b="1" kern="1200" dirty="0" err="1">
              <a:solidFill>
                <a:sysClr val="windowText" lastClr="000000">
                  <a:hueOff val="0"/>
                  <a:satOff val="0"/>
                  <a:lumOff val="0"/>
                  <a:alphaOff val="0"/>
                </a:sysClr>
              </a:solidFill>
              <a:latin typeface="Calibri"/>
              <a:ea typeface="+mn-ea"/>
              <a:cs typeface="Times New Roman" pitchFamily="18" charset="0"/>
            </a:rPr>
            <a:t>Naran Kayaca</a:t>
          </a:r>
        </a:p>
        <a:p>
          <a:pPr lvl="0" algn="ctr" defTabSz="222250">
            <a:lnSpc>
              <a:spcPct val="90000"/>
            </a:lnSpc>
            <a:spcBef>
              <a:spcPct val="0"/>
            </a:spcBef>
            <a:spcAft>
              <a:spcPct val="35000"/>
            </a:spcAft>
          </a:pPr>
          <a:endParaRPr lang="tr-TR" sz="500" b="1" kern="1200" dirty="0">
            <a:solidFill>
              <a:sysClr val="windowText" lastClr="000000">
                <a:hueOff val="0"/>
                <a:satOff val="0"/>
                <a:lumOff val="0"/>
                <a:alphaOff val="0"/>
              </a:sysClr>
            </a:solidFill>
            <a:latin typeface="Calibri"/>
            <a:ea typeface="+mn-ea"/>
            <a:cs typeface="Times New Roman" pitchFamily="18" charset="0"/>
          </a:endParaRPr>
        </a:p>
      </dsp:txBody>
      <dsp:txXfrm>
        <a:off x="4428783" y="1443917"/>
        <a:ext cx="606324" cy="5813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E8A44-FD45-4680-B488-AE33731F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23146</Words>
  <Characters>131934</Characters>
  <Application>Microsoft Office Word</Application>
  <DocSecurity>0</DocSecurity>
  <Lines>1099</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dc:creator>
  <cp:lastModifiedBy>User</cp:lastModifiedBy>
  <cp:revision>2</cp:revision>
  <dcterms:created xsi:type="dcterms:W3CDTF">2022-02-10T13:18:00Z</dcterms:created>
  <dcterms:modified xsi:type="dcterms:W3CDTF">2022-02-10T13:18:00Z</dcterms:modified>
</cp:coreProperties>
</file>